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55D41" w14:textId="6909FEFF" w:rsidR="006418CC" w:rsidRDefault="002B4822" w:rsidP="006418CC">
      <w:pPr>
        <w:ind w:left="-567"/>
        <w:jc w:val="center"/>
        <w:rPr>
          <w:rFonts w:eastAsia="Arial"/>
        </w:rPr>
      </w:pPr>
      <w:r>
        <w:rPr>
          <w:rFonts w:eastAsia="Arial"/>
          <w:noProof/>
        </w:rPr>
        <mc:AlternateContent>
          <mc:Choice Requires="wps">
            <w:drawing>
              <wp:anchor distT="0" distB="0" distL="114300" distR="114300" simplePos="0" relativeHeight="251663360" behindDoc="0" locked="0" layoutInCell="1" allowOverlap="1" wp14:anchorId="7E16091B" wp14:editId="51BD5F9E">
                <wp:simplePos x="0" y="0"/>
                <wp:positionH relativeFrom="column">
                  <wp:posOffset>5311140</wp:posOffset>
                </wp:positionH>
                <wp:positionV relativeFrom="paragraph">
                  <wp:posOffset>-784860</wp:posOffset>
                </wp:positionV>
                <wp:extent cx="828675" cy="695325"/>
                <wp:effectExtent l="0" t="0" r="9525" b="9525"/>
                <wp:wrapNone/>
                <wp:docPr id="16" name="Retângulo: Cantos Arredondado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6953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7A7BBCD" id="Retângulo: Cantos Arredondados 6" o:spid="_x0000_s1026" style="position:absolute;margin-left:418.2pt;margin-top:-61.8pt;width:65.2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" fillcolor="white [3212]" strokecolor="white [3212]" strokeweight="1pt">
                <v:stroke joinstyle="miter"/>
                <v:path arrowok="t"/>
              </v:roundrect>
            </w:pict>
          </mc:Fallback>
        </mc:AlternateContent>
      </w:r>
      <w:r w:rsidR="006418CC">
        <w:rPr>
          <w:rFonts w:eastAsia="Arial"/>
        </w:rPr>
        <w:t>INSTITUIÇÃO VALE DO CRICARÉ</w:t>
      </w:r>
    </w:p>
    <w:p w14:paraId="576743E7" w14:textId="77777777" w:rsidR="006418CC" w:rsidRDefault="006418CC" w:rsidP="006418CC">
      <w:pPr>
        <w:ind w:left="-567"/>
        <w:jc w:val="center"/>
        <w:rPr>
          <w:rFonts w:eastAsia="Arial"/>
        </w:rPr>
      </w:pPr>
      <w:r>
        <w:rPr>
          <w:rFonts w:eastAsia="Arial"/>
        </w:rPr>
        <w:t>FACULDADE VALE DO CRICARÉ</w:t>
      </w:r>
    </w:p>
    <w:p w14:paraId="2FA4E516" w14:textId="77777777" w:rsidR="006418CC" w:rsidRDefault="006418CC" w:rsidP="006418CC">
      <w:pPr>
        <w:ind w:left="-567"/>
        <w:jc w:val="center"/>
        <w:rPr>
          <w:rFonts w:eastAsia="Arial"/>
        </w:rPr>
      </w:pPr>
      <w:r>
        <w:rPr>
          <w:rFonts w:eastAsia="Arial"/>
        </w:rPr>
        <w:t>CURSO DE EDUCAÇÃO FÍSICA</w:t>
      </w:r>
    </w:p>
    <w:p w14:paraId="63F5539C" w14:textId="77777777" w:rsidR="006418CC" w:rsidRDefault="006418CC" w:rsidP="006418CC">
      <w:pPr>
        <w:jc w:val="center"/>
        <w:rPr>
          <w:rFonts w:eastAsia="Arial"/>
          <w:b/>
        </w:rPr>
      </w:pPr>
    </w:p>
    <w:p w14:paraId="5595609C" w14:textId="77777777" w:rsidR="006418CC" w:rsidRDefault="006418CC" w:rsidP="006418CC">
      <w:pPr>
        <w:jc w:val="center"/>
        <w:rPr>
          <w:rFonts w:eastAsia="Arial"/>
          <w:b/>
        </w:rPr>
      </w:pPr>
    </w:p>
    <w:p w14:paraId="5EA831D0" w14:textId="77777777" w:rsidR="006418CC" w:rsidRDefault="006418CC" w:rsidP="006418CC">
      <w:pPr>
        <w:jc w:val="center"/>
        <w:rPr>
          <w:rFonts w:eastAsia="Arial"/>
          <w:b/>
        </w:rPr>
      </w:pPr>
    </w:p>
    <w:p w14:paraId="758BDD0A" w14:textId="77777777" w:rsidR="006418CC" w:rsidRDefault="006418CC" w:rsidP="006418CC">
      <w:pPr>
        <w:jc w:val="center"/>
        <w:rPr>
          <w:rFonts w:eastAsia="Arial"/>
          <w:b/>
        </w:rPr>
      </w:pPr>
    </w:p>
    <w:p w14:paraId="11ABB8BB" w14:textId="77777777" w:rsidR="006418CC" w:rsidRDefault="006418CC" w:rsidP="006418CC">
      <w:pPr>
        <w:jc w:val="center"/>
        <w:rPr>
          <w:rFonts w:eastAsia="Arial"/>
        </w:rPr>
      </w:pPr>
      <w:r>
        <w:rPr>
          <w:rFonts w:eastAsia="Arial"/>
        </w:rPr>
        <w:t>KAYO DOMINGOS</w:t>
      </w:r>
    </w:p>
    <w:p w14:paraId="03DA8739" w14:textId="77777777" w:rsidR="006418CC" w:rsidRDefault="006418CC" w:rsidP="006418CC">
      <w:pPr>
        <w:jc w:val="center"/>
        <w:rPr>
          <w:rFonts w:eastAsia="Arial"/>
        </w:rPr>
      </w:pPr>
      <w:r>
        <w:rPr>
          <w:rFonts w:eastAsia="Arial"/>
        </w:rPr>
        <w:t>RHAINER HENRIQUE ALVES MOREIRA</w:t>
      </w:r>
    </w:p>
    <w:p w14:paraId="71824C67" w14:textId="77777777" w:rsidR="006418CC" w:rsidRDefault="006418CC" w:rsidP="006418CC">
      <w:pPr>
        <w:jc w:val="center"/>
        <w:rPr>
          <w:rFonts w:eastAsia="Arial"/>
        </w:rPr>
      </w:pPr>
      <w:r>
        <w:rPr>
          <w:rFonts w:eastAsia="Arial"/>
        </w:rPr>
        <w:t>VICTOR SOUZA DA CUNHA DALEPRANE</w:t>
      </w:r>
    </w:p>
    <w:p w14:paraId="2EB9FC30" w14:textId="77777777" w:rsidR="006418CC" w:rsidRDefault="006418CC" w:rsidP="006418CC">
      <w:pPr>
        <w:jc w:val="center"/>
        <w:rPr>
          <w:rFonts w:eastAsia="Arial"/>
          <w:b/>
        </w:rPr>
      </w:pPr>
    </w:p>
    <w:p w14:paraId="300C7F27" w14:textId="77777777" w:rsidR="006418CC" w:rsidRDefault="006418CC" w:rsidP="006418CC">
      <w:pPr>
        <w:jc w:val="center"/>
        <w:rPr>
          <w:rFonts w:eastAsia="Arial"/>
          <w:b/>
        </w:rPr>
      </w:pPr>
    </w:p>
    <w:p w14:paraId="6A76BA1B" w14:textId="77777777" w:rsidR="006418CC" w:rsidRDefault="006418CC" w:rsidP="006418CC">
      <w:pPr>
        <w:rPr>
          <w:rFonts w:eastAsia="Arial"/>
          <w:b/>
        </w:rPr>
      </w:pPr>
    </w:p>
    <w:p w14:paraId="67CE8DD3" w14:textId="77777777" w:rsidR="006418CC" w:rsidRDefault="006418CC" w:rsidP="006418CC">
      <w:pPr>
        <w:rPr>
          <w:rFonts w:eastAsia="Arial"/>
          <w:b/>
        </w:rPr>
      </w:pPr>
    </w:p>
    <w:p w14:paraId="7A23C6B1" w14:textId="77777777" w:rsidR="006418CC" w:rsidRDefault="006418CC" w:rsidP="006418CC">
      <w:pPr>
        <w:rPr>
          <w:rFonts w:eastAsia="Arial"/>
          <w:b/>
        </w:rPr>
      </w:pPr>
    </w:p>
    <w:p w14:paraId="498A7BD9" w14:textId="77777777" w:rsidR="006418CC" w:rsidRDefault="006418CC" w:rsidP="006418CC">
      <w:pPr>
        <w:jc w:val="center"/>
        <w:rPr>
          <w:rFonts w:eastAsia="Arial"/>
          <w:b/>
        </w:rPr>
      </w:pPr>
      <w:r>
        <w:rPr>
          <w:rFonts w:eastAsia="Arial"/>
          <w:b/>
        </w:rPr>
        <w:t xml:space="preserve">POSSIBILIDADES DO TAPEMBOL NAS AULAS DE EDUCAÇÃO FÍSICA </w:t>
      </w:r>
      <w:r w:rsidR="00657403">
        <w:rPr>
          <w:rFonts w:eastAsia="Arial"/>
          <w:b/>
        </w:rPr>
        <w:t>DO</w:t>
      </w:r>
      <w:r w:rsidRPr="00617CAC">
        <w:rPr>
          <w:rFonts w:eastAsia="Arial"/>
          <w:b/>
          <w:color w:val="FF0000"/>
        </w:rPr>
        <w:t xml:space="preserve"> </w:t>
      </w:r>
      <w:r>
        <w:rPr>
          <w:rFonts w:eastAsia="Arial"/>
          <w:b/>
        </w:rPr>
        <w:t>ENSINO FUNDAMENTAL</w:t>
      </w:r>
    </w:p>
    <w:p w14:paraId="60BDFDEF" w14:textId="77777777" w:rsidR="006418CC" w:rsidRDefault="006418CC" w:rsidP="006418CC">
      <w:pPr>
        <w:rPr>
          <w:rFonts w:eastAsia="Arial"/>
        </w:rPr>
      </w:pPr>
    </w:p>
    <w:p w14:paraId="73C3AC50" w14:textId="77777777" w:rsidR="006418CC" w:rsidRDefault="006418CC" w:rsidP="006418CC">
      <w:pPr>
        <w:rPr>
          <w:rFonts w:eastAsia="Arial"/>
        </w:rPr>
      </w:pPr>
    </w:p>
    <w:p w14:paraId="34B667E2" w14:textId="77777777" w:rsidR="006418CC" w:rsidRDefault="006418CC" w:rsidP="006418CC">
      <w:pPr>
        <w:rPr>
          <w:rFonts w:eastAsia="Arial"/>
        </w:rPr>
      </w:pPr>
    </w:p>
    <w:p w14:paraId="54BC1574" w14:textId="77777777" w:rsidR="006418CC" w:rsidRDefault="006418CC" w:rsidP="006418CC">
      <w:pPr>
        <w:rPr>
          <w:rFonts w:eastAsia="Arial"/>
        </w:rPr>
      </w:pPr>
    </w:p>
    <w:p w14:paraId="4E8FE080" w14:textId="77777777" w:rsidR="006418CC" w:rsidRDefault="006418CC" w:rsidP="006418CC">
      <w:pPr>
        <w:rPr>
          <w:rFonts w:eastAsia="Arial"/>
        </w:rPr>
      </w:pPr>
    </w:p>
    <w:p w14:paraId="00A474C8" w14:textId="77777777" w:rsidR="006418CC" w:rsidRDefault="006418CC" w:rsidP="006418CC">
      <w:pPr>
        <w:rPr>
          <w:rFonts w:eastAsia="Arial"/>
        </w:rPr>
      </w:pPr>
    </w:p>
    <w:p w14:paraId="4020CDCF" w14:textId="77777777" w:rsidR="006418CC" w:rsidRDefault="006418CC" w:rsidP="006418CC">
      <w:pPr>
        <w:ind w:firstLine="3828"/>
        <w:rPr>
          <w:rFonts w:eastAsia="Arial"/>
        </w:rPr>
      </w:pPr>
      <w:r>
        <w:rPr>
          <w:rFonts w:eastAsia="Arial"/>
        </w:rPr>
        <w:t>SÃO MATEUS</w:t>
      </w:r>
    </w:p>
    <w:p w14:paraId="45845E09" w14:textId="77777777" w:rsidR="006418CC" w:rsidRDefault="006418CC" w:rsidP="006418CC">
      <w:pPr>
        <w:jc w:val="center"/>
        <w:rPr>
          <w:rFonts w:eastAsia="Arial"/>
        </w:rPr>
      </w:pPr>
      <w:r>
        <w:rPr>
          <w:rFonts w:eastAsia="Arial"/>
        </w:rPr>
        <w:t>2020</w:t>
      </w:r>
    </w:p>
    <w:p w14:paraId="02184A6D" w14:textId="0E65C492" w:rsidR="006418CC" w:rsidRDefault="002B4822" w:rsidP="006418CC">
      <w:pPr>
        <w:jc w:val="center"/>
        <w:rPr>
          <w:rFonts w:eastAsia="Arial"/>
        </w:rPr>
      </w:pPr>
      <w:r>
        <w:rPr>
          <w:rFonts w:eastAsia="Arial"/>
          <w:noProof/>
        </w:rPr>
        <w:lastRenderedPageBreak/>
        <mc:AlternateContent>
          <mc:Choice Requires="wps">
            <w:drawing>
              <wp:anchor distT="0" distB="0" distL="114300" distR="114300" simplePos="0" relativeHeight="251662336" behindDoc="0" locked="0" layoutInCell="1" allowOverlap="1" wp14:anchorId="2E6850DD" wp14:editId="63A6BB21">
                <wp:simplePos x="0" y="0"/>
                <wp:positionH relativeFrom="column">
                  <wp:posOffset>5234940</wp:posOffset>
                </wp:positionH>
                <wp:positionV relativeFrom="paragraph">
                  <wp:posOffset>-870585</wp:posOffset>
                </wp:positionV>
                <wp:extent cx="923925" cy="771525"/>
                <wp:effectExtent l="0" t="0" r="9525" b="9525"/>
                <wp:wrapNone/>
                <wp:docPr id="6"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7715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0B965FB" id="Elipse 5" o:spid="_x0000_s1026" style="position:absolute;margin-left:412.2pt;margin-top:-68.55pt;width:72.7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" fillcolor="white [3212]" strokecolor="white [3212]" strokeweight="1pt">
                <v:stroke joinstyle="miter"/>
                <v:path arrowok="t"/>
              </v:oval>
            </w:pict>
          </mc:Fallback>
        </mc:AlternateContent>
      </w:r>
      <w:r w:rsidR="006418CC">
        <w:rPr>
          <w:rFonts w:eastAsia="Arial"/>
        </w:rPr>
        <w:t>KAYO DOMINGOS</w:t>
      </w:r>
    </w:p>
    <w:p w14:paraId="78EBF230" w14:textId="77777777" w:rsidR="006418CC" w:rsidRDefault="006418CC" w:rsidP="006418CC">
      <w:pPr>
        <w:jc w:val="center"/>
        <w:rPr>
          <w:rFonts w:eastAsia="Arial"/>
        </w:rPr>
      </w:pPr>
      <w:r>
        <w:rPr>
          <w:rFonts w:eastAsia="Arial"/>
        </w:rPr>
        <w:t>RHAINER HENRIQUE ALVES MOREIRA</w:t>
      </w:r>
    </w:p>
    <w:p w14:paraId="0EB71D4B" w14:textId="77777777" w:rsidR="006418CC" w:rsidRDefault="006418CC" w:rsidP="006418CC">
      <w:pPr>
        <w:jc w:val="center"/>
        <w:rPr>
          <w:rFonts w:eastAsia="Arial"/>
        </w:rPr>
      </w:pPr>
      <w:r>
        <w:rPr>
          <w:rFonts w:eastAsia="Arial"/>
        </w:rPr>
        <w:t>VICTOR SOUZA DA CUNHA DALEPRANE</w:t>
      </w:r>
    </w:p>
    <w:p w14:paraId="21EB8869" w14:textId="77777777" w:rsidR="006418CC" w:rsidRDefault="006418CC" w:rsidP="006418CC">
      <w:pPr>
        <w:jc w:val="center"/>
        <w:rPr>
          <w:rFonts w:eastAsia="Arial"/>
        </w:rPr>
      </w:pPr>
    </w:p>
    <w:p w14:paraId="63DCE687" w14:textId="77777777" w:rsidR="006418CC" w:rsidRDefault="006418CC" w:rsidP="006418CC">
      <w:pPr>
        <w:jc w:val="center"/>
        <w:rPr>
          <w:rFonts w:eastAsia="Arial"/>
        </w:rPr>
      </w:pPr>
    </w:p>
    <w:p w14:paraId="2C84C6B3" w14:textId="77777777" w:rsidR="006418CC" w:rsidRDefault="006418CC" w:rsidP="006418CC">
      <w:pPr>
        <w:jc w:val="center"/>
        <w:rPr>
          <w:rFonts w:eastAsia="Arial"/>
        </w:rPr>
      </w:pPr>
    </w:p>
    <w:p w14:paraId="7CC78BF4" w14:textId="77777777" w:rsidR="006418CC" w:rsidRDefault="006418CC" w:rsidP="006418CC">
      <w:pPr>
        <w:jc w:val="center"/>
        <w:rPr>
          <w:rFonts w:eastAsia="Arial"/>
        </w:rPr>
      </w:pPr>
    </w:p>
    <w:p w14:paraId="0E51020F" w14:textId="77777777" w:rsidR="006418CC" w:rsidRDefault="006418CC" w:rsidP="006418CC">
      <w:pPr>
        <w:jc w:val="center"/>
        <w:rPr>
          <w:rFonts w:eastAsia="Arial"/>
        </w:rPr>
      </w:pPr>
    </w:p>
    <w:p w14:paraId="54C8BB03" w14:textId="77777777" w:rsidR="006418CC" w:rsidRDefault="006418CC" w:rsidP="006418CC">
      <w:pPr>
        <w:jc w:val="center"/>
        <w:rPr>
          <w:rFonts w:eastAsia="Arial"/>
        </w:rPr>
      </w:pPr>
    </w:p>
    <w:p w14:paraId="33BB3975" w14:textId="77777777" w:rsidR="006418CC" w:rsidRDefault="006418CC" w:rsidP="006418CC">
      <w:pPr>
        <w:jc w:val="center"/>
        <w:rPr>
          <w:rFonts w:eastAsia="Arial"/>
          <w:b/>
        </w:rPr>
      </w:pPr>
      <w:r>
        <w:rPr>
          <w:rFonts w:eastAsia="Arial"/>
          <w:b/>
        </w:rPr>
        <w:t xml:space="preserve">POSSIBILIDADES DO TAPEMBOL NAS AULAS DE EDUCAÇÃO FÍSICA </w:t>
      </w:r>
      <w:r w:rsidR="00657403">
        <w:rPr>
          <w:rFonts w:eastAsia="Arial"/>
          <w:b/>
        </w:rPr>
        <w:t>DO</w:t>
      </w:r>
      <w:r>
        <w:rPr>
          <w:rFonts w:eastAsia="Arial"/>
          <w:b/>
        </w:rPr>
        <w:t xml:space="preserve"> ENSINO FUNDAMENTAL</w:t>
      </w:r>
    </w:p>
    <w:p w14:paraId="30980F67" w14:textId="77777777" w:rsidR="006418CC" w:rsidRDefault="006418CC" w:rsidP="006418CC">
      <w:pPr>
        <w:jc w:val="center"/>
        <w:rPr>
          <w:rFonts w:eastAsia="Arial"/>
        </w:rPr>
      </w:pPr>
    </w:p>
    <w:p w14:paraId="5493AA59" w14:textId="77777777" w:rsidR="006418CC" w:rsidRDefault="006418CC" w:rsidP="006418CC">
      <w:pPr>
        <w:rPr>
          <w:rFonts w:eastAsia="Arial"/>
        </w:rPr>
      </w:pPr>
    </w:p>
    <w:p w14:paraId="3FFB008F" w14:textId="77777777" w:rsidR="006418CC" w:rsidRDefault="006418CC" w:rsidP="006418CC">
      <w:pPr>
        <w:spacing w:line="240" w:lineRule="auto"/>
        <w:ind w:left="1701" w:right="1134"/>
        <w:rPr>
          <w:rFonts w:eastAsia="Arial"/>
        </w:rPr>
      </w:pPr>
    </w:p>
    <w:p w14:paraId="1B513AD4" w14:textId="048121DF" w:rsidR="006418CC" w:rsidRDefault="00316450" w:rsidP="006418CC">
      <w:pPr>
        <w:spacing w:line="240" w:lineRule="auto"/>
        <w:ind w:left="4536"/>
        <w:rPr>
          <w:rFonts w:eastAsia="Arial"/>
          <w:sz w:val="20"/>
          <w:szCs w:val="20"/>
        </w:rPr>
      </w:pPr>
      <w:r>
        <w:rPr>
          <w:rFonts w:eastAsia="Arial"/>
          <w:sz w:val="20"/>
          <w:szCs w:val="20"/>
        </w:rPr>
        <w:t>Trabalho de conclusão de curso</w:t>
      </w:r>
      <w:r w:rsidR="006418CC" w:rsidRPr="00E13DD1">
        <w:rPr>
          <w:rFonts w:eastAsia="Arial"/>
          <w:sz w:val="20"/>
          <w:szCs w:val="20"/>
        </w:rPr>
        <w:t xml:space="preserve"> apresentado ao Curso </w:t>
      </w:r>
      <w:r w:rsidR="00672334">
        <w:rPr>
          <w:rFonts w:eastAsia="Arial"/>
          <w:sz w:val="20"/>
          <w:szCs w:val="20"/>
        </w:rPr>
        <w:t>Licenciatura em E</w:t>
      </w:r>
      <w:r w:rsidR="006418CC" w:rsidRPr="00E13DD1">
        <w:rPr>
          <w:rFonts w:eastAsia="Arial"/>
          <w:sz w:val="20"/>
          <w:szCs w:val="20"/>
        </w:rPr>
        <w:t>ducação Física da Faculdade Vale do Cricaré, como requisito parcial para obtenção do</w:t>
      </w:r>
      <w:r w:rsidR="006418CC" w:rsidRPr="00672334">
        <w:rPr>
          <w:rFonts w:eastAsia="Arial"/>
          <w:sz w:val="20"/>
          <w:szCs w:val="20"/>
        </w:rPr>
        <w:t xml:space="preserve"> </w:t>
      </w:r>
      <w:r w:rsidR="00672334" w:rsidRPr="00672334">
        <w:rPr>
          <w:rFonts w:eastAsia="Arial"/>
          <w:sz w:val="20"/>
          <w:szCs w:val="20"/>
        </w:rPr>
        <w:t>título</w:t>
      </w:r>
      <w:r w:rsidR="006418CC" w:rsidRPr="00E13DD1">
        <w:rPr>
          <w:rFonts w:eastAsia="Arial"/>
          <w:sz w:val="20"/>
          <w:szCs w:val="20"/>
        </w:rPr>
        <w:t xml:space="preserve"> Licencia</w:t>
      </w:r>
      <w:r w:rsidR="00672334">
        <w:rPr>
          <w:rFonts w:eastAsia="Arial"/>
          <w:sz w:val="20"/>
          <w:szCs w:val="20"/>
        </w:rPr>
        <w:t xml:space="preserve">do </w:t>
      </w:r>
      <w:r w:rsidR="006418CC" w:rsidRPr="00E13DD1">
        <w:rPr>
          <w:rFonts w:eastAsia="Arial"/>
          <w:sz w:val="20"/>
          <w:szCs w:val="20"/>
        </w:rPr>
        <w:t>em Educação Plena.</w:t>
      </w:r>
    </w:p>
    <w:p w14:paraId="164A986E" w14:textId="4FDB0A2E" w:rsidR="006418CC" w:rsidRPr="00E13DD1" w:rsidRDefault="006418CC" w:rsidP="006418CC">
      <w:pPr>
        <w:spacing w:line="240" w:lineRule="auto"/>
        <w:ind w:left="4536"/>
        <w:rPr>
          <w:rFonts w:eastAsia="Arial"/>
          <w:sz w:val="20"/>
          <w:szCs w:val="20"/>
        </w:rPr>
      </w:pPr>
      <w:r w:rsidRPr="00E13DD1">
        <w:rPr>
          <w:rFonts w:eastAsia="Arial"/>
          <w:sz w:val="20"/>
          <w:szCs w:val="20"/>
        </w:rPr>
        <w:t>Professor Orientador: M</w:t>
      </w:r>
      <w:r w:rsidR="002A79B8">
        <w:rPr>
          <w:rFonts w:eastAsia="Arial"/>
          <w:sz w:val="20"/>
          <w:szCs w:val="20"/>
        </w:rPr>
        <w:t>e</w:t>
      </w:r>
      <w:r w:rsidRPr="00E13DD1">
        <w:rPr>
          <w:rFonts w:eastAsia="Arial"/>
          <w:sz w:val="20"/>
          <w:szCs w:val="20"/>
        </w:rPr>
        <w:t>. Romário Guimarães Franca</w:t>
      </w:r>
    </w:p>
    <w:p w14:paraId="46C67D64" w14:textId="77777777" w:rsidR="006418CC" w:rsidRDefault="006418CC" w:rsidP="006418CC">
      <w:pPr>
        <w:jc w:val="center"/>
        <w:rPr>
          <w:rFonts w:eastAsia="Arial"/>
        </w:rPr>
      </w:pPr>
    </w:p>
    <w:p w14:paraId="47C53F77" w14:textId="77777777" w:rsidR="006418CC" w:rsidRDefault="006418CC" w:rsidP="006418CC">
      <w:pPr>
        <w:jc w:val="center"/>
        <w:rPr>
          <w:rFonts w:eastAsia="Arial"/>
        </w:rPr>
      </w:pPr>
    </w:p>
    <w:p w14:paraId="7520A5C6" w14:textId="77777777" w:rsidR="006418CC" w:rsidRDefault="006418CC" w:rsidP="006418CC">
      <w:pPr>
        <w:jc w:val="center"/>
        <w:rPr>
          <w:rFonts w:eastAsia="Arial"/>
        </w:rPr>
      </w:pPr>
    </w:p>
    <w:p w14:paraId="00848C34" w14:textId="77777777" w:rsidR="006418CC" w:rsidRDefault="006418CC" w:rsidP="006418CC">
      <w:pPr>
        <w:jc w:val="center"/>
        <w:rPr>
          <w:rFonts w:eastAsia="Arial"/>
        </w:rPr>
      </w:pPr>
    </w:p>
    <w:p w14:paraId="78035053" w14:textId="77777777" w:rsidR="006418CC" w:rsidRDefault="006418CC" w:rsidP="006418CC">
      <w:pPr>
        <w:jc w:val="center"/>
        <w:rPr>
          <w:rFonts w:eastAsia="Arial"/>
        </w:rPr>
      </w:pPr>
    </w:p>
    <w:p w14:paraId="322D6B27" w14:textId="77777777" w:rsidR="006418CC" w:rsidRDefault="006418CC" w:rsidP="006418CC">
      <w:pPr>
        <w:jc w:val="center"/>
        <w:rPr>
          <w:rFonts w:eastAsia="Arial"/>
        </w:rPr>
      </w:pPr>
    </w:p>
    <w:p w14:paraId="137484DF" w14:textId="77777777" w:rsidR="006418CC" w:rsidRDefault="006418CC" w:rsidP="006418CC">
      <w:pPr>
        <w:ind w:firstLine="3686"/>
        <w:rPr>
          <w:rFonts w:eastAsia="Arial"/>
        </w:rPr>
      </w:pPr>
      <w:r>
        <w:rPr>
          <w:rFonts w:eastAsia="Arial"/>
        </w:rPr>
        <w:t>SÃO MATEUS</w:t>
      </w:r>
    </w:p>
    <w:p w14:paraId="781A2059" w14:textId="77777777" w:rsidR="006418CC" w:rsidRDefault="006418CC" w:rsidP="006418CC">
      <w:pPr>
        <w:jc w:val="center"/>
        <w:rPr>
          <w:rFonts w:eastAsia="Arial"/>
        </w:rPr>
      </w:pPr>
      <w:r>
        <w:rPr>
          <w:rFonts w:eastAsia="Arial"/>
        </w:rPr>
        <w:t>2020</w:t>
      </w:r>
    </w:p>
    <w:p w14:paraId="1D57DF29" w14:textId="141B8C0C" w:rsidR="006A14E2" w:rsidRDefault="002B4822" w:rsidP="006A14E2">
      <w:pPr>
        <w:spacing w:line="240" w:lineRule="auto"/>
        <w:jc w:val="center"/>
        <w:rPr>
          <w:rFonts w:eastAsia="Arial"/>
        </w:rPr>
      </w:pPr>
      <w:r>
        <w:rPr>
          <w:rFonts w:eastAsia="Arial"/>
          <w:noProof/>
        </w:rPr>
        <w:lastRenderedPageBreak/>
        <mc:AlternateContent>
          <mc:Choice Requires="wps">
            <w:drawing>
              <wp:anchor distT="0" distB="0" distL="114300" distR="114300" simplePos="0" relativeHeight="251665408" behindDoc="0" locked="0" layoutInCell="1" allowOverlap="1" wp14:anchorId="72F2F218" wp14:editId="5F0313CD">
                <wp:simplePos x="0" y="0"/>
                <wp:positionH relativeFrom="column">
                  <wp:posOffset>5234940</wp:posOffset>
                </wp:positionH>
                <wp:positionV relativeFrom="paragraph">
                  <wp:posOffset>-870585</wp:posOffset>
                </wp:positionV>
                <wp:extent cx="923925" cy="771525"/>
                <wp:effectExtent l="0" t="0" r="9525" b="9525"/>
                <wp:wrapNone/>
                <wp:docPr id="5"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7715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B3FE8E" id="Elipse 5" o:spid="_x0000_s1026" style="position:absolute;margin-left:412.2pt;margin-top:-68.55pt;width:72.75pt;height:6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" fillcolor="white [3212]" strokecolor="white [3212]" strokeweight="1pt">
                <v:stroke joinstyle="miter"/>
                <v:path arrowok="t"/>
              </v:oval>
            </w:pict>
          </mc:Fallback>
        </mc:AlternateContent>
      </w:r>
      <w:r w:rsidR="006A14E2">
        <w:rPr>
          <w:rFonts w:eastAsia="Arial"/>
        </w:rPr>
        <w:t>KAYO DOMINGOS</w:t>
      </w:r>
    </w:p>
    <w:p w14:paraId="4F18DFDE" w14:textId="77777777" w:rsidR="006A14E2" w:rsidRDefault="006A14E2" w:rsidP="006A14E2">
      <w:pPr>
        <w:spacing w:line="240" w:lineRule="auto"/>
        <w:jc w:val="center"/>
        <w:rPr>
          <w:rFonts w:eastAsia="Arial"/>
        </w:rPr>
      </w:pPr>
      <w:r>
        <w:rPr>
          <w:rFonts w:eastAsia="Arial"/>
        </w:rPr>
        <w:t>RHAINER HENRIQUE ALVES MOREIRA</w:t>
      </w:r>
    </w:p>
    <w:p w14:paraId="0851156D" w14:textId="77777777" w:rsidR="006A14E2" w:rsidRDefault="006A14E2" w:rsidP="006A14E2">
      <w:pPr>
        <w:spacing w:line="240" w:lineRule="auto"/>
        <w:jc w:val="center"/>
        <w:rPr>
          <w:rFonts w:eastAsia="Arial"/>
        </w:rPr>
      </w:pPr>
      <w:r>
        <w:rPr>
          <w:rFonts w:eastAsia="Arial"/>
        </w:rPr>
        <w:t>VICTOR SOUZA DA CUNHA DALEPRANE</w:t>
      </w:r>
    </w:p>
    <w:p w14:paraId="29AFBEE8" w14:textId="77777777" w:rsidR="006A14E2" w:rsidRDefault="006A14E2" w:rsidP="006A14E2">
      <w:pPr>
        <w:rPr>
          <w:rFonts w:eastAsia="Arial"/>
        </w:rPr>
      </w:pPr>
    </w:p>
    <w:p w14:paraId="563B889F" w14:textId="77777777" w:rsidR="006A14E2" w:rsidRDefault="006A14E2" w:rsidP="006A14E2">
      <w:pPr>
        <w:jc w:val="center"/>
        <w:rPr>
          <w:rFonts w:eastAsia="Arial"/>
          <w:b/>
        </w:rPr>
      </w:pPr>
      <w:bookmarkStart w:id="0" w:name="_Hlk43654190"/>
      <w:r>
        <w:rPr>
          <w:rFonts w:eastAsia="Arial"/>
          <w:b/>
        </w:rPr>
        <w:t>POSSIBILIDADES DO TAPEMBOL NAS AULAS DE EDUCAÇÃO FÍSICA DO ENSINO FUNDAMENTAL</w:t>
      </w:r>
    </w:p>
    <w:bookmarkEnd w:id="0"/>
    <w:p w14:paraId="44F51A65" w14:textId="77777777" w:rsidR="006A14E2" w:rsidRDefault="006A14E2" w:rsidP="006A14E2">
      <w:pPr>
        <w:tabs>
          <w:tab w:val="left" w:pos="9000"/>
          <w:tab w:val="left" w:pos="9240"/>
        </w:tabs>
        <w:ind w:right="-98"/>
        <w:jc w:val="center"/>
      </w:pPr>
    </w:p>
    <w:p w14:paraId="0A027E58" w14:textId="77777777" w:rsidR="006A14E2" w:rsidRDefault="006A14E2" w:rsidP="006A14E2">
      <w:r>
        <w:t xml:space="preserve">Trabalho de Conclusão de Curso apresentado ao Curso de Licenciatura em Educação Física da Faculdade Vale do Cricaré, como requisito parcial para obtenção do grau de Licenciatura em Educação Física. </w:t>
      </w:r>
    </w:p>
    <w:p w14:paraId="1CB5ADCB" w14:textId="40AB5787" w:rsidR="006A14E2" w:rsidRDefault="006A14E2" w:rsidP="006A14E2">
      <w:pPr>
        <w:ind w:firstLine="3969"/>
      </w:pPr>
      <w:bookmarkStart w:id="1" w:name="_Toc495479469"/>
      <w:bookmarkStart w:id="2" w:name="_Toc530578113"/>
      <w:bookmarkStart w:id="3" w:name="_Toc495257636"/>
      <w:bookmarkStart w:id="4" w:name="_Toc496838468"/>
      <w:bookmarkStart w:id="5" w:name="_Toc495263658"/>
      <w:bookmarkStart w:id="6" w:name="_Toc497557966"/>
      <w:bookmarkStart w:id="7" w:name="_Toc530732788"/>
      <w:bookmarkStart w:id="8" w:name="_Toc495480321"/>
      <w:r>
        <w:t xml:space="preserve">Aprovado em </w:t>
      </w:r>
      <w:r w:rsidR="00D52F7B">
        <w:t xml:space="preserve">    </w:t>
      </w:r>
      <w:r>
        <w:t xml:space="preserve"> de Julho</w:t>
      </w:r>
      <w:r w:rsidR="002A79B8">
        <w:t xml:space="preserve"> </w:t>
      </w:r>
      <w:r>
        <w:t>de 2020.</w:t>
      </w:r>
      <w:bookmarkEnd w:id="1"/>
      <w:bookmarkEnd w:id="2"/>
      <w:bookmarkEnd w:id="3"/>
      <w:bookmarkEnd w:id="4"/>
      <w:bookmarkEnd w:id="5"/>
      <w:bookmarkEnd w:id="6"/>
      <w:bookmarkEnd w:id="7"/>
      <w:bookmarkEnd w:id="8"/>
    </w:p>
    <w:p w14:paraId="00D90497" w14:textId="77777777" w:rsidR="006A14E2" w:rsidRDefault="006A14E2" w:rsidP="006A14E2">
      <w:pPr>
        <w:jc w:val="right"/>
      </w:pPr>
    </w:p>
    <w:p w14:paraId="2091BF0B" w14:textId="77777777" w:rsidR="006A14E2" w:rsidRPr="006A14E2" w:rsidRDefault="006A14E2" w:rsidP="006A14E2">
      <w:pPr>
        <w:ind w:left="1416"/>
        <w:jc w:val="center"/>
        <w:rPr>
          <w:b/>
        </w:rPr>
      </w:pPr>
      <w:r>
        <w:rPr>
          <w:b/>
        </w:rPr>
        <w:t>BANCA EXAMINADORA</w:t>
      </w:r>
    </w:p>
    <w:p w14:paraId="125AC697" w14:textId="77777777" w:rsidR="006A14E2" w:rsidRDefault="006A14E2" w:rsidP="006A14E2">
      <w:pPr>
        <w:ind w:firstLine="3828"/>
      </w:pPr>
      <w:r>
        <w:rPr>
          <w:b/>
        </w:rPr>
        <w:t>____________________________________</w:t>
      </w:r>
    </w:p>
    <w:p w14:paraId="3F8159AC" w14:textId="77777777" w:rsidR="006A14E2" w:rsidRDefault="006A14E2" w:rsidP="006A14E2">
      <w:pPr>
        <w:spacing w:line="240" w:lineRule="auto"/>
        <w:ind w:firstLine="3828"/>
        <w:rPr>
          <w:b/>
        </w:rPr>
      </w:pPr>
      <w:r>
        <w:rPr>
          <w:b/>
        </w:rPr>
        <w:t xml:space="preserve">PROF. ME. </w:t>
      </w:r>
      <w:r w:rsidRPr="006A14E2">
        <w:rPr>
          <w:rFonts w:eastAsia="Arial"/>
          <w:b/>
          <w:bCs/>
        </w:rPr>
        <w:t>ROMÁRIO GUIMARÃES FRANCA</w:t>
      </w:r>
    </w:p>
    <w:p w14:paraId="6059F044" w14:textId="77777777" w:rsidR="006A14E2" w:rsidRDefault="006A14E2" w:rsidP="006A14E2">
      <w:pPr>
        <w:spacing w:line="240" w:lineRule="auto"/>
        <w:ind w:firstLine="3828"/>
        <w:rPr>
          <w:b/>
        </w:rPr>
      </w:pPr>
      <w:r>
        <w:rPr>
          <w:b/>
        </w:rPr>
        <w:t>FACULDADE VALE DO CRICARÉ</w:t>
      </w:r>
    </w:p>
    <w:p w14:paraId="75633B83" w14:textId="77777777" w:rsidR="006A14E2" w:rsidRDefault="006A14E2" w:rsidP="006A14E2">
      <w:pPr>
        <w:spacing w:line="240" w:lineRule="auto"/>
        <w:ind w:firstLine="3828"/>
        <w:rPr>
          <w:b/>
        </w:rPr>
      </w:pPr>
      <w:r>
        <w:rPr>
          <w:b/>
        </w:rPr>
        <w:t>ORIENTADOR</w:t>
      </w:r>
    </w:p>
    <w:p w14:paraId="7AEF167C" w14:textId="77777777" w:rsidR="006A14E2" w:rsidRDefault="006A14E2" w:rsidP="006A14E2"/>
    <w:p w14:paraId="413E83AA" w14:textId="77777777" w:rsidR="006A14E2" w:rsidRDefault="006A14E2" w:rsidP="006A14E2">
      <w:pPr>
        <w:ind w:firstLine="3828"/>
      </w:pPr>
      <w:r>
        <w:rPr>
          <w:b/>
        </w:rPr>
        <w:t>____________________________________</w:t>
      </w:r>
    </w:p>
    <w:p w14:paraId="164DEAE6" w14:textId="57408325" w:rsidR="006A14E2" w:rsidRDefault="006A14E2" w:rsidP="006A14E2">
      <w:pPr>
        <w:spacing w:line="240" w:lineRule="auto"/>
        <w:ind w:firstLine="3828"/>
        <w:rPr>
          <w:b/>
        </w:rPr>
      </w:pPr>
      <w:r>
        <w:rPr>
          <w:b/>
        </w:rPr>
        <w:t xml:space="preserve">PROF.  ME. </w:t>
      </w:r>
      <w:r w:rsidR="001C1D07">
        <w:rPr>
          <w:b/>
        </w:rPr>
        <w:t>FLÁVIO PEREIRA PIRES</w:t>
      </w:r>
    </w:p>
    <w:p w14:paraId="463940BD" w14:textId="77777777" w:rsidR="006A14E2" w:rsidRDefault="006A14E2" w:rsidP="006A14E2">
      <w:pPr>
        <w:spacing w:line="240" w:lineRule="auto"/>
        <w:ind w:firstLine="3828"/>
        <w:rPr>
          <w:b/>
        </w:rPr>
      </w:pPr>
      <w:r>
        <w:rPr>
          <w:b/>
        </w:rPr>
        <w:t>FACULDADE VALE DO CRICARÉ</w:t>
      </w:r>
    </w:p>
    <w:p w14:paraId="1D755B91" w14:textId="77777777" w:rsidR="006A14E2" w:rsidRDefault="006A14E2" w:rsidP="006A14E2">
      <w:pPr>
        <w:ind w:firstLine="3828"/>
      </w:pPr>
    </w:p>
    <w:p w14:paraId="3A469966" w14:textId="77777777" w:rsidR="006A14E2" w:rsidRDefault="006A14E2" w:rsidP="006A14E2">
      <w:pPr>
        <w:ind w:firstLine="3828"/>
      </w:pPr>
      <w:r>
        <w:rPr>
          <w:b/>
        </w:rPr>
        <w:t>____________________________________</w:t>
      </w:r>
    </w:p>
    <w:p w14:paraId="4177C216" w14:textId="110AC6F0" w:rsidR="006A14E2" w:rsidRDefault="006A14E2" w:rsidP="006A14E2">
      <w:pPr>
        <w:spacing w:line="240" w:lineRule="auto"/>
        <w:ind w:firstLine="3828"/>
        <w:rPr>
          <w:b/>
        </w:rPr>
      </w:pPr>
      <w:r>
        <w:rPr>
          <w:b/>
        </w:rPr>
        <w:t xml:space="preserve">PROF. </w:t>
      </w:r>
      <w:r w:rsidR="001C1D07">
        <w:rPr>
          <w:b/>
        </w:rPr>
        <w:t>MARCO AURÉLIO CÂNDIDO ROCHA</w:t>
      </w:r>
    </w:p>
    <w:p w14:paraId="2A5D8C47" w14:textId="270CF583" w:rsidR="006A14E2" w:rsidRPr="006A14E2" w:rsidRDefault="001C1D07" w:rsidP="006A14E2">
      <w:pPr>
        <w:spacing w:line="240" w:lineRule="auto"/>
        <w:ind w:firstLine="3828"/>
        <w:rPr>
          <w:b/>
        </w:rPr>
      </w:pPr>
      <w:r>
        <w:rPr>
          <w:b/>
        </w:rPr>
        <w:t>IEPIS COLÉGIO CAETÉ</w:t>
      </w:r>
    </w:p>
    <w:p w14:paraId="61DB41CE" w14:textId="77777777" w:rsidR="006A14E2" w:rsidRDefault="006A14E2" w:rsidP="006A14E2">
      <w:pPr>
        <w:jc w:val="center"/>
      </w:pPr>
    </w:p>
    <w:p w14:paraId="337856A6" w14:textId="77777777" w:rsidR="006A14E2" w:rsidRDefault="006A14E2" w:rsidP="006A14E2">
      <w:pPr>
        <w:spacing w:line="240" w:lineRule="auto"/>
        <w:jc w:val="center"/>
      </w:pPr>
      <w:r>
        <w:t xml:space="preserve">SÃO MATEUS </w:t>
      </w:r>
    </w:p>
    <w:p w14:paraId="2AA0FDD7" w14:textId="77777777" w:rsidR="006A14E2" w:rsidRDefault="006A14E2" w:rsidP="006A14E2">
      <w:pPr>
        <w:spacing w:line="240" w:lineRule="auto"/>
        <w:jc w:val="center"/>
      </w:pPr>
      <w:r>
        <w:t>2019</w:t>
      </w:r>
    </w:p>
    <w:p w14:paraId="7D36EB48" w14:textId="77777777" w:rsidR="006A14E2" w:rsidRDefault="006A14E2" w:rsidP="006A14E2"/>
    <w:p w14:paraId="3EED229E" w14:textId="77777777" w:rsidR="006A14E2" w:rsidRDefault="006A14E2" w:rsidP="006A14E2">
      <w:pPr>
        <w:jc w:val="center"/>
      </w:pPr>
    </w:p>
    <w:p w14:paraId="2A55CBCF" w14:textId="77777777" w:rsidR="006A14E2" w:rsidRDefault="006A14E2" w:rsidP="006A14E2">
      <w:pPr>
        <w:jc w:val="center"/>
      </w:pPr>
    </w:p>
    <w:p w14:paraId="387897D2" w14:textId="77777777" w:rsidR="006A14E2" w:rsidRDefault="006A14E2" w:rsidP="006A14E2">
      <w:pPr>
        <w:jc w:val="center"/>
      </w:pPr>
    </w:p>
    <w:p w14:paraId="0565220B" w14:textId="77777777" w:rsidR="006A14E2" w:rsidRDefault="006A14E2" w:rsidP="006A14E2">
      <w:pPr>
        <w:jc w:val="center"/>
      </w:pPr>
    </w:p>
    <w:p w14:paraId="13D7AFCE" w14:textId="77777777" w:rsidR="006A14E2" w:rsidRDefault="006A14E2" w:rsidP="006A14E2">
      <w:pPr>
        <w:jc w:val="center"/>
      </w:pPr>
    </w:p>
    <w:p w14:paraId="548020F7" w14:textId="77777777" w:rsidR="006A14E2" w:rsidRDefault="006A14E2" w:rsidP="006A14E2">
      <w:pPr>
        <w:jc w:val="center"/>
      </w:pPr>
    </w:p>
    <w:p w14:paraId="527D873C" w14:textId="77777777" w:rsidR="006A14E2" w:rsidRDefault="006A14E2" w:rsidP="006A14E2">
      <w:pPr>
        <w:jc w:val="center"/>
      </w:pPr>
    </w:p>
    <w:p w14:paraId="34B9EB07" w14:textId="77777777" w:rsidR="006A14E2" w:rsidRDefault="006A14E2" w:rsidP="006A14E2">
      <w:pPr>
        <w:jc w:val="center"/>
      </w:pPr>
    </w:p>
    <w:p w14:paraId="5B7A4A67" w14:textId="77777777" w:rsidR="006A14E2" w:rsidRDefault="006A14E2" w:rsidP="006A14E2">
      <w:pPr>
        <w:jc w:val="center"/>
      </w:pPr>
    </w:p>
    <w:p w14:paraId="7D85299B" w14:textId="77777777" w:rsidR="006A14E2" w:rsidRDefault="006A14E2" w:rsidP="006A14E2">
      <w:pPr>
        <w:jc w:val="center"/>
      </w:pPr>
    </w:p>
    <w:p w14:paraId="789A177E" w14:textId="77777777" w:rsidR="006A14E2" w:rsidRDefault="006A14E2" w:rsidP="006A14E2">
      <w:pPr>
        <w:jc w:val="center"/>
      </w:pPr>
    </w:p>
    <w:p w14:paraId="4A842419" w14:textId="77777777" w:rsidR="006A14E2" w:rsidRDefault="006A14E2" w:rsidP="006A14E2">
      <w:pPr>
        <w:jc w:val="center"/>
      </w:pPr>
    </w:p>
    <w:p w14:paraId="4A69BF81" w14:textId="77777777" w:rsidR="006A14E2" w:rsidRDefault="006A14E2" w:rsidP="006A14E2">
      <w:pPr>
        <w:jc w:val="center"/>
      </w:pPr>
    </w:p>
    <w:p w14:paraId="55E48B55" w14:textId="77777777" w:rsidR="006A14E2" w:rsidRDefault="006A14E2" w:rsidP="006A14E2">
      <w:pPr>
        <w:jc w:val="center"/>
      </w:pPr>
    </w:p>
    <w:p w14:paraId="3BC2230E" w14:textId="77777777" w:rsidR="006A14E2" w:rsidRDefault="006A14E2" w:rsidP="006A14E2">
      <w:pPr>
        <w:jc w:val="center"/>
      </w:pPr>
    </w:p>
    <w:p w14:paraId="21C7AE7F" w14:textId="77777777" w:rsidR="006A14E2" w:rsidRDefault="006A14E2" w:rsidP="006A14E2">
      <w:pPr>
        <w:jc w:val="center"/>
      </w:pPr>
    </w:p>
    <w:p w14:paraId="047E12E2" w14:textId="77777777" w:rsidR="006A14E2" w:rsidRDefault="006A14E2" w:rsidP="006A14E2">
      <w:pPr>
        <w:jc w:val="center"/>
      </w:pPr>
    </w:p>
    <w:p w14:paraId="73A72C49" w14:textId="77777777" w:rsidR="006A14E2" w:rsidRDefault="006A14E2" w:rsidP="006A14E2"/>
    <w:p w14:paraId="6F5AD198" w14:textId="77777777" w:rsidR="006A14E2" w:rsidRDefault="006A14E2" w:rsidP="006A14E2">
      <w:pPr>
        <w:jc w:val="center"/>
      </w:pPr>
    </w:p>
    <w:p w14:paraId="0A27B5C6" w14:textId="77777777" w:rsidR="006A14E2" w:rsidRDefault="006A14E2" w:rsidP="006A14E2">
      <w:pPr>
        <w:ind w:left="5670"/>
        <w:jc w:val="center"/>
      </w:pPr>
    </w:p>
    <w:p w14:paraId="307522A8" w14:textId="77777777" w:rsidR="006A14E2" w:rsidRDefault="006A14E2" w:rsidP="006E23E4">
      <w:pPr>
        <w:rPr>
          <w:shd w:val="clear" w:color="auto" w:fill="FFFFFF"/>
        </w:rPr>
      </w:pPr>
    </w:p>
    <w:p w14:paraId="18BF4393" w14:textId="77777777" w:rsidR="006A14E2" w:rsidRDefault="006A14E2" w:rsidP="006A14E2">
      <w:pPr>
        <w:ind w:left="4536"/>
        <w:jc w:val="center"/>
        <w:rPr>
          <w:shd w:val="clear" w:color="auto" w:fill="FFFFFF"/>
        </w:rPr>
      </w:pPr>
    </w:p>
    <w:p w14:paraId="7C902F3F" w14:textId="77777777" w:rsidR="006A14E2" w:rsidRDefault="006A14E2" w:rsidP="006A14E2">
      <w:pPr>
        <w:ind w:left="4536"/>
        <w:rPr>
          <w:shd w:val="clear" w:color="auto" w:fill="FFFFFF"/>
        </w:rPr>
      </w:pPr>
      <w:r>
        <w:rPr>
          <w:shd w:val="clear" w:color="auto" w:fill="FFFFFF"/>
        </w:rPr>
        <w:t>“Dedicamos este trabalho a Deus, nosso guia. Sem ele nada nos seria possível.”</w:t>
      </w:r>
    </w:p>
    <w:p w14:paraId="427183B7" w14:textId="77777777" w:rsidR="006A14E2" w:rsidRDefault="006A14E2" w:rsidP="006A14E2">
      <w:pPr>
        <w:ind w:left="3261"/>
        <w:rPr>
          <w:b/>
          <w:bCs/>
          <w:szCs w:val="18"/>
        </w:rPr>
      </w:pPr>
      <w:r>
        <w:rPr>
          <w:b/>
          <w:bCs/>
          <w:szCs w:val="18"/>
        </w:rPr>
        <w:lastRenderedPageBreak/>
        <w:t>AGRADECIMENTOS</w:t>
      </w:r>
    </w:p>
    <w:p w14:paraId="17D6D8D4" w14:textId="77777777" w:rsidR="006A14E2" w:rsidRDefault="006A14E2" w:rsidP="006A14E2">
      <w:pPr>
        <w:rPr>
          <w:b/>
          <w:bCs/>
          <w:color w:val="FF0000"/>
          <w:szCs w:val="18"/>
        </w:rPr>
      </w:pPr>
    </w:p>
    <w:p w14:paraId="2848EC39" w14:textId="77777777" w:rsidR="00D447DC" w:rsidRDefault="00D447DC" w:rsidP="00D447DC">
      <w:pPr>
        <w:autoSpaceDE w:val="0"/>
        <w:autoSpaceDN w:val="0"/>
        <w:adjustRightInd w:val="0"/>
        <w:spacing w:after="200"/>
      </w:pPr>
      <w:r>
        <w:rPr>
          <w:color w:val="000000"/>
        </w:rPr>
        <w:t>Agradecemos ao Professor Me</w:t>
      </w:r>
      <w:r w:rsidR="00B258A1">
        <w:rPr>
          <w:color w:val="000000"/>
        </w:rPr>
        <w:t>stre</w:t>
      </w:r>
      <w:r>
        <w:rPr>
          <w:color w:val="000000"/>
        </w:rPr>
        <w:t xml:space="preserve"> </w:t>
      </w:r>
      <w:r w:rsidRPr="006E23E4">
        <w:rPr>
          <w:rFonts w:eastAsia="Arial"/>
        </w:rPr>
        <w:t>Romário Guimarães Franca</w:t>
      </w:r>
      <w:r>
        <w:rPr>
          <w:color w:val="000000"/>
        </w:rPr>
        <w:t xml:space="preserve"> que nos orientou neste Trabalho de Conclus</w:t>
      </w:r>
      <w:r>
        <w:t>ão de Curso, pelo estímulo, ensino, críticas, dedicação, e pela confiança em nosso trabalho, tornando mais leve esse desafio. Fonte de inspiração e exemplo como pessoa e profissional.</w:t>
      </w:r>
    </w:p>
    <w:p w14:paraId="109B0AD2" w14:textId="661A2110" w:rsidR="00D447DC" w:rsidRDefault="00D447DC" w:rsidP="00D447DC">
      <w:pPr>
        <w:autoSpaceDE w:val="0"/>
        <w:autoSpaceDN w:val="0"/>
        <w:adjustRightInd w:val="0"/>
        <w:spacing w:after="200"/>
      </w:pPr>
      <w:r>
        <w:t>Aos professores</w:t>
      </w:r>
      <w:r w:rsidR="001C1D07">
        <w:t xml:space="preserve"> </w:t>
      </w:r>
      <w:r>
        <w:t xml:space="preserve">que, durante estes 3 anos e meio de formação, compartilharam conosco ferramentas </w:t>
      </w:r>
      <w:r w:rsidR="002A79B8">
        <w:t>para que o ensino-aprendizagem</w:t>
      </w:r>
      <w:r>
        <w:t xml:space="preserve"> </w:t>
      </w:r>
      <w:r w:rsidR="002A79B8">
        <w:t xml:space="preserve">aconteça e </w:t>
      </w:r>
      <w:r w:rsidR="00181780">
        <w:t xml:space="preserve">que o </w:t>
      </w:r>
      <w:r>
        <w:t>conhecimento se torn</w:t>
      </w:r>
      <w:r w:rsidR="00181780">
        <w:t>asse</w:t>
      </w:r>
      <w:r>
        <w:t xml:space="preserve"> pontes de ensinamentos, despertando em nós o amadurecimento</w:t>
      </w:r>
      <w:r w:rsidR="00B258A1">
        <w:t>.</w:t>
      </w:r>
    </w:p>
    <w:p w14:paraId="13735C0D" w14:textId="4EDC01B1" w:rsidR="001C1D07" w:rsidRDefault="001C1D07" w:rsidP="00D447DC">
      <w:pPr>
        <w:autoSpaceDE w:val="0"/>
        <w:autoSpaceDN w:val="0"/>
        <w:adjustRightInd w:val="0"/>
        <w:spacing w:after="200"/>
      </w:pPr>
      <w:r>
        <w:t xml:space="preserve">Aos professores da Rede Municipal de Ensino de São Mateus que, enriqueceram </w:t>
      </w:r>
      <w:r w:rsidR="00CE074C">
        <w:t>e contribuíram na fundamentação dos dados desta pesquisa.</w:t>
      </w:r>
    </w:p>
    <w:p w14:paraId="26FAD20A" w14:textId="4D0412A6" w:rsidR="00D447DC" w:rsidRDefault="001C1D07" w:rsidP="00D447DC">
      <w:pPr>
        <w:autoSpaceDE w:val="0"/>
        <w:autoSpaceDN w:val="0"/>
        <w:adjustRightInd w:val="0"/>
        <w:spacing w:after="200"/>
      </w:pPr>
      <w:r>
        <w:t>A</w:t>
      </w:r>
      <w:r w:rsidR="00D447DC">
        <w:t>o Marco Aurélio Cândido Rocha por tornar nossos objetivos, sonhos e realizações possíveis</w:t>
      </w:r>
      <w:r>
        <w:t xml:space="preserve">, </w:t>
      </w:r>
      <w:r w:rsidRPr="001C1D07">
        <w:t>por ter colaborado com a pesquisa e dividir o seu entusiasmo e paixão pelo Tapembol e pela Educação Física.</w:t>
      </w:r>
    </w:p>
    <w:p w14:paraId="60254387" w14:textId="77777777" w:rsidR="00181780" w:rsidRDefault="00D447DC" w:rsidP="00D447DC">
      <w:r>
        <w:t>A instituição Vale do Cricaré que nos proporcionou esses anos de troca de aprendizado, sempre estimulando a busca d</w:t>
      </w:r>
      <w:r w:rsidR="00181780">
        <w:t>o</w:t>
      </w:r>
      <w:r>
        <w:t xml:space="preserve"> conhecimento. </w:t>
      </w:r>
    </w:p>
    <w:p w14:paraId="7F588280" w14:textId="5B4423FB" w:rsidR="00D447DC" w:rsidRDefault="00D447DC" w:rsidP="00D447DC">
      <w:r>
        <w:t>A todos</w:t>
      </w:r>
      <w:r w:rsidR="00181780">
        <w:t>,</w:t>
      </w:r>
      <w:r>
        <w:t xml:space="preserve"> que direta ou indiretamente fizeram parte da nossa formação</w:t>
      </w:r>
      <w:r w:rsidR="00B258A1">
        <w:t>.</w:t>
      </w:r>
    </w:p>
    <w:p w14:paraId="01936389" w14:textId="2F865059" w:rsidR="006A14E2" w:rsidRDefault="00D447DC" w:rsidP="00D447DC">
      <w:pPr>
        <w:rPr>
          <w:b/>
          <w:bCs/>
          <w:color w:val="FF0000"/>
          <w:szCs w:val="18"/>
        </w:rPr>
      </w:pPr>
      <w:r>
        <w:rPr>
          <w:szCs w:val="18"/>
        </w:rPr>
        <w:t>Aos nossos familiares e amigos, por colaborar e sustentar nossos desejos na busca por conhecimento e na compreensão</w:t>
      </w:r>
      <w:r w:rsidR="00181780">
        <w:rPr>
          <w:szCs w:val="18"/>
        </w:rPr>
        <w:t>,</w:t>
      </w:r>
      <w:r>
        <w:rPr>
          <w:szCs w:val="18"/>
        </w:rPr>
        <w:t xml:space="preserve"> d</w:t>
      </w:r>
      <w:r w:rsidR="00181780">
        <w:rPr>
          <w:szCs w:val="18"/>
        </w:rPr>
        <w:t>as</w:t>
      </w:r>
      <w:r>
        <w:rPr>
          <w:szCs w:val="18"/>
        </w:rPr>
        <w:t xml:space="preserve"> muitas vezes</w:t>
      </w:r>
      <w:r w:rsidR="00181780">
        <w:rPr>
          <w:szCs w:val="18"/>
        </w:rPr>
        <w:t>,</w:t>
      </w:r>
      <w:r>
        <w:rPr>
          <w:szCs w:val="18"/>
        </w:rPr>
        <w:t xml:space="preserve"> </w:t>
      </w:r>
      <w:r w:rsidR="00181780">
        <w:rPr>
          <w:szCs w:val="18"/>
        </w:rPr>
        <w:t xml:space="preserve">que </w:t>
      </w:r>
      <w:r>
        <w:rPr>
          <w:szCs w:val="18"/>
        </w:rPr>
        <w:t>t</w:t>
      </w:r>
      <w:r w:rsidR="00181780">
        <w:rPr>
          <w:szCs w:val="18"/>
        </w:rPr>
        <w:t>ivemos de</w:t>
      </w:r>
      <w:r>
        <w:rPr>
          <w:szCs w:val="18"/>
        </w:rPr>
        <w:t xml:space="preserve"> nos abdicar da atenção e carinho deles</w:t>
      </w:r>
      <w:r w:rsidR="00B258A1">
        <w:rPr>
          <w:szCs w:val="18"/>
        </w:rPr>
        <w:t>. A todos vocês, nosso muito obrigado!</w:t>
      </w:r>
      <w:r w:rsidR="006A14E2">
        <w:rPr>
          <w:b/>
          <w:bCs/>
          <w:color w:val="FF0000"/>
          <w:szCs w:val="18"/>
        </w:rPr>
        <w:br w:type="page"/>
      </w:r>
    </w:p>
    <w:p w14:paraId="0E5E3C24" w14:textId="77777777" w:rsidR="006A14E2" w:rsidRDefault="006A14E2" w:rsidP="006A14E2">
      <w:pPr>
        <w:spacing w:line="276" w:lineRule="auto"/>
        <w:ind w:left="4536"/>
        <w:rPr>
          <w:b/>
          <w:bCs/>
          <w:color w:val="FF0000"/>
          <w:szCs w:val="18"/>
        </w:rPr>
      </w:pPr>
    </w:p>
    <w:p w14:paraId="5035DB7D" w14:textId="77777777" w:rsidR="006A14E2" w:rsidRDefault="006A14E2" w:rsidP="006A14E2">
      <w:pPr>
        <w:rPr>
          <w:szCs w:val="18"/>
        </w:rPr>
      </w:pPr>
    </w:p>
    <w:p w14:paraId="3D322868" w14:textId="77777777" w:rsidR="006A14E2" w:rsidRDefault="006A14E2" w:rsidP="006A14E2">
      <w:pPr>
        <w:rPr>
          <w:szCs w:val="18"/>
        </w:rPr>
      </w:pPr>
    </w:p>
    <w:p w14:paraId="484505C8" w14:textId="77777777" w:rsidR="006A14E2" w:rsidRDefault="006A14E2" w:rsidP="006A14E2">
      <w:pPr>
        <w:rPr>
          <w:szCs w:val="18"/>
        </w:rPr>
      </w:pPr>
    </w:p>
    <w:p w14:paraId="1AFBA7FE" w14:textId="77777777" w:rsidR="006A14E2" w:rsidRDefault="006A14E2" w:rsidP="006A14E2">
      <w:pPr>
        <w:rPr>
          <w:szCs w:val="18"/>
        </w:rPr>
      </w:pPr>
    </w:p>
    <w:p w14:paraId="4368890D" w14:textId="77777777" w:rsidR="006A14E2" w:rsidRDefault="006A14E2" w:rsidP="006A14E2">
      <w:pPr>
        <w:rPr>
          <w:szCs w:val="18"/>
        </w:rPr>
      </w:pPr>
    </w:p>
    <w:p w14:paraId="1C5E8008" w14:textId="77777777" w:rsidR="006A14E2" w:rsidRDefault="006A14E2" w:rsidP="006A14E2">
      <w:pPr>
        <w:rPr>
          <w:szCs w:val="18"/>
        </w:rPr>
      </w:pPr>
    </w:p>
    <w:p w14:paraId="7062713E" w14:textId="77777777" w:rsidR="006A14E2" w:rsidRDefault="006A14E2" w:rsidP="006A14E2">
      <w:pPr>
        <w:rPr>
          <w:szCs w:val="18"/>
        </w:rPr>
      </w:pPr>
    </w:p>
    <w:p w14:paraId="0B9F5C86" w14:textId="77777777" w:rsidR="006A14E2" w:rsidRDefault="006A14E2" w:rsidP="006A14E2">
      <w:pPr>
        <w:rPr>
          <w:szCs w:val="18"/>
        </w:rPr>
      </w:pPr>
    </w:p>
    <w:p w14:paraId="7BAD4409" w14:textId="77777777" w:rsidR="006A14E2" w:rsidRDefault="006A14E2" w:rsidP="006A14E2">
      <w:pPr>
        <w:rPr>
          <w:szCs w:val="18"/>
        </w:rPr>
      </w:pPr>
    </w:p>
    <w:p w14:paraId="411818C9" w14:textId="77777777" w:rsidR="006A14E2" w:rsidRDefault="006A14E2" w:rsidP="006A14E2">
      <w:pPr>
        <w:rPr>
          <w:szCs w:val="18"/>
        </w:rPr>
      </w:pPr>
    </w:p>
    <w:p w14:paraId="547BB940" w14:textId="77777777" w:rsidR="006A14E2" w:rsidRDefault="006A14E2" w:rsidP="006A14E2">
      <w:pPr>
        <w:rPr>
          <w:szCs w:val="18"/>
        </w:rPr>
      </w:pPr>
    </w:p>
    <w:p w14:paraId="297EAB1C" w14:textId="77777777" w:rsidR="006A14E2" w:rsidRDefault="006A14E2" w:rsidP="006A14E2">
      <w:pPr>
        <w:rPr>
          <w:szCs w:val="18"/>
        </w:rPr>
      </w:pPr>
    </w:p>
    <w:p w14:paraId="7B77295C" w14:textId="77777777" w:rsidR="006A14E2" w:rsidRDefault="006A14E2" w:rsidP="006A14E2">
      <w:pPr>
        <w:rPr>
          <w:szCs w:val="18"/>
        </w:rPr>
      </w:pPr>
    </w:p>
    <w:p w14:paraId="257AA69C" w14:textId="77777777" w:rsidR="006A14E2" w:rsidRDefault="006A14E2" w:rsidP="006A14E2">
      <w:pPr>
        <w:rPr>
          <w:szCs w:val="18"/>
        </w:rPr>
      </w:pPr>
    </w:p>
    <w:p w14:paraId="6D566FA2" w14:textId="77777777" w:rsidR="006E23E4" w:rsidRDefault="006E23E4" w:rsidP="006A14E2">
      <w:pPr>
        <w:rPr>
          <w:szCs w:val="18"/>
        </w:rPr>
      </w:pPr>
    </w:p>
    <w:p w14:paraId="28058633" w14:textId="77777777" w:rsidR="006A14E2" w:rsidRDefault="006A14E2" w:rsidP="006A14E2">
      <w:pPr>
        <w:rPr>
          <w:szCs w:val="18"/>
        </w:rPr>
      </w:pPr>
    </w:p>
    <w:p w14:paraId="76FA1F2D" w14:textId="77777777" w:rsidR="006A14E2" w:rsidRDefault="006A14E2" w:rsidP="006A14E2">
      <w:pPr>
        <w:rPr>
          <w:szCs w:val="18"/>
        </w:rPr>
      </w:pPr>
    </w:p>
    <w:p w14:paraId="748AFA94" w14:textId="77777777" w:rsidR="006A14E2" w:rsidRDefault="006A14E2" w:rsidP="006A14E2">
      <w:pPr>
        <w:rPr>
          <w:szCs w:val="18"/>
        </w:rPr>
      </w:pPr>
    </w:p>
    <w:p w14:paraId="12BBFC13" w14:textId="77777777" w:rsidR="006A14E2" w:rsidRDefault="006A14E2" w:rsidP="006A14E2">
      <w:pPr>
        <w:rPr>
          <w:szCs w:val="18"/>
        </w:rPr>
      </w:pPr>
    </w:p>
    <w:p w14:paraId="50C22591" w14:textId="77777777" w:rsidR="006A14E2" w:rsidRDefault="006A14E2" w:rsidP="006A14E2">
      <w:pPr>
        <w:spacing w:line="276" w:lineRule="auto"/>
        <w:rPr>
          <w:color w:val="FF0000"/>
          <w:szCs w:val="18"/>
        </w:rPr>
      </w:pPr>
    </w:p>
    <w:p w14:paraId="4327FC26" w14:textId="77777777" w:rsidR="00B258A1" w:rsidRDefault="00B258A1" w:rsidP="006A14E2">
      <w:pPr>
        <w:spacing w:line="276" w:lineRule="auto"/>
        <w:rPr>
          <w:b/>
          <w:bCs/>
          <w:color w:val="FF0000"/>
          <w:szCs w:val="18"/>
        </w:rPr>
      </w:pPr>
    </w:p>
    <w:p w14:paraId="0791452F" w14:textId="21FCE9BC" w:rsidR="008E454F" w:rsidRPr="007748A5" w:rsidRDefault="00B258A1" w:rsidP="007748A5">
      <w:pPr>
        <w:ind w:left="4253"/>
      </w:pPr>
      <w:r w:rsidRPr="008E454F">
        <w:t>Tenho apenas duas mãos e o sentimento do mundo. (CARLOS DRUMMOND DE ANDRADE)</w:t>
      </w:r>
    </w:p>
    <w:p w14:paraId="756DA12E" w14:textId="73F7E175" w:rsidR="006418CC" w:rsidRDefault="002B4822" w:rsidP="006418CC">
      <w:pPr>
        <w:jc w:val="center"/>
        <w:rPr>
          <w:rFonts w:eastAsia="Arial"/>
          <w:b/>
        </w:rPr>
      </w:pPr>
      <w:r>
        <w:rPr>
          <w:rFonts w:eastAsia="Arial"/>
          <w:b/>
          <w:noProof/>
        </w:rPr>
        <w:lastRenderedPageBreak/>
        <mc:AlternateContent>
          <mc:Choice Requires="wps">
            <w:drawing>
              <wp:anchor distT="0" distB="0" distL="114300" distR="114300" simplePos="0" relativeHeight="251661312" behindDoc="0" locked="0" layoutInCell="1" allowOverlap="1" wp14:anchorId="6D3E6B51" wp14:editId="186C72C2">
                <wp:simplePos x="0" y="0"/>
                <wp:positionH relativeFrom="column">
                  <wp:posOffset>5349240</wp:posOffset>
                </wp:positionH>
                <wp:positionV relativeFrom="paragraph">
                  <wp:posOffset>-842010</wp:posOffset>
                </wp:positionV>
                <wp:extent cx="781050" cy="742950"/>
                <wp:effectExtent l="0" t="0" r="0" b="0"/>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742950"/>
                        </a:xfrm>
                        <a:prstGeom prst="ellipse">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AA2EAD0" id="Elipse 4" o:spid="_x0000_s1026" style="position:absolute;margin-left:421.2pt;margin-top:-66.3pt;width:61.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" fillcolor="white [3212]" strokecolor="white [3212]" strokeweight="1pt">
                <v:stroke joinstyle="miter"/>
                <v:path arrowok="t"/>
              </v:oval>
            </w:pict>
          </mc:Fallback>
        </mc:AlternateContent>
      </w:r>
      <w:r w:rsidR="006418CC">
        <w:rPr>
          <w:rFonts w:eastAsia="Arial"/>
          <w:b/>
        </w:rPr>
        <w:t>RESUMO</w:t>
      </w:r>
    </w:p>
    <w:p w14:paraId="09CD4DD6" w14:textId="77777777" w:rsidR="002D4061" w:rsidRDefault="002D4061" w:rsidP="006418CC">
      <w:pPr>
        <w:jc w:val="center"/>
        <w:rPr>
          <w:rFonts w:eastAsia="Arial"/>
          <w:b/>
        </w:rPr>
      </w:pPr>
    </w:p>
    <w:p w14:paraId="242FC26A" w14:textId="2D64C539" w:rsidR="00F5001E" w:rsidRPr="001273AE" w:rsidRDefault="002D4061" w:rsidP="006418CC">
      <w:pPr>
        <w:rPr>
          <w:rFonts w:eastAsia="Arial"/>
          <w:b/>
          <w:color w:val="00B050"/>
        </w:rPr>
      </w:pPr>
      <w:r>
        <w:rPr>
          <w:rFonts w:eastAsia="SimSun"/>
          <w:lang w:eastAsia="pt-BR"/>
        </w:rPr>
        <w:t xml:space="preserve">O jogo </w:t>
      </w:r>
      <w:r w:rsidR="00CF1CAF">
        <w:rPr>
          <w:rFonts w:eastAsia="SimSun"/>
          <w:lang w:eastAsia="pt-BR"/>
        </w:rPr>
        <w:t>Ta</w:t>
      </w:r>
      <w:r>
        <w:rPr>
          <w:rFonts w:eastAsia="SimSun"/>
          <w:lang w:eastAsia="pt-BR"/>
        </w:rPr>
        <w:t>pembol se</w:t>
      </w:r>
      <w:r>
        <w:rPr>
          <w:rFonts w:eastAsia="SimSun"/>
          <w:color w:val="000000"/>
          <w:lang w:eastAsia="pt-BR"/>
        </w:rPr>
        <w:t xml:space="preserve"> originou de uma brincadeira simples, a qual foi se adaptando, com regras e formas de jogar que primam pela participação de todos.</w:t>
      </w:r>
      <w:r w:rsidR="00D556E4">
        <w:rPr>
          <w:rFonts w:eastAsia="SimSun"/>
          <w:color w:val="000000"/>
          <w:lang w:eastAsia="pt-BR"/>
        </w:rPr>
        <w:t xml:space="preserve"> Assim,</w:t>
      </w:r>
      <w:r>
        <w:rPr>
          <w:rFonts w:eastAsia="SimSun"/>
          <w:color w:val="000000"/>
          <w:lang w:eastAsia="pt-BR"/>
        </w:rPr>
        <w:t xml:space="preserve"> </w:t>
      </w:r>
      <w:r w:rsidR="00D556E4">
        <w:rPr>
          <w:rFonts w:eastAsia="SimSun"/>
          <w:color w:val="000000"/>
          <w:lang w:eastAsia="pt-BR"/>
        </w:rPr>
        <w:t>s</w:t>
      </w:r>
      <w:r w:rsidR="00606292">
        <w:rPr>
          <w:rFonts w:eastAsia="SimSun"/>
          <w:color w:val="000000"/>
          <w:lang w:eastAsia="pt-BR"/>
        </w:rPr>
        <w:t>urge</w:t>
      </w:r>
      <w:r>
        <w:rPr>
          <w:rFonts w:eastAsia="SimSun"/>
          <w:color w:val="000000"/>
          <w:lang w:eastAsia="pt-BR"/>
        </w:rPr>
        <w:t xml:space="preserve"> o </w:t>
      </w:r>
      <w:r w:rsidR="00793CEC">
        <w:rPr>
          <w:rFonts w:eastAsia="SimSun"/>
          <w:color w:val="000000"/>
          <w:lang w:eastAsia="pt-BR"/>
        </w:rPr>
        <w:t>T</w:t>
      </w:r>
      <w:r>
        <w:rPr>
          <w:rFonts w:eastAsia="SimSun"/>
          <w:color w:val="000000"/>
          <w:lang w:eastAsia="pt-BR"/>
        </w:rPr>
        <w:t>apembol</w:t>
      </w:r>
      <w:r w:rsidR="00D556E4">
        <w:rPr>
          <w:rFonts w:eastAsia="SimSun"/>
          <w:color w:val="000000"/>
          <w:lang w:eastAsia="pt-BR"/>
        </w:rPr>
        <w:t>,</w:t>
      </w:r>
      <w:r w:rsidR="008E454F">
        <w:rPr>
          <w:rFonts w:eastAsia="SimSun"/>
          <w:color w:val="000000"/>
          <w:lang w:eastAsia="pt-BR"/>
        </w:rPr>
        <w:t xml:space="preserve"> </w:t>
      </w:r>
      <w:r w:rsidR="008E454F">
        <w:t>um jogo inovador</w:t>
      </w:r>
      <w:r w:rsidR="008E454F">
        <w:rPr>
          <w:rStyle w:val="Refdecomentrio"/>
        </w:rPr>
        <w:t xml:space="preserve"> </w:t>
      </w:r>
      <w:r w:rsidR="00D556E4">
        <w:rPr>
          <w:rStyle w:val="Refdecomentrio"/>
          <w:sz w:val="24"/>
          <w:szCs w:val="24"/>
        </w:rPr>
        <w:t>p</w:t>
      </w:r>
      <w:r>
        <w:rPr>
          <w:rFonts w:eastAsia="SimSun"/>
          <w:color w:val="000000"/>
          <w:lang w:eastAsia="pt-BR"/>
        </w:rPr>
        <w:t>ara as aulas de Educação Física,</w:t>
      </w:r>
      <w:r w:rsidR="008E454F">
        <w:rPr>
          <w:rFonts w:eastAsia="SimSun"/>
          <w:color w:val="000000"/>
          <w:lang w:eastAsia="pt-BR"/>
        </w:rPr>
        <w:t xml:space="preserve"> </w:t>
      </w:r>
      <w:r>
        <w:rPr>
          <w:rFonts w:eastAsia="SimSun"/>
          <w:color w:val="000000"/>
          <w:lang w:eastAsia="pt-BR"/>
        </w:rPr>
        <w:t xml:space="preserve">capaz de unir todos os </w:t>
      </w:r>
      <w:r w:rsidR="0015586D">
        <w:rPr>
          <w:rFonts w:eastAsia="SimSun"/>
          <w:color w:val="000000"/>
          <w:lang w:eastAsia="pt-BR"/>
        </w:rPr>
        <w:t>estudantes</w:t>
      </w:r>
      <w:r>
        <w:rPr>
          <w:rFonts w:eastAsia="SimSun"/>
          <w:color w:val="000000"/>
          <w:lang w:eastAsia="pt-BR"/>
        </w:rPr>
        <w:t xml:space="preserve"> em uma mesma aula, independente de tipo físico, idade ou destrezas motoras, proporcionando momento de prazer para todos os praticantes. </w:t>
      </w:r>
      <w:r w:rsidR="008E454F">
        <w:t xml:space="preserve">Os jogos </w:t>
      </w:r>
      <w:r w:rsidR="00D556E4">
        <w:t xml:space="preserve">e brincadeiras </w:t>
      </w:r>
      <w:r w:rsidR="008E454F">
        <w:t>estão presentes na Base Nacional Comum Curricular – BNCC</w:t>
      </w:r>
      <w:r w:rsidR="00D556E4">
        <w:t>, apenas</w:t>
      </w:r>
      <w:r w:rsidR="008E454F">
        <w:t xml:space="preserve"> nos três primeiros ciclos do ensino fundamental</w:t>
      </w:r>
      <w:r w:rsidR="00D556E4">
        <w:t xml:space="preserve">. Para </w:t>
      </w:r>
      <w:r w:rsidR="008329B3">
        <w:t>fomentar o Jogo,</w:t>
      </w:r>
      <w:r w:rsidR="008329B3">
        <w:rPr>
          <w:rFonts w:eastAsia="Arial"/>
          <w:bCs/>
        </w:rPr>
        <w:t xml:space="preserve"> e</w:t>
      </w:r>
      <w:r w:rsidR="008E454F" w:rsidRPr="008E454F">
        <w:rPr>
          <w:rFonts w:eastAsia="Arial"/>
          <w:bCs/>
        </w:rPr>
        <w:t>ssa pesquisa vem tematizar as possibilidades do tapembol nas aulas de educação física do ensino fundamental, tendo como objetivo geral</w:t>
      </w:r>
      <w:r w:rsidR="00CC3E28" w:rsidRPr="008510B9">
        <w:rPr>
          <w:rFonts w:eastAsia="Arial"/>
          <w:color w:val="FF0000"/>
        </w:rPr>
        <w:t xml:space="preserve"> </w:t>
      </w:r>
      <w:r w:rsidR="00CC3E28" w:rsidRPr="0078001E">
        <w:rPr>
          <w:rFonts w:eastAsia="Arial"/>
        </w:rPr>
        <w:t>incentivar o ensino do Tapembol nas aulas de Educação Física como uma possibilidade de  uma nova prática corporal</w:t>
      </w:r>
      <w:r w:rsidR="00CC3E28">
        <w:rPr>
          <w:rFonts w:eastAsia="Arial"/>
        </w:rPr>
        <w:t xml:space="preserve">, e para isso fez-se necessário </w:t>
      </w:r>
      <w:r w:rsidR="00CC3E28" w:rsidRPr="0078001E">
        <w:rPr>
          <w:rFonts w:eastAsia="Arial"/>
          <w:iCs/>
        </w:rPr>
        <w:t>investigar o desenvolvimento do Tapembol no mundo;</w:t>
      </w:r>
      <w:r w:rsidR="00CC3E28" w:rsidRPr="0078001E">
        <w:rPr>
          <w:rFonts w:eastAsia="Arial"/>
        </w:rPr>
        <w:t xml:space="preserve">  pesquisar se os professores de Educação Física da </w:t>
      </w:r>
      <w:r w:rsidR="0015586D">
        <w:rPr>
          <w:rFonts w:eastAsia="Arial"/>
        </w:rPr>
        <w:t>R</w:t>
      </w:r>
      <w:r w:rsidR="00CC3E28" w:rsidRPr="0078001E">
        <w:rPr>
          <w:rFonts w:eastAsia="Arial"/>
        </w:rPr>
        <w:t xml:space="preserve">ede </w:t>
      </w:r>
      <w:r w:rsidR="0015586D">
        <w:rPr>
          <w:rFonts w:eastAsia="Arial"/>
        </w:rPr>
        <w:t>M</w:t>
      </w:r>
      <w:r w:rsidR="00CC3E28" w:rsidRPr="0078001E">
        <w:rPr>
          <w:rFonts w:eastAsia="Arial"/>
        </w:rPr>
        <w:t xml:space="preserve">unicipal de </w:t>
      </w:r>
      <w:r w:rsidR="0015586D">
        <w:rPr>
          <w:rFonts w:eastAsia="Arial"/>
        </w:rPr>
        <w:t>E</w:t>
      </w:r>
      <w:r w:rsidR="00CC3E28" w:rsidRPr="0078001E">
        <w:rPr>
          <w:rFonts w:eastAsia="Arial"/>
        </w:rPr>
        <w:t>nsino de São Mateus conhecem o Tapembol; e por fim, verificar o interesse desses professores pesquisados  em levar o Tapembol para suas aulas.</w:t>
      </w:r>
      <w:r w:rsidR="00CC3E28">
        <w:rPr>
          <w:rFonts w:eastAsia="Arial"/>
        </w:rPr>
        <w:t xml:space="preserve"> A pesquisa</w:t>
      </w:r>
      <w:r w:rsidR="008329B3">
        <w:rPr>
          <w:rFonts w:eastAsia="Arial"/>
        </w:rPr>
        <w:t xml:space="preserve"> utilizada foi</w:t>
      </w:r>
      <w:r w:rsidR="00CC3E28">
        <w:rPr>
          <w:rFonts w:eastAsia="Arial"/>
        </w:rPr>
        <w:t xml:space="preserve"> bibliográfica, </w:t>
      </w:r>
      <w:r w:rsidR="008329B3">
        <w:rPr>
          <w:rFonts w:eastAsia="Arial"/>
        </w:rPr>
        <w:t>de natureza</w:t>
      </w:r>
      <w:r w:rsidR="00CC3E28">
        <w:rPr>
          <w:rFonts w:eastAsia="Arial"/>
        </w:rPr>
        <w:t xml:space="preserve"> quali</w:t>
      </w:r>
      <w:r w:rsidR="008329B3">
        <w:rPr>
          <w:rFonts w:eastAsia="Arial"/>
        </w:rPr>
        <w:t>-</w:t>
      </w:r>
      <w:r w:rsidR="00CC3E28">
        <w:rPr>
          <w:rFonts w:eastAsia="Arial"/>
        </w:rPr>
        <w:t>quantitativa</w:t>
      </w:r>
      <w:r w:rsidR="00606292">
        <w:rPr>
          <w:rFonts w:eastAsia="Arial"/>
        </w:rPr>
        <w:t>,</w:t>
      </w:r>
      <w:r w:rsidR="00CC3E28">
        <w:rPr>
          <w:rFonts w:eastAsia="Arial"/>
        </w:rPr>
        <w:t xml:space="preserve"> </w:t>
      </w:r>
      <w:r w:rsidR="008329B3">
        <w:rPr>
          <w:rFonts w:eastAsia="Arial"/>
        </w:rPr>
        <w:t>pois</w:t>
      </w:r>
      <w:r w:rsidR="00CC3E28">
        <w:rPr>
          <w:rFonts w:eastAsia="Arial"/>
        </w:rPr>
        <w:t xml:space="preserve"> levant</w:t>
      </w:r>
      <w:r w:rsidR="008329B3">
        <w:rPr>
          <w:rFonts w:eastAsia="Arial"/>
        </w:rPr>
        <w:t>ou</w:t>
      </w:r>
      <w:r w:rsidR="00CC3E28">
        <w:rPr>
          <w:rFonts w:eastAsia="Arial"/>
        </w:rPr>
        <w:t xml:space="preserve"> dados que </w:t>
      </w:r>
      <w:r w:rsidR="008329B3">
        <w:rPr>
          <w:rFonts w:eastAsia="Arial"/>
        </w:rPr>
        <w:t>foram</w:t>
      </w:r>
      <w:r w:rsidR="00CC3E28">
        <w:rPr>
          <w:rFonts w:eastAsia="Arial"/>
        </w:rPr>
        <w:t xml:space="preserve"> relevantes a este estudo. </w:t>
      </w:r>
      <w:r w:rsidR="001338A2">
        <w:rPr>
          <w:rFonts w:eastAsia="SimSun"/>
          <w:lang w:eastAsia="pt-BR"/>
        </w:rPr>
        <w:t xml:space="preserve">Os resultados </w:t>
      </w:r>
      <w:r w:rsidR="008329B3">
        <w:rPr>
          <w:rFonts w:eastAsia="SimSun"/>
          <w:lang w:eastAsia="pt-BR"/>
        </w:rPr>
        <w:t xml:space="preserve">das </w:t>
      </w:r>
      <w:r w:rsidR="001338A2">
        <w:rPr>
          <w:rFonts w:eastAsia="SimSun"/>
          <w:lang w:eastAsia="pt-BR"/>
        </w:rPr>
        <w:t>entrevista</w:t>
      </w:r>
      <w:r w:rsidR="008510B9">
        <w:rPr>
          <w:rFonts w:eastAsia="SimSun"/>
          <w:lang w:eastAsia="pt-BR"/>
        </w:rPr>
        <w:t>s</w:t>
      </w:r>
      <w:r w:rsidR="001338A2">
        <w:rPr>
          <w:rFonts w:eastAsia="SimSun"/>
          <w:lang w:eastAsia="pt-BR"/>
        </w:rPr>
        <w:t xml:space="preserve"> </w:t>
      </w:r>
      <w:r w:rsidR="008329B3">
        <w:rPr>
          <w:rFonts w:eastAsia="SimSun"/>
          <w:lang w:eastAsia="pt-BR"/>
        </w:rPr>
        <w:t xml:space="preserve">dos 20 professores </w:t>
      </w:r>
      <w:r w:rsidR="001338A2">
        <w:rPr>
          <w:rFonts w:eastAsia="SimSun"/>
          <w:lang w:eastAsia="pt-BR"/>
        </w:rPr>
        <w:t>evidenciaram que</w:t>
      </w:r>
      <w:r w:rsidR="002A57CD">
        <w:rPr>
          <w:rFonts w:eastAsia="SimSun"/>
          <w:lang w:eastAsia="pt-BR"/>
        </w:rPr>
        <w:t xml:space="preserve"> </w:t>
      </w:r>
      <w:r w:rsidR="001338A2">
        <w:rPr>
          <w:rFonts w:eastAsia="SimSun"/>
          <w:lang w:eastAsia="pt-BR"/>
        </w:rPr>
        <w:t>14 conhec</w:t>
      </w:r>
      <w:r w:rsidR="008510B9">
        <w:rPr>
          <w:rFonts w:eastAsia="SimSun"/>
          <w:lang w:eastAsia="pt-BR"/>
        </w:rPr>
        <w:t>ia</w:t>
      </w:r>
      <w:r w:rsidR="001338A2">
        <w:rPr>
          <w:rFonts w:eastAsia="SimSun"/>
          <w:lang w:eastAsia="pt-BR"/>
        </w:rPr>
        <w:t>m o jogo tapembol, mas apenas 7</w:t>
      </w:r>
      <w:r w:rsidR="002A57CD">
        <w:rPr>
          <w:rFonts w:eastAsia="SimSun"/>
          <w:lang w:eastAsia="pt-BR"/>
        </w:rPr>
        <w:t>,</w:t>
      </w:r>
      <w:r w:rsidR="001338A2">
        <w:rPr>
          <w:rFonts w:eastAsia="SimSun"/>
          <w:lang w:eastAsia="pt-BR"/>
        </w:rPr>
        <w:t xml:space="preserve"> utiliza</w:t>
      </w:r>
      <w:r w:rsidR="008510B9">
        <w:rPr>
          <w:rFonts w:eastAsia="SimSun"/>
          <w:lang w:eastAsia="pt-BR"/>
        </w:rPr>
        <w:t>ra</w:t>
      </w:r>
      <w:r w:rsidR="001338A2">
        <w:rPr>
          <w:rFonts w:eastAsia="SimSun"/>
          <w:lang w:eastAsia="pt-BR"/>
        </w:rPr>
        <w:t>m o jogo em suas aulas, destes que desenvolveram</w:t>
      </w:r>
      <w:r w:rsidR="002A57CD">
        <w:rPr>
          <w:rFonts w:eastAsia="SimSun"/>
          <w:lang w:eastAsia="pt-BR"/>
        </w:rPr>
        <w:t>,</w:t>
      </w:r>
      <w:r w:rsidR="001338A2">
        <w:rPr>
          <w:rFonts w:eastAsia="SimSun"/>
          <w:lang w:eastAsia="pt-BR"/>
        </w:rPr>
        <w:t xml:space="preserve"> afirmaram que não tiveram nenhuma dificuldade em passar e desenvolver o conteúdo para seus </w:t>
      </w:r>
      <w:r w:rsidR="00CB13AB">
        <w:rPr>
          <w:rFonts w:eastAsia="SimSun"/>
          <w:lang w:eastAsia="pt-BR"/>
        </w:rPr>
        <w:t>estudantes</w:t>
      </w:r>
      <w:r w:rsidR="001338A2">
        <w:rPr>
          <w:rFonts w:eastAsia="SimSun"/>
          <w:lang w:eastAsia="pt-BR"/>
        </w:rPr>
        <w:t>. A entrevista com o professor de Educação Física Marco Aurélio</w:t>
      </w:r>
      <w:r w:rsidR="00CB13AB">
        <w:rPr>
          <w:rFonts w:eastAsia="SimSun"/>
          <w:lang w:eastAsia="pt-BR"/>
        </w:rPr>
        <w:t xml:space="preserve"> Cândido</w:t>
      </w:r>
      <w:r w:rsidR="001338A2">
        <w:rPr>
          <w:rFonts w:eastAsia="SimSun"/>
          <w:lang w:eastAsia="pt-BR"/>
        </w:rPr>
        <w:t xml:space="preserve"> Rocha enriqueceu a pesquisa com a história do jogo tapembol, a criação da Federação Internacional de Tapembol </w:t>
      </w:r>
      <w:r w:rsidR="002A57CD">
        <w:rPr>
          <w:rFonts w:eastAsia="SimSun"/>
          <w:lang w:eastAsia="pt-BR"/>
        </w:rPr>
        <w:t>–</w:t>
      </w:r>
      <w:r w:rsidR="001338A2">
        <w:rPr>
          <w:rFonts w:eastAsia="SimSun"/>
          <w:lang w:eastAsia="pt-BR"/>
        </w:rPr>
        <w:t xml:space="preserve"> FITAPEM</w:t>
      </w:r>
      <w:r w:rsidR="002A57CD">
        <w:rPr>
          <w:rFonts w:eastAsia="SimSun"/>
          <w:lang w:eastAsia="pt-BR"/>
        </w:rPr>
        <w:t xml:space="preserve"> </w:t>
      </w:r>
      <w:r w:rsidR="002A57CD" w:rsidRPr="008E454F">
        <w:rPr>
          <w:rFonts w:eastAsia="SimSun"/>
          <w:lang w:eastAsia="pt-BR"/>
        </w:rPr>
        <w:t>e a sua evolução pelo mundo</w:t>
      </w:r>
      <w:r w:rsidR="001273AE" w:rsidRPr="008E454F">
        <w:rPr>
          <w:rFonts w:eastAsia="SimSun"/>
          <w:lang w:eastAsia="pt-BR"/>
        </w:rPr>
        <w:t>.</w:t>
      </w:r>
      <w:r w:rsidR="008E454F" w:rsidRPr="008E454F">
        <w:rPr>
          <w:rFonts w:eastAsia="SimSun"/>
          <w:lang w:eastAsia="pt-BR"/>
        </w:rPr>
        <w:t xml:space="preserve">  </w:t>
      </w:r>
      <w:r w:rsidR="001273AE" w:rsidRPr="008E454F">
        <w:rPr>
          <w:rFonts w:eastAsia="SimSun"/>
          <w:lang w:eastAsia="pt-BR"/>
        </w:rPr>
        <w:t>Essa</w:t>
      </w:r>
      <w:r w:rsidR="002A57CD" w:rsidRPr="008E454F">
        <w:rPr>
          <w:rFonts w:eastAsia="SimSun"/>
          <w:lang w:eastAsia="pt-BR"/>
        </w:rPr>
        <w:t xml:space="preserve"> entrevista </w:t>
      </w:r>
      <w:r w:rsidR="008E454F" w:rsidRPr="008E454F">
        <w:rPr>
          <w:rFonts w:eastAsia="SimSun"/>
          <w:lang w:eastAsia="pt-BR"/>
        </w:rPr>
        <w:t>contribuiu para</w:t>
      </w:r>
      <w:r w:rsidR="001273AE" w:rsidRPr="008E454F">
        <w:rPr>
          <w:rFonts w:eastAsia="SimSun"/>
          <w:lang w:eastAsia="pt-BR"/>
        </w:rPr>
        <w:t xml:space="preserve"> uma live e uma formação continuada de Tapembol futuramente, após pandemia, sendo de </w:t>
      </w:r>
      <w:r w:rsidR="008E454F" w:rsidRPr="008E454F">
        <w:rPr>
          <w:rFonts w:eastAsia="SimSun"/>
          <w:lang w:eastAsia="pt-BR"/>
        </w:rPr>
        <w:t>grande relevância</w:t>
      </w:r>
      <w:r w:rsidR="001273AE" w:rsidRPr="008E454F">
        <w:rPr>
          <w:rFonts w:eastAsia="SimSun"/>
          <w:lang w:eastAsia="pt-BR"/>
        </w:rPr>
        <w:t xml:space="preserve"> para essa pesquisa.</w:t>
      </w:r>
    </w:p>
    <w:p w14:paraId="574234C6" w14:textId="4BB2A097" w:rsidR="006418CC" w:rsidRPr="006418CC" w:rsidRDefault="006418CC" w:rsidP="006418CC">
      <w:pPr>
        <w:rPr>
          <w:rFonts w:eastAsia="Arial"/>
        </w:rPr>
      </w:pPr>
      <w:r>
        <w:rPr>
          <w:rFonts w:eastAsia="Arial"/>
          <w:b/>
        </w:rPr>
        <w:t xml:space="preserve">Palavras-chave:  </w:t>
      </w:r>
      <w:r w:rsidRPr="006418CC">
        <w:rPr>
          <w:rStyle w:val="fontstyle01"/>
          <w:rFonts w:eastAsiaTheme="majorEastAsia"/>
          <w:iCs/>
          <w:sz w:val="24"/>
          <w:szCs w:val="24"/>
        </w:rPr>
        <w:t>Base Nacional Comum Curricular – BNCC; Educação Física</w:t>
      </w:r>
      <w:r w:rsidRPr="008E454F">
        <w:rPr>
          <w:rStyle w:val="fontstyle01"/>
          <w:rFonts w:eastAsiaTheme="majorEastAsia"/>
          <w:iCs/>
          <w:color w:val="auto"/>
          <w:sz w:val="24"/>
          <w:szCs w:val="24"/>
        </w:rPr>
        <w:t xml:space="preserve">; </w:t>
      </w:r>
      <w:r w:rsidR="001273AE" w:rsidRPr="008E454F">
        <w:rPr>
          <w:rStyle w:val="fontstyle01"/>
          <w:rFonts w:eastAsiaTheme="majorEastAsia"/>
          <w:iCs/>
          <w:color w:val="auto"/>
          <w:sz w:val="24"/>
          <w:szCs w:val="24"/>
        </w:rPr>
        <w:t xml:space="preserve">Jogo, </w:t>
      </w:r>
      <w:r w:rsidRPr="006418CC">
        <w:rPr>
          <w:rStyle w:val="fontstyle01"/>
          <w:rFonts w:eastAsiaTheme="majorEastAsia"/>
          <w:iCs/>
          <w:sz w:val="24"/>
          <w:szCs w:val="24"/>
        </w:rPr>
        <w:t>Tapembol.</w:t>
      </w:r>
    </w:p>
    <w:p w14:paraId="21EF68B9" w14:textId="77777777" w:rsidR="006418CC" w:rsidRDefault="006418CC" w:rsidP="006418CC">
      <w:pPr>
        <w:rPr>
          <w:rFonts w:eastAsia="Arial"/>
          <w:b/>
        </w:rPr>
      </w:pPr>
      <w:r>
        <w:rPr>
          <w:rFonts w:eastAsia="Arial"/>
          <w:b/>
        </w:rPr>
        <w:br w:type="page"/>
      </w:r>
    </w:p>
    <w:p w14:paraId="78913E0C" w14:textId="27206387" w:rsidR="006418CC" w:rsidRDefault="002B4822" w:rsidP="006418CC">
      <w:pPr>
        <w:jc w:val="center"/>
        <w:rPr>
          <w:rFonts w:eastAsia="Arial"/>
          <w:b/>
          <w:lang w:val="en-US"/>
        </w:rPr>
      </w:pPr>
      <w:r>
        <w:rPr>
          <w:rFonts w:eastAsia="Arial"/>
          <w:b/>
          <w:noProof/>
          <w:lang w:val="en-US"/>
        </w:rPr>
        <w:lastRenderedPageBreak/>
        <mc:AlternateContent>
          <mc:Choice Requires="wps">
            <w:drawing>
              <wp:anchor distT="0" distB="0" distL="114300" distR="114300" simplePos="0" relativeHeight="251660288" behindDoc="0" locked="0" layoutInCell="1" allowOverlap="1" wp14:anchorId="0EA7F226" wp14:editId="16AA8797">
                <wp:simplePos x="0" y="0"/>
                <wp:positionH relativeFrom="column">
                  <wp:posOffset>5349240</wp:posOffset>
                </wp:positionH>
                <wp:positionV relativeFrom="paragraph">
                  <wp:posOffset>-822960</wp:posOffset>
                </wp:positionV>
                <wp:extent cx="714375" cy="542925"/>
                <wp:effectExtent l="0" t="0" r="9525" b="9525"/>
                <wp:wrapNone/>
                <wp:docPr id="1" name="Retângulo: Cantos Arredondad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375" cy="54292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F9C67E9" id="Retângulo: Cantos Arredondados 3" o:spid="_x0000_s1026" style="position:absolute;margin-left:421.2pt;margin-top:-64.8pt;width:56.2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" fillcolor="white [3212]" strokecolor="white [3212]" strokeweight="1pt">
                <v:stroke joinstyle="miter"/>
                <v:path arrowok="t"/>
              </v:roundrect>
            </w:pict>
          </mc:Fallback>
        </mc:AlternateContent>
      </w:r>
      <w:r w:rsidR="006418CC" w:rsidRPr="00546702">
        <w:rPr>
          <w:rFonts w:eastAsia="Arial"/>
          <w:b/>
          <w:lang w:val="en-US"/>
        </w:rPr>
        <w:t>ABSTRACT</w:t>
      </w:r>
    </w:p>
    <w:p w14:paraId="77063F14" w14:textId="77777777" w:rsidR="00721C20" w:rsidRPr="00546702" w:rsidRDefault="00721C20" w:rsidP="006418CC">
      <w:pPr>
        <w:jc w:val="center"/>
        <w:rPr>
          <w:rFonts w:eastAsia="Arial"/>
          <w:b/>
          <w:lang w:val="en-US"/>
        </w:rPr>
      </w:pPr>
    </w:p>
    <w:p w14:paraId="6FC2DA58" w14:textId="77777777" w:rsidR="007748A5" w:rsidRPr="00F110C8" w:rsidRDefault="007748A5" w:rsidP="007748A5">
      <w:pPr>
        <w:rPr>
          <w:sz w:val="12"/>
          <w:szCs w:val="12"/>
          <w:lang w:val="en-US"/>
        </w:rPr>
      </w:pPr>
      <w:r w:rsidRPr="00F110C8">
        <w:rPr>
          <w:color w:val="222222"/>
          <w:shd w:val="clear" w:color="auto" w:fill="F8F9FA"/>
          <w:lang w:val="en-US"/>
        </w:rPr>
        <w:t>The Tapembol game originated from a simple game, which was adapted, with rules and ways of playing that excel for everyone's participation. Thus, Tapembol appears, an innovative game for Physical Education classes, capable of uniting all students in the same class, regardless of physical type, age or motor skills, providing a moment of pleasure for all practitioners. The games and games are present in the National Common Curricular Base - BNCC, only in the first three cycles of elementary school. To foster the Game, this research aims to discuss the possibilities of tapembol in physical education classes in elementary school, with the general objective of encouraging the teaching of Tapembol in physical education classes as a possibility for a new corporal practice, and for that, if necessary, investigate the development of Tapembol in the world; to research if Physical Education teachers from the São Mateus Municipal Education Network know Tapembol; and finally, to verify the interest of these researched teachers in taking Tapembol to their classes. The research used was bibliographic, of a qualitative and quantitative nature, as it collected data that were relevant to this study. The results of the interviews of the 20 teachers showed that 14 knew the tapembol game, but only 7 used the game in their classes, of those who developed it, stated that they had no difficulty in passing and developing the content for their students. The interview with Physical Education teacher Marco Aurélio Cândido Rocha enriched the research with the history of the tapembol game, the creation of the International Tapembol Federation - FITAPEM and its evolution around the world. This interview contributed to a live and continued formation of Tapembol in the future, after a pandemic, being of great relevance for this research.</w:t>
      </w:r>
    </w:p>
    <w:p w14:paraId="08E07A46" w14:textId="77777777" w:rsidR="007748A5" w:rsidRPr="00F110C8" w:rsidRDefault="007748A5" w:rsidP="007748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color w:val="222222"/>
          <w:szCs w:val="16"/>
          <w:lang w:val="en-US" w:eastAsia="pt-BR"/>
        </w:rPr>
      </w:pPr>
      <w:r w:rsidRPr="00DD2B48">
        <w:rPr>
          <w:color w:val="222222"/>
          <w:szCs w:val="16"/>
          <w:lang w:val="en" w:eastAsia="pt-BR"/>
        </w:rPr>
        <w:t>Keywords: National Common Curricular Base - BNCC; PE; Game, Tapembol.</w:t>
      </w:r>
    </w:p>
    <w:p w14:paraId="7B452D74" w14:textId="77777777" w:rsidR="006E23E4" w:rsidRDefault="006418CC" w:rsidP="006418CC">
      <w:pPr>
        <w:rPr>
          <w:rFonts w:eastAsia="Arial"/>
          <w:b/>
          <w:lang w:val="en-US"/>
        </w:rPr>
      </w:pPr>
      <w:r>
        <w:rPr>
          <w:rFonts w:eastAsia="Arial"/>
          <w:b/>
          <w:lang w:val="en-US"/>
        </w:rPr>
        <w:br w:type="page"/>
      </w:r>
    </w:p>
    <w:p w14:paraId="27EDA46B" w14:textId="77777777" w:rsidR="006E23E4" w:rsidRDefault="006E23E4" w:rsidP="00CD2971">
      <w:pPr>
        <w:tabs>
          <w:tab w:val="left" w:pos="3119"/>
        </w:tabs>
        <w:jc w:val="center"/>
        <w:rPr>
          <w:b/>
          <w:bCs/>
        </w:rPr>
      </w:pPr>
      <w:r>
        <w:rPr>
          <w:b/>
          <w:bCs/>
          <w:szCs w:val="18"/>
        </w:rPr>
        <w:lastRenderedPageBreak/>
        <w:t>L</w:t>
      </w:r>
      <w:r>
        <w:rPr>
          <w:b/>
          <w:bCs/>
        </w:rPr>
        <w:t>ISTAS DE SIGLAS</w:t>
      </w:r>
    </w:p>
    <w:p w14:paraId="62C9584A" w14:textId="77777777" w:rsidR="006E23E4" w:rsidRDefault="006E23E4" w:rsidP="006E23E4">
      <w:pPr>
        <w:tabs>
          <w:tab w:val="left" w:pos="3119"/>
        </w:tabs>
        <w:rPr>
          <w:b/>
          <w:bCs/>
        </w:rPr>
      </w:pPr>
    </w:p>
    <w:p w14:paraId="614CEA4B" w14:textId="0B0525B2" w:rsidR="006E23E4" w:rsidRDefault="006E23E4" w:rsidP="006E23E4">
      <w:pPr>
        <w:tabs>
          <w:tab w:val="left" w:pos="3119"/>
        </w:tabs>
      </w:pPr>
      <w:r w:rsidRPr="00D14123">
        <w:t>BNCC</w:t>
      </w:r>
      <w:r>
        <w:t xml:space="preserve"> - </w:t>
      </w:r>
      <w:r w:rsidRPr="00D14123">
        <w:t xml:space="preserve">Base </w:t>
      </w:r>
      <w:r w:rsidR="00181780">
        <w:t>Nacional C</w:t>
      </w:r>
      <w:r w:rsidRPr="00D14123">
        <w:t xml:space="preserve">omum </w:t>
      </w:r>
      <w:r w:rsidR="00181780">
        <w:t>C</w:t>
      </w:r>
      <w:r w:rsidRPr="00D14123">
        <w:t>urricular</w:t>
      </w:r>
    </w:p>
    <w:p w14:paraId="5EC53029" w14:textId="77777777" w:rsidR="001B2F01" w:rsidRDefault="001B2F01" w:rsidP="006E23E4">
      <w:pPr>
        <w:tabs>
          <w:tab w:val="left" w:pos="3119"/>
        </w:tabs>
      </w:pPr>
      <w:r>
        <w:t>CNE – Concelho Nacional de Educação</w:t>
      </w:r>
    </w:p>
    <w:p w14:paraId="4DD58AD5" w14:textId="77777777" w:rsidR="00B51AE5" w:rsidRDefault="00B51AE5" w:rsidP="006E23E4">
      <w:pPr>
        <w:tabs>
          <w:tab w:val="left" w:pos="3119"/>
        </w:tabs>
      </w:pPr>
      <w:r>
        <w:t>CONFEF – Conselho Federal de Educação Física</w:t>
      </w:r>
    </w:p>
    <w:p w14:paraId="143BE379" w14:textId="77777777" w:rsidR="006E23E4" w:rsidRDefault="006E23E4" w:rsidP="006E23E4">
      <w:pPr>
        <w:tabs>
          <w:tab w:val="left" w:pos="3119"/>
        </w:tabs>
      </w:pPr>
      <w:r>
        <w:t xml:space="preserve">ES </w:t>
      </w:r>
      <w:r w:rsidR="00D52F7B">
        <w:t>-</w:t>
      </w:r>
      <w:r>
        <w:t xml:space="preserve"> Espírito Santo</w:t>
      </w:r>
    </w:p>
    <w:p w14:paraId="5892677B" w14:textId="77777777" w:rsidR="00D52F7B" w:rsidRDefault="00D52F7B" w:rsidP="006E23E4">
      <w:pPr>
        <w:tabs>
          <w:tab w:val="left" w:pos="3119"/>
        </w:tabs>
      </w:pPr>
      <w:r>
        <w:t xml:space="preserve">FITAPEM </w:t>
      </w:r>
      <w:r w:rsidR="001B2F01">
        <w:t>–</w:t>
      </w:r>
      <w:r>
        <w:t xml:space="preserve"> </w:t>
      </w:r>
      <w:r w:rsidR="001B2F01">
        <w:t>Federação Internacional de Tapembol</w:t>
      </w:r>
    </w:p>
    <w:p w14:paraId="0398C150" w14:textId="77777777" w:rsidR="00AC28E4" w:rsidRDefault="00AC28E4" w:rsidP="006E23E4">
      <w:pPr>
        <w:tabs>
          <w:tab w:val="left" w:pos="3119"/>
        </w:tabs>
      </w:pPr>
      <w:r>
        <w:t>FUMEC – Fundação Mineira de Educação e Cultura</w:t>
      </w:r>
    </w:p>
    <w:p w14:paraId="163CD58F" w14:textId="77777777" w:rsidR="00D52F7B" w:rsidRDefault="00D52F7B" w:rsidP="006E23E4">
      <w:pPr>
        <w:tabs>
          <w:tab w:val="left" w:pos="3119"/>
        </w:tabs>
      </w:pPr>
      <w:r>
        <w:t>LDB – Lei de Diretrizes e Bases</w:t>
      </w:r>
    </w:p>
    <w:p w14:paraId="36D98AF8" w14:textId="77777777" w:rsidR="001B2F01" w:rsidRPr="00D14123" w:rsidRDefault="001B2F01" w:rsidP="006E23E4">
      <w:pPr>
        <w:tabs>
          <w:tab w:val="left" w:pos="3119"/>
        </w:tabs>
      </w:pPr>
      <w:r>
        <w:t>MEC – Ministério da Educação</w:t>
      </w:r>
      <w:r w:rsidR="00AC28E4">
        <w:t xml:space="preserve"> e Cultura</w:t>
      </w:r>
    </w:p>
    <w:p w14:paraId="52B51287" w14:textId="77777777" w:rsidR="001B2F01" w:rsidRDefault="006E23E4" w:rsidP="006E23E4">
      <w:pPr>
        <w:tabs>
          <w:tab w:val="left" w:pos="3119"/>
        </w:tabs>
      </w:pPr>
      <w:r w:rsidRPr="00D14123">
        <w:t>PCNS</w:t>
      </w:r>
      <w:r>
        <w:t xml:space="preserve"> - </w:t>
      </w:r>
      <w:r w:rsidRPr="00D14123">
        <w:t>Parâmetros Curriculares Nacionais</w:t>
      </w:r>
    </w:p>
    <w:p w14:paraId="079494FF" w14:textId="77777777" w:rsidR="006E23E4" w:rsidRDefault="001B2F01" w:rsidP="006E23E4">
      <w:pPr>
        <w:tabs>
          <w:tab w:val="left" w:pos="3119"/>
        </w:tabs>
      </w:pPr>
      <w:r>
        <w:t>PNE – Plano Nacional de Educação</w:t>
      </w:r>
      <w:r w:rsidR="006E23E4" w:rsidRPr="00D14123">
        <w:t xml:space="preserve"> </w:t>
      </w:r>
    </w:p>
    <w:p w14:paraId="6A24A6D8" w14:textId="77777777" w:rsidR="006E23E4" w:rsidRPr="00D14123" w:rsidRDefault="006E23E4" w:rsidP="006E23E4">
      <w:pPr>
        <w:tabs>
          <w:tab w:val="left" w:pos="3119"/>
        </w:tabs>
      </w:pPr>
      <w:r>
        <w:t>TCC</w:t>
      </w:r>
      <w:r w:rsidR="00D52F7B">
        <w:t xml:space="preserve"> - </w:t>
      </w:r>
      <w:r>
        <w:t>Trabalho de Conclusão de Curso</w:t>
      </w:r>
    </w:p>
    <w:p w14:paraId="1B218CC1" w14:textId="77777777" w:rsidR="006E23E4" w:rsidRPr="00D52F7B" w:rsidRDefault="00D52F7B" w:rsidP="006E23E4">
      <w:pPr>
        <w:tabs>
          <w:tab w:val="left" w:pos="3119"/>
        </w:tabs>
      </w:pPr>
      <w:r>
        <w:t>UFMG – Universidade Federal de Minas Gerais</w:t>
      </w:r>
    </w:p>
    <w:p w14:paraId="71218B3F" w14:textId="77777777" w:rsidR="002D1822" w:rsidRDefault="006E23E4" w:rsidP="002D1822">
      <w:pPr>
        <w:rPr>
          <w:b/>
          <w:bCs/>
          <w:color w:val="FF0000"/>
          <w:szCs w:val="18"/>
        </w:rPr>
      </w:pPr>
      <w:r>
        <w:rPr>
          <w:b/>
          <w:bCs/>
          <w:color w:val="FF0000"/>
          <w:szCs w:val="18"/>
        </w:rPr>
        <w:br w:type="page"/>
      </w:r>
    </w:p>
    <w:sdt>
      <w:sdtPr>
        <w:id w:val="-592403450"/>
        <w:docPartObj>
          <w:docPartGallery w:val="Table of Contents"/>
          <w:docPartUnique/>
        </w:docPartObj>
      </w:sdtPr>
      <w:sdtEndPr>
        <w:rPr>
          <w:b/>
          <w:bCs/>
        </w:rPr>
      </w:sdtEndPr>
      <w:sdtContent>
        <w:p w14:paraId="2EE7E680" w14:textId="77777777" w:rsidR="00467112" w:rsidRDefault="004C5B6C" w:rsidP="002D1822">
          <w:pPr>
            <w:jc w:val="center"/>
            <w:rPr>
              <w:b/>
            </w:rPr>
          </w:pPr>
          <w:r w:rsidRPr="00FC1B7C">
            <w:tab/>
          </w:r>
          <w:r w:rsidR="006418CC" w:rsidRPr="00FC1B7C">
            <w:rPr>
              <w:b/>
            </w:rPr>
            <w:t>SUMÁRIO</w:t>
          </w:r>
        </w:p>
        <w:p w14:paraId="118284A9" w14:textId="77777777" w:rsidR="006418CC" w:rsidRPr="00FC1B7C" w:rsidRDefault="004C5B6C" w:rsidP="00FC1B7C">
          <w:pPr>
            <w:pStyle w:val="CabealhodoSumrio"/>
            <w:tabs>
              <w:tab w:val="center" w:pos="4535"/>
              <w:tab w:val="left" w:pos="8235"/>
            </w:tabs>
            <w:spacing w:line="360" w:lineRule="auto"/>
            <w:rPr>
              <w:rFonts w:ascii="Arial" w:hAnsi="Arial" w:cs="Arial"/>
              <w:b/>
              <w:color w:val="auto"/>
              <w:sz w:val="24"/>
              <w:szCs w:val="24"/>
            </w:rPr>
          </w:pPr>
          <w:r w:rsidRPr="00FC1B7C">
            <w:rPr>
              <w:rFonts w:ascii="Arial" w:hAnsi="Arial" w:cs="Arial"/>
              <w:b/>
              <w:color w:val="auto"/>
              <w:sz w:val="24"/>
              <w:szCs w:val="24"/>
            </w:rPr>
            <w:tab/>
          </w:r>
        </w:p>
        <w:p w14:paraId="5727F7CC" w14:textId="2D4F55C4" w:rsidR="00FC1B7C" w:rsidRPr="00FC1B7C" w:rsidRDefault="004549F6" w:rsidP="00FC1B7C">
          <w:pPr>
            <w:pStyle w:val="Sumrio1"/>
            <w:tabs>
              <w:tab w:val="left" w:pos="284"/>
              <w:tab w:val="right" w:leader="dot" w:pos="9061"/>
            </w:tabs>
            <w:rPr>
              <w:rFonts w:eastAsiaTheme="minorEastAsia" w:cstheme="minorBidi"/>
              <w:b w:val="0"/>
              <w:bCs w:val="0"/>
              <w:caps w:val="0"/>
              <w:noProof/>
              <w:sz w:val="24"/>
              <w:szCs w:val="24"/>
              <w:lang w:eastAsia="pt-BR"/>
            </w:rPr>
          </w:pPr>
          <w:r w:rsidRPr="00FC1B7C">
            <w:rPr>
              <w:rFonts w:ascii="Arial" w:hAnsi="Arial" w:cs="Arial"/>
              <w:sz w:val="24"/>
              <w:szCs w:val="24"/>
            </w:rPr>
            <w:fldChar w:fldCharType="begin"/>
          </w:r>
          <w:r w:rsidR="006418CC" w:rsidRPr="00FC1B7C">
            <w:rPr>
              <w:rFonts w:ascii="Arial" w:hAnsi="Arial" w:cs="Arial"/>
              <w:sz w:val="24"/>
              <w:szCs w:val="24"/>
            </w:rPr>
            <w:instrText xml:space="preserve"> TOC \o "1-3" \h \z \u </w:instrText>
          </w:r>
          <w:r w:rsidRPr="00FC1B7C">
            <w:rPr>
              <w:rFonts w:ascii="Arial" w:hAnsi="Arial" w:cs="Arial"/>
              <w:sz w:val="24"/>
              <w:szCs w:val="24"/>
            </w:rPr>
            <w:fldChar w:fldCharType="separate"/>
          </w:r>
          <w:hyperlink w:anchor="_Toc43042733" w:history="1">
            <w:r w:rsidR="00FC1B7C" w:rsidRPr="00FC1B7C">
              <w:rPr>
                <w:rStyle w:val="Hyperlink"/>
                <w:noProof/>
                <w:sz w:val="24"/>
                <w:szCs w:val="24"/>
              </w:rPr>
              <w:t>1</w:t>
            </w:r>
            <w:r w:rsidR="00FC1B7C" w:rsidRPr="00FC1B7C">
              <w:rPr>
                <w:rFonts w:eastAsiaTheme="minorEastAsia" w:cstheme="minorBidi"/>
                <w:b w:val="0"/>
                <w:bCs w:val="0"/>
                <w:caps w:val="0"/>
                <w:noProof/>
                <w:sz w:val="24"/>
                <w:szCs w:val="24"/>
                <w:lang w:eastAsia="pt-BR"/>
              </w:rPr>
              <w:tab/>
            </w:r>
            <w:r w:rsidR="00FC1B7C" w:rsidRPr="00FC1B7C">
              <w:rPr>
                <w:rStyle w:val="Hyperlink"/>
                <w:noProof/>
                <w:sz w:val="24"/>
                <w:szCs w:val="24"/>
              </w:rPr>
              <w:t>INTRODUÇÃO</w:t>
            </w:r>
            <w:r w:rsidR="00FC1B7C" w:rsidRPr="00FC1B7C">
              <w:rPr>
                <w:noProof/>
                <w:webHidden/>
                <w:sz w:val="24"/>
                <w:szCs w:val="24"/>
              </w:rPr>
              <w:tab/>
            </w:r>
            <w:r w:rsidRPr="00FC1B7C">
              <w:rPr>
                <w:noProof/>
                <w:webHidden/>
                <w:sz w:val="24"/>
                <w:szCs w:val="24"/>
              </w:rPr>
              <w:fldChar w:fldCharType="begin"/>
            </w:r>
            <w:r w:rsidR="00FC1B7C" w:rsidRPr="00FC1B7C">
              <w:rPr>
                <w:noProof/>
                <w:webHidden/>
                <w:sz w:val="24"/>
                <w:szCs w:val="24"/>
              </w:rPr>
              <w:instrText xml:space="preserve"> PAGEREF _Toc43042733 \h </w:instrText>
            </w:r>
            <w:r w:rsidRPr="00FC1B7C">
              <w:rPr>
                <w:noProof/>
                <w:webHidden/>
                <w:sz w:val="24"/>
                <w:szCs w:val="24"/>
              </w:rPr>
            </w:r>
            <w:r w:rsidRPr="00FC1B7C">
              <w:rPr>
                <w:noProof/>
                <w:webHidden/>
                <w:sz w:val="24"/>
                <w:szCs w:val="24"/>
              </w:rPr>
              <w:fldChar w:fldCharType="separate"/>
            </w:r>
            <w:r w:rsidR="0058258A">
              <w:rPr>
                <w:noProof/>
                <w:webHidden/>
                <w:sz w:val="24"/>
                <w:szCs w:val="24"/>
              </w:rPr>
              <w:t>11</w:t>
            </w:r>
            <w:r w:rsidRPr="00FC1B7C">
              <w:rPr>
                <w:noProof/>
                <w:webHidden/>
                <w:sz w:val="24"/>
                <w:szCs w:val="24"/>
              </w:rPr>
              <w:fldChar w:fldCharType="end"/>
            </w:r>
          </w:hyperlink>
        </w:p>
        <w:p w14:paraId="335A33FD" w14:textId="0CAB782D" w:rsidR="00FC1B7C" w:rsidRPr="00FC1B7C" w:rsidRDefault="00ED033E" w:rsidP="00FC1B7C">
          <w:pPr>
            <w:pStyle w:val="Sumrio1"/>
            <w:tabs>
              <w:tab w:val="left" w:pos="284"/>
              <w:tab w:val="right" w:leader="dot" w:pos="9061"/>
            </w:tabs>
            <w:rPr>
              <w:rFonts w:eastAsiaTheme="minorEastAsia" w:cstheme="minorBidi"/>
              <w:b w:val="0"/>
              <w:bCs w:val="0"/>
              <w:caps w:val="0"/>
              <w:noProof/>
              <w:sz w:val="24"/>
              <w:szCs w:val="24"/>
              <w:lang w:eastAsia="pt-BR"/>
            </w:rPr>
          </w:pPr>
          <w:hyperlink w:anchor="_Toc43042734" w:history="1">
            <w:r w:rsidR="00FC1B7C" w:rsidRPr="00FC1B7C">
              <w:rPr>
                <w:rStyle w:val="Hyperlink"/>
                <w:noProof/>
                <w:sz w:val="24"/>
                <w:szCs w:val="24"/>
              </w:rPr>
              <w:t>2</w:t>
            </w:r>
            <w:r w:rsidR="00FC1B7C" w:rsidRPr="00FC1B7C">
              <w:rPr>
                <w:rFonts w:eastAsiaTheme="minorEastAsia" w:cstheme="minorBidi"/>
                <w:b w:val="0"/>
                <w:bCs w:val="0"/>
                <w:caps w:val="0"/>
                <w:noProof/>
                <w:sz w:val="24"/>
                <w:szCs w:val="24"/>
                <w:lang w:eastAsia="pt-BR"/>
              </w:rPr>
              <w:tab/>
            </w:r>
            <w:r w:rsidR="00FC1B7C" w:rsidRPr="00FC1B7C">
              <w:rPr>
                <w:rStyle w:val="Hyperlink"/>
                <w:noProof/>
                <w:sz w:val="24"/>
                <w:szCs w:val="24"/>
              </w:rPr>
              <w:t>O PROCESSO DE IMPLATAÇÃO DA BNCC NO ENSINO FUNDAMENTAL</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_Toc43042734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14</w:t>
            </w:r>
            <w:r w:rsidR="004549F6" w:rsidRPr="00FC1B7C">
              <w:rPr>
                <w:noProof/>
                <w:webHidden/>
                <w:sz w:val="24"/>
                <w:szCs w:val="24"/>
              </w:rPr>
              <w:fldChar w:fldCharType="end"/>
            </w:r>
          </w:hyperlink>
        </w:p>
        <w:p w14:paraId="26893373" w14:textId="139005DD" w:rsidR="00FC1B7C" w:rsidRPr="00FC1B7C" w:rsidRDefault="00ED033E" w:rsidP="00FC1B7C">
          <w:pPr>
            <w:pStyle w:val="Sumrio2"/>
            <w:tabs>
              <w:tab w:val="left" w:pos="426"/>
              <w:tab w:val="right" w:leader="dot" w:pos="9061"/>
            </w:tabs>
            <w:ind w:left="0"/>
            <w:rPr>
              <w:rFonts w:eastAsiaTheme="minorEastAsia" w:cstheme="minorBidi"/>
              <w:smallCaps w:val="0"/>
              <w:noProof/>
              <w:sz w:val="24"/>
              <w:szCs w:val="24"/>
              <w:lang w:eastAsia="pt-BR"/>
            </w:rPr>
          </w:pPr>
          <w:hyperlink w:anchor="_Toc43042735" w:history="1">
            <w:r w:rsidR="00FC1B7C" w:rsidRPr="00FC1B7C">
              <w:rPr>
                <w:rStyle w:val="Hyperlink"/>
                <w:noProof/>
                <w:sz w:val="24"/>
                <w:szCs w:val="24"/>
              </w:rPr>
              <w:t>2.1</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A ESTRUTURAÇÃO DO ENSINO FUNDAMENTAL COM A INSERÇÃO DA BNCC</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_Toc43042735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15</w:t>
            </w:r>
            <w:r w:rsidR="004549F6" w:rsidRPr="00FC1B7C">
              <w:rPr>
                <w:noProof/>
                <w:webHidden/>
                <w:sz w:val="24"/>
                <w:szCs w:val="24"/>
              </w:rPr>
              <w:fldChar w:fldCharType="end"/>
            </w:r>
          </w:hyperlink>
        </w:p>
        <w:p w14:paraId="788781A4" w14:textId="5AF2527E" w:rsidR="00FC1B7C" w:rsidRPr="00FC1B7C" w:rsidRDefault="00ED033E" w:rsidP="00467112">
          <w:pPr>
            <w:pStyle w:val="Sumrio2"/>
            <w:tabs>
              <w:tab w:val="right" w:leader="dot" w:pos="9061"/>
            </w:tabs>
            <w:ind w:left="0"/>
            <w:rPr>
              <w:rFonts w:eastAsiaTheme="minorEastAsia" w:cstheme="minorBidi"/>
              <w:smallCaps w:val="0"/>
              <w:noProof/>
              <w:sz w:val="24"/>
              <w:szCs w:val="24"/>
              <w:lang w:eastAsia="pt-BR"/>
            </w:rPr>
          </w:pPr>
          <w:hyperlink w:anchor="_Toc43042736" w:history="1">
            <w:r w:rsidR="00FC1B7C" w:rsidRPr="00FC1B7C">
              <w:rPr>
                <w:rStyle w:val="Hyperlink"/>
                <w:noProof/>
                <w:sz w:val="24"/>
                <w:szCs w:val="24"/>
              </w:rPr>
              <w:t>2.2</w:t>
            </w:r>
            <w:r w:rsidR="00467112">
              <w:rPr>
                <w:rStyle w:val="Hyperlink"/>
                <w:noProof/>
                <w:sz w:val="24"/>
                <w:szCs w:val="24"/>
              </w:rPr>
              <w:t xml:space="preserve"> </w:t>
            </w:r>
            <w:r w:rsidR="00FC1B7C" w:rsidRPr="00FC1B7C">
              <w:rPr>
                <w:rStyle w:val="Hyperlink"/>
                <w:noProof/>
                <w:sz w:val="24"/>
                <w:szCs w:val="24"/>
              </w:rPr>
              <w:t>A EDUCAÇÃO FÍSICA ESCOLAR E A IMPLANTAÇÃO DA BNCC</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_Toc43042736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16</w:t>
            </w:r>
            <w:r w:rsidR="004549F6" w:rsidRPr="00FC1B7C">
              <w:rPr>
                <w:noProof/>
                <w:webHidden/>
                <w:sz w:val="24"/>
                <w:szCs w:val="24"/>
              </w:rPr>
              <w:fldChar w:fldCharType="end"/>
            </w:r>
          </w:hyperlink>
        </w:p>
        <w:p w14:paraId="018559A2" w14:textId="2DBC1AAC"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37" w:history="1">
            <w:r w:rsidR="00FC1B7C" w:rsidRPr="00FC1B7C">
              <w:rPr>
                <w:rStyle w:val="Hyperlink"/>
                <w:rFonts w:eastAsia="SimSun"/>
                <w:noProof/>
                <w:sz w:val="24"/>
                <w:szCs w:val="24"/>
                <w:lang w:eastAsia="pt-BR"/>
              </w:rPr>
              <w:t>2.3</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A EDUCAÇÃO FÍSICA NOS ANOS INICIAIS DO ENSINO FUNDAMENTAL</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_Toc43042737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18</w:t>
            </w:r>
            <w:r w:rsidR="004549F6" w:rsidRPr="00FC1B7C">
              <w:rPr>
                <w:noProof/>
                <w:webHidden/>
                <w:sz w:val="24"/>
                <w:szCs w:val="24"/>
              </w:rPr>
              <w:fldChar w:fldCharType="end"/>
            </w:r>
          </w:hyperlink>
        </w:p>
        <w:p w14:paraId="73CC4270" w14:textId="785B90A6"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38" w:history="1">
            <w:r w:rsidR="00FC1B7C" w:rsidRPr="00FC1B7C">
              <w:rPr>
                <w:rStyle w:val="Hyperlink"/>
                <w:noProof/>
                <w:sz w:val="24"/>
                <w:szCs w:val="24"/>
              </w:rPr>
              <w:t>2.4</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A EDUCAÇÃO FÍSICA NOS ANOS FINAIS DO ENSINO FUNDAMENTAL</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_Toc43042738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20</w:t>
            </w:r>
            <w:r w:rsidR="004549F6" w:rsidRPr="00FC1B7C">
              <w:rPr>
                <w:noProof/>
                <w:webHidden/>
                <w:sz w:val="24"/>
                <w:szCs w:val="24"/>
              </w:rPr>
              <w:fldChar w:fldCharType="end"/>
            </w:r>
          </w:hyperlink>
        </w:p>
        <w:p w14:paraId="7E1DB16E" w14:textId="62981FE0"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39" w:history="1">
            <w:r w:rsidR="00FC1B7C" w:rsidRPr="00FC1B7C">
              <w:rPr>
                <w:rStyle w:val="Hyperlink"/>
                <w:rFonts w:eastAsia="SimSun"/>
                <w:noProof/>
                <w:sz w:val="24"/>
                <w:szCs w:val="24"/>
                <w:lang w:eastAsia="pt-BR"/>
              </w:rPr>
              <w:t>2.5</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JOGOS E BRINCADEIRAS E SUA RELEVÂNCIA PARA EDUCAÇÃO FÍSICA</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_Toc43042739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23</w:t>
            </w:r>
            <w:r w:rsidR="004549F6" w:rsidRPr="00FC1B7C">
              <w:rPr>
                <w:noProof/>
                <w:webHidden/>
                <w:sz w:val="24"/>
                <w:szCs w:val="24"/>
              </w:rPr>
              <w:fldChar w:fldCharType="end"/>
            </w:r>
          </w:hyperlink>
        </w:p>
        <w:p w14:paraId="542CC02C" w14:textId="6AB2DADE" w:rsidR="00FC1B7C" w:rsidRPr="00FC1B7C" w:rsidRDefault="00ED033E" w:rsidP="00467112">
          <w:pPr>
            <w:pStyle w:val="Sumrio1"/>
            <w:tabs>
              <w:tab w:val="left" w:pos="284"/>
              <w:tab w:val="right" w:leader="dot" w:pos="9061"/>
            </w:tabs>
            <w:rPr>
              <w:rFonts w:eastAsiaTheme="minorEastAsia" w:cstheme="minorBidi"/>
              <w:b w:val="0"/>
              <w:bCs w:val="0"/>
              <w:caps w:val="0"/>
              <w:noProof/>
              <w:sz w:val="24"/>
              <w:szCs w:val="24"/>
              <w:lang w:eastAsia="pt-BR"/>
            </w:rPr>
          </w:pPr>
          <w:hyperlink w:anchor="_Toc43042740" w:history="1">
            <w:r w:rsidR="00FC1B7C" w:rsidRPr="00FC1B7C">
              <w:rPr>
                <w:rStyle w:val="Hyperlink"/>
                <w:noProof/>
                <w:sz w:val="24"/>
                <w:szCs w:val="24"/>
              </w:rPr>
              <w:t>3</w:t>
            </w:r>
            <w:r w:rsidR="00FC1B7C" w:rsidRPr="00FC1B7C">
              <w:rPr>
                <w:rFonts w:eastAsiaTheme="minorEastAsia" w:cstheme="minorBidi"/>
                <w:b w:val="0"/>
                <w:bCs w:val="0"/>
                <w:caps w:val="0"/>
                <w:noProof/>
                <w:sz w:val="24"/>
                <w:szCs w:val="24"/>
                <w:lang w:eastAsia="pt-BR"/>
              </w:rPr>
              <w:tab/>
            </w:r>
            <w:r w:rsidR="00FC1B7C" w:rsidRPr="00FC1B7C">
              <w:rPr>
                <w:rStyle w:val="Hyperlink"/>
                <w:noProof/>
                <w:sz w:val="24"/>
                <w:szCs w:val="24"/>
              </w:rPr>
              <w:t>O TAPEMBOL UM NOVO JOGO</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_Toc43042740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26</w:t>
            </w:r>
            <w:r w:rsidR="004549F6" w:rsidRPr="00FC1B7C">
              <w:rPr>
                <w:noProof/>
                <w:webHidden/>
                <w:sz w:val="24"/>
                <w:szCs w:val="24"/>
              </w:rPr>
              <w:fldChar w:fldCharType="end"/>
            </w:r>
          </w:hyperlink>
        </w:p>
        <w:p w14:paraId="53D53186" w14:textId="4DCC6D3A"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1" w:history="1">
            <w:r w:rsidR="00FC1B7C" w:rsidRPr="00FC1B7C">
              <w:rPr>
                <w:rStyle w:val="Hyperlink"/>
                <w:noProof/>
                <w:sz w:val="24"/>
                <w:szCs w:val="24"/>
              </w:rPr>
              <w:t>3.1</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BREVE HISTÓRICO DO TAPEMBOL</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_Toc43042741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26</w:t>
            </w:r>
            <w:r w:rsidR="004549F6" w:rsidRPr="00FC1B7C">
              <w:rPr>
                <w:noProof/>
                <w:webHidden/>
                <w:sz w:val="24"/>
                <w:szCs w:val="24"/>
              </w:rPr>
              <w:fldChar w:fldCharType="end"/>
            </w:r>
          </w:hyperlink>
        </w:p>
        <w:p w14:paraId="34D9BDD8" w14:textId="70BBD8C7"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2" w:history="1">
            <w:r w:rsidR="00FC1B7C" w:rsidRPr="00FC1B7C">
              <w:rPr>
                <w:rStyle w:val="Hyperlink"/>
                <w:noProof/>
                <w:sz w:val="24"/>
                <w:szCs w:val="24"/>
              </w:rPr>
              <w:t>3.2</w:t>
            </w:r>
            <w:r w:rsidR="00FC1B7C" w:rsidRPr="00FC1B7C">
              <w:rPr>
                <w:rFonts w:eastAsiaTheme="minorEastAsia" w:cstheme="minorBidi"/>
                <w:smallCaps w:val="0"/>
                <w:noProof/>
                <w:sz w:val="24"/>
                <w:szCs w:val="24"/>
                <w:lang w:eastAsia="pt-BR"/>
              </w:rPr>
              <w:tab/>
            </w:r>
            <w:r w:rsidR="00FC1B7C" w:rsidRPr="00FC1B7C">
              <w:rPr>
                <w:rStyle w:val="Hyperlink"/>
                <w:noProof/>
                <w:sz w:val="24"/>
                <w:szCs w:val="24"/>
              </w:rPr>
              <w:t>O TAPEMBOL: AS REGRAS E A FORMA DE SE JOGAR</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_Toc43042742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27</w:t>
            </w:r>
            <w:r w:rsidR="004549F6" w:rsidRPr="00FC1B7C">
              <w:rPr>
                <w:noProof/>
                <w:webHidden/>
                <w:sz w:val="24"/>
                <w:szCs w:val="24"/>
              </w:rPr>
              <w:fldChar w:fldCharType="end"/>
            </w:r>
          </w:hyperlink>
        </w:p>
        <w:p w14:paraId="2054CAFB" w14:textId="65BD2B38"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3" w:history="1">
            <w:r w:rsidR="00FC1B7C" w:rsidRPr="00FC1B7C">
              <w:rPr>
                <w:rStyle w:val="Hyperlink"/>
                <w:rFonts w:eastAsia="Arial"/>
                <w:noProof/>
                <w:sz w:val="24"/>
                <w:szCs w:val="24"/>
              </w:rPr>
              <w:t>3.3</w:t>
            </w:r>
            <w:r w:rsidR="00FC1B7C" w:rsidRPr="00FC1B7C">
              <w:rPr>
                <w:rFonts w:eastAsiaTheme="minorEastAsia" w:cstheme="minorBidi"/>
                <w:smallCaps w:val="0"/>
                <w:noProof/>
                <w:sz w:val="24"/>
                <w:szCs w:val="24"/>
                <w:lang w:eastAsia="pt-BR"/>
              </w:rPr>
              <w:tab/>
            </w:r>
            <w:r w:rsidR="00FC1B7C" w:rsidRPr="00FC1B7C">
              <w:rPr>
                <w:rStyle w:val="Hyperlink"/>
                <w:rFonts w:eastAsia="Arial"/>
                <w:noProof/>
                <w:sz w:val="24"/>
                <w:szCs w:val="24"/>
              </w:rPr>
              <w:t>TAPEMBOL UM JOGO DE INCLUSÃO</w:t>
            </w:r>
            <w:r w:rsidR="00FC1B7C" w:rsidRPr="00FC1B7C">
              <w:rPr>
                <w:noProof/>
                <w:webHidden/>
                <w:sz w:val="24"/>
                <w:szCs w:val="24"/>
              </w:rPr>
              <w:tab/>
            </w:r>
            <w:r w:rsidR="004549F6" w:rsidRPr="00FC1B7C">
              <w:rPr>
                <w:noProof/>
                <w:webHidden/>
                <w:sz w:val="24"/>
                <w:szCs w:val="24"/>
              </w:rPr>
              <w:fldChar w:fldCharType="begin"/>
            </w:r>
            <w:r w:rsidR="00FC1B7C" w:rsidRPr="00FC1B7C">
              <w:rPr>
                <w:noProof/>
                <w:webHidden/>
                <w:sz w:val="24"/>
                <w:szCs w:val="24"/>
              </w:rPr>
              <w:instrText xml:space="preserve"> PAGEREF _Toc43042743 \h </w:instrText>
            </w:r>
            <w:r w:rsidR="004549F6" w:rsidRPr="00FC1B7C">
              <w:rPr>
                <w:noProof/>
                <w:webHidden/>
                <w:sz w:val="24"/>
                <w:szCs w:val="24"/>
              </w:rPr>
            </w:r>
            <w:r w:rsidR="004549F6" w:rsidRPr="00FC1B7C">
              <w:rPr>
                <w:noProof/>
                <w:webHidden/>
                <w:sz w:val="24"/>
                <w:szCs w:val="24"/>
              </w:rPr>
              <w:fldChar w:fldCharType="separate"/>
            </w:r>
            <w:r w:rsidR="0058258A">
              <w:rPr>
                <w:noProof/>
                <w:webHidden/>
                <w:sz w:val="24"/>
                <w:szCs w:val="24"/>
              </w:rPr>
              <w:t>30</w:t>
            </w:r>
            <w:r w:rsidR="004549F6" w:rsidRPr="00FC1B7C">
              <w:rPr>
                <w:noProof/>
                <w:webHidden/>
                <w:sz w:val="24"/>
                <w:szCs w:val="24"/>
              </w:rPr>
              <w:fldChar w:fldCharType="end"/>
            </w:r>
          </w:hyperlink>
        </w:p>
        <w:p w14:paraId="6FFBCBE8" w14:textId="252FE74D" w:rsidR="00FC1B7C" w:rsidRPr="00FC1B7C" w:rsidRDefault="00ED033E" w:rsidP="00467112">
          <w:pPr>
            <w:pStyle w:val="Sumrio2"/>
            <w:tabs>
              <w:tab w:val="right" w:leader="dot" w:pos="9061"/>
            </w:tabs>
            <w:ind w:left="0"/>
            <w:rPr>
              <w:rFonts w:eastAsiaTheme="minorEastAsia" w:cstheme="minorBidi"/>
              <w:smallCaps w:val="0"/>
              <w:noProof/>
              <w:sz w:val="24"/>
              <w:szCs w:val="24"/>
              <w:lang w:eastAsia="pt-BR"/>
            </w:rPr>
          </w:pPr>
          <w:hyperlink w:anchor="_Toc43042744" w:history="1">
            <w:r w:rsidR="00FC1B7C" w:rsidRPr="00FC1B7C">
              <w:rPr>
                <w:rStyle w:val="Hyperlink"/>
                <w:noProof/>
                <w:sz w:val="24"/>
                <w:szCs w:val="24"/>
              </w:rPr>
              <w:t>3.4 TAPEMBOL PELO MUNDO</w:t>
            </w:r>
            <w:r w:rsidR="00FC1B7C" w:rsidRPr="00FC1B7C">
              <w:rPr>
                <w:noProof/>
                <w:webHidden/>
                <w:sz w:val="24"/>
                <w:szCs w:val="24"/>
              </w:rPr>
              <w:tab/>
            </w:r>
            <w:r w:rsidR="008C7ECA">
              <w:rPr>
                <w:noProof/>
                <w:webHidden/>
                <w:sz w:val="24"/>
                <w:szCs w:val="24"/>
              </w:rPr>
              <w:t>33</w:t>
            </w:r>
          </w:hyperlink>
        </w:p>
        <w:p w14:paraId="29CA837C" w14:textId="39C9344A" w:rsidR="00FC1B7C" w:rsidRPr="00FC1B7C" w:rsidRDefault="00ED033E" w:rsidP="00467112">
          <w:pPr>
            <w:pStyle w:val="Sumrio1"/>
            <w:tabs>
              <w:tab w:val="left" w:pos="284"/>
              <w:tab w:val="right" w:leader="dot" w:pos="9061"/>
            </w:tabs>
            <w:rPr>
              <w:rFonts w:eastAsiaTheme="minorEastAsia" w:cstheme="minorBidi"/>
              <w:b w:val="0"/>
              <w:bCs w:val="0"/>
              <w:caps w:val="0"/>
              <w:noProof/>
              <w:sz w:val="24"/>
              <w:szCs w:val="24"/>
              <w:lang w:eastAsia="pt-BR"/>
            </w:rPr>
          </w:pPr>
          <w:hyperlink w:anchor="_Toc43042745" w:history="1">
            <w:r w:rsidR="00FC1B7C" w:rsidRPr="00FC1B7C">
              <w:rPr>
                <w:rStyle w:val="Hyperlink"/>
                <w:noProof/>
                <w:sz w:val="24"/>
                <w:szCs w:val="24"/>
                <w:highlight w:val="white"/>
              </w:rPr>
              <w:t>4</w:t>
            </w:r>
            <w:r w:rsidR="00FC1B7C" w:rsidRPr="00FC1B7C">
              <w:rPr>
                <w:rFonts w:eastAsiaTheme="minorEastAsia" w:cstheme="minorBidi"/>
                <w:b w:val="0"/>
                <w:bCs w:val="0"/>
                <w:caps w:val="0"/>
                <w:noProof/>
                <w:sz w:val="24"/>
                <w:szCs w:val="24"/>
                <w:lang w:eastAsia="pt-BR"/>
              </w:rPr>
              <w:tab/>
            </w:r>
            <w:r w:rsidR="00FC1B7C" w:rsidRPr="00FC1B7C">
              <w:rPr>
                <w:rStyle w:val="Hyperlink"/>
                <w:noProof/>
                <w:sz w:val="24"/>
                <w:szCs w:val="24"/>
                <w:highlight w:val="white"/>
              </w:rPr>
              <w:t>PERCURSO METODOLÓGICO</w:t>
            </w:r>
            <w:r w:rsidR="00FC1B7C" w:rsidRPr="00FC1B7C">
              <w:rPr>
                <w:noProof/>
                <w:webHidden/>
                <w:sz w:val="24"/>
                <w:szCs w:val="24"/>
              </w:rPr>
              <w:tab/>
            </w:r>
            <w:r w:rsidR="008C7ECA">
              <w:rPr>
                <w:noProof/>
                <w:webHidden/>
                <w:sz w:val="24"/>
                <w:szCs w:val="24"/>
              </w:rPr>
              <w:t>35</w:t>
            </w:r>
          </w:hyperlink>
        </w:p>
        <w:p w14:paraId="5922FDCB" w14:textId="76E7C103"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6" w:history="1">
            <w:r w:rsidR="00FC1B7C" w:rsidRPr="00FC1B7C">
              <w:rPr>
                <w:rStyle w:val="Hyperlink"/>
                <w:noProof/>
                <w:sz w:val="24"/>
                <w:szCs w:val="24"/>
                <w:lang w:eastAsia="pt-BR"/>
              </w:rPr>
              <w:t>4.1</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CLASSIFICAÇÃO DA PESQUISA</w:t>
            </w:r>
            <w:r w:rsidR="00FC1B7C" w:rsidRPr="00FC1B7C">
              <w:rPr>
                <w:noProof/>
                <w:webHidden/>
                <w:sz w:val="24"/>
                <w:szCs w:val="24"/>
              </w:rPr>
              <w:tab/>
            </w:r>
            <w:r w:rsidR="008C7ECA">
              <w:rPr>
                <w:noProof/>
                <w:webHidden/>
                <w:sz w:val="24"/>
                <w:szCs w:val="24"/>
              </w:rPr>
              <w:t>35</w:t>
            </w:r>
          </w:hyperlink>
        </w:p>
        <w:p w14:paraId="2E6F351B" w14:textId="33E490E5"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7" w:history="1">
            <w:r w:rsidR="00FC1B7C" w:rsidRPr="00FC1B7C">
              <w:rPr>
                <w:rStyle w:val="Hyperlink"/>
                <w:noProof/>
                <w:sz w:val="24"/>
                <w:szCs w:val="24"/>
                <w:lang w:eastAsia="pt-BR"/>
              </w:rPr>
              <w:t>4.2</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SUJEITOS DA PESQUISA</w:t>
            </w:r>
            <w:r w:rsidR="00FC1B7C" w:rsidRPr="00FC1B7C">
              <w:rPr>
                <w:noProof/>
                <w:webHidden/>
                <w:sz w:val="24"/>
                <w:szCs w:val="24"/>
              </w:rPr>
              <w:tab/>
            </w:r>
            <w:r w:rsidR="008C7ECA">
              <w:rPr>
                <w:noProof/>
                <w:webHidden/>
                <w:sz w:val="24"/>
                <w:szCs w:val="24"/>
              </w:rPr>
              <w:t>36</w:t>
            </w:r>
          </w:hyperlink>
        </w:p>
        <w:p w14:paraId="7B5516E9" w14:textId="62975DF5"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8" w:history="1">
            <w:r w:rsidR="00FC1B7C" w:rsidRPr="00FC1B7C">
              <w:rPr>
                <w:rStyle w:val="Hyperlink"/>
                <w:noProof/>
                <w:sz w:val="24"/>
                <w:szCs w:val="24"/>
                <w:lang w:eastAsia="pt-BR"/>
              </w:rPr>
              <w:t>4.3</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PRODUÇÃO DOS DADOS</w:t>
            </w:r>
            <w:r w:rsidR="00FC1B7C" w:rsidRPr="00FC1B7C">
              <w:rPr>
                <w:noProof/>
                <w:webHidden/>
                <w:sz w:val="24"/>
                <w:szCs w:val="24"/>
              </w:rPr>
              <w:tab/>
            </w:r>
            <w:r w:rsidR="008C7ECA">
              <w:rPr>
                <w:noProof/>
                <w:webHidden/>
                <w:sz w:val="24"/>
                <w:szCs w:val="24"/>
              </w:rPr>
              <w:t>36</w:t>
            </w:r>
          </w:hyperlink>
        </w:p>
        <w:p w14:paraId="0A5CDB23" w14:textId="63FC65C1"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49" w:history="1">
            <w:r w:rsidR="00FC1B7C" w:rsidRPr="00FC1B7C">
              <w:rPr>
                <w:rStyle w:val="Hyperlink"/>
                <w:noProof/>
                <w:sz w:val="24"/>
                <w:szCs w:val="24"/>
                <w:lang w:eastAsia="pt-BR"/>
              </w:rPr>
              <w:t>4.4</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RESULTADO DOS DADOS</w:t>
            </w:r>
            <w:r w:rsidR="00FC1B7C" w:rsidRPr="00FC1B7C">
              <w:rPr>
                <w:noProof/>
                <w:webHidden/>
                <w:sz w:val="24"/>
                <w:szCs w:val="24"/>
              </w:rPr>
              <w:tab/>
            </w:r>
            <w:r w:rsidR="008C7ECA">
              <w:rPr>
                <w:noProof/>
                <w:webHidden/>
                <w:sz w:val="24"/>
                <w:szCs w:val="24"/>
              </w:rPr>
              <w:t>37</w:t>
            </w:r>
          </w:hyperlink>
        </w:p>
        <w:p w14:paraId="274F962C" w14:textId="64D89093" w:rsidR="00FC1B7C" w:rsidRPr="00FC1B7C" w:rsidRDefault="00ED033E" w:rsidP="00467112">
          <w:pPr>
            <w:pStyle w:val="Sumrio1"/>
            <w:tabs>
              <w:tab w:val="left" w:pos="284"/>
              <w:tab w:val="right" w:leader="dot" w:pos="9061"/>
            </w:tabs>
            <w:rPr>
              <w:rFonts w:eastAsiaTheme="minorEastAsia" w:cstheme="minorBidi"/>
              <w:b w:val="0"/>
              <w:bCs w:val="0"/>
              <w:caps w:val="0"/>
              <w:noProof/>
              <w:sz w:val="24"/>
              <w:szCs w:val="24"/>
              <w:lang w:eastAsia="pt-BR"/>
            </w:rPr>
          </w:pPr>
          <w:hyperlink w:anchor="_Toc43042750" w:history="1">
            <w:r w:rsidR="00FC1B7C" w:rsidRPr="00FC1B7C">
              <w:rPr>
                <w:rStyle w:val="Hyperlink"/>
                <w:noProof/>
                <w:sz w:val="24"/>
                <w:szCs w:val="24"/>
                <w:lang w:eastAsia="pt-BR"/>
              </w:rPr>
              <w:t>5</w:t>
            </w:r>
            <w:r w:rsidR="00FC1B7C" w:rsidRPr="00FC1B7C">
              <w:rPr>
                <w:rFonts w:eastAsiaTheme="minorEastAsia" w:cstheme="minorBidi"/>
                <w:b w:val="0"/>
                <w:bCs w:val="0"/>
                <w:caps w:val="0"/>
                <w:noProof/>
                <w:sz w:val="24"/>
                <w:szCs w:val="24"/>
                <w:lang w:eastAsia="pt-BR"/>
              </w:rPr>
              <w:tab/>
            </w:r>
            <w:r w:rsidR="00FC1B7C" w:rsidRPr="00FC1B7C">
              <w:rPr>
                <w:rStyle w:val="Hyperlink"/>
                <w:noProof/>
                <w:sz w:val="24"/>
                <w:szCs w:val="24"/>
                <w:lang w:eastAsia="pt-BR"/>
              </w:rPr>
              <w:t>LEITURA, INTERPRETAÇÃO E ANÁLISE</w:t>
            </w:r>
            <w:r w:rsidR="00FC1B7C" w:rsidRPr="00FC1B7C">
              <w:rPr>
                <w:noProof/>
                <w:webHidden/>
                <w:sz w:val="24"/>
                <w:szCs w:val="24"/>
              </w:rPr>
              <w:tab/>
            </w:r>
            <w:r w:rsidR="008C7ECA">
              <w:rPr>
                <w:noProof/>
                <w:webHidden/>
                <w:sz w:val="24"/>
                <w:szCs w:val="24"/>
              </w:rPr>
              <w:t>38</w:t>
            </w:r>
          </w:hyperlink>
        </w:p>
        <w:p w14:paraId="3340E243" w14:textId="632F5415"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51" w:history="1">
            <w:r w:rsidR="00FC1B7C" w:rsidRPr="00FC1B7C">
              <w:rPr>
                <w:rStyle w:val="Hyperlink"/>
                <w:noProof/>
                <w:sz w:val="24"/>
                <w:szCs w:val="24"/>
                <w:lang w:eastAsia="pt-BR"/>
              </w:rPr>
              <w:t>5.1</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ANÁLISE E INTERPRETAÇÃO DOS RESULTADOS DOS PROFESSORES</w:t>
            </w:r>
            <w:r w:rsidR="00FC1B7C" w:rsidRPr="00FC1B7C">
              <w:rPr>
                <w:noProof/>
                <w:webHidden/>
                <w:sz w:val="24"/>
                <w:szCs w:val="24"/>
              </w:rPr>
              <w:tab/>
            </w:r>
            <w:r w:rsidR="008C7ECA">
              <w:rPr>
                <w:noProof/>
                <w:webHidden/>
                <w:sz w:val="24"/>
                <w:szCs w:val="24"/>
              </w:rPr>
              <w:t>38</w:t>
            </w:r>
          </w:hyperlink>
        </w:p>
        <w:p w14:paraId="5B34FABB" w14:textId="29B98D0F" w:rsidR="00FC1B7C" w:rsidRPr="00FC1B7C" w:rsidRDefault="00ED033E" w:rsidP="00467112">
          <w:pPr>
            <w:pStyle w:val="Sumrio2"/>
            <w:tabs>
              <w:tab w:val="left" w:pos="426"/>
              <w:tab w:val="right" w:leader="dot" w:pos="9061"/>
            </w:tabs>
            <w:ind w:left="0"/>
            <w:rPr>
              <w:rFonts w:eastAsiaTheme="minorEastAsia" w:cstheme="minorBidi"/>
              <w:smallCaps w:val="0"/>
              <w:noProof/>
              <w:sz w:val="24"/>
              <w:szCs w:val="24"/>
              <w:lang w:eastAsia="pt-BR"/>
            </w:rPr>
          </w:pPr>
          <w:hyperlink w:anchor="_Toc43042752" w:history="1">
            <w:r w:rsidR="00FC1B7C" w:rsidRPr="00FC1B7C">
              <w:rPr>
                <w:rStyle w:val="Hyperlink"/>
                <w:noProof/>
                <w:sz w:val="24"/>
                <w:szCs w:val="24"/>
                <w:lang w:eastAsia="pt-BR"/>
              </w:rPr>
              <w:t>5.2</w:t>
            </w:r>
            <w:r w:rsidR="00FC1B7C" w:rsidRPr="00FC1B7C">
              <w:rPr>
                <w:rFonts w:eastAsiaTheme="minorEastAsia" w:cstheme="minorBidi"/>
                <w:smallCaps w:val="0"/>
                <w:noProof/>
                <w:sz w:val="24"/>
                <w:szCs w:val="24"/>
                <w:lang w:eastAsia="pt-BR"/>
              </w:rPr>
              <w:tab/>
            </w:r>
            <w:r w:rsidR="00FC1B7C" w:rsidRPr="00FC1B7C">
              <w:rPr>
                <w:rStyle w:val="Hyperlink"/>
                <w:noProof/>
                <w:sz w:val="24"/>
                <w:szCs w:val="24"/>
                <w:lang w:eastAsia="pt-BR"/>
              </w:rPr>
              <w:t>LEITURA, INTERPRETAÇÃO E ANÁLISE DA ENTREVISTA ON-LINE</w:t>
            </w:r>
            <w:r w:rsidR="00FC1B7C" w:rsidRPr="00FC1B7C">
              <w:rPr>
                <w:noProof/>
                <w:webHidden/>
                <w:sz w:val="24"/>
                <w:szCs w:val="24"/>
              </w:rPr>
              <w:tab/>
            </w:r>
            <w:r w:rsidR="008C7ECA">
              <w:rPr>
                <w:noProof/>
                <w:webHidden/>
                <w:sz w:val="24"/>
                <w:szCs w:val="24"/>
              </w:rPr>
              <w:t>45</w:t>
            </w:r>
          </w:hyperlink>
        </w:p>
        <w:p w14:paraId="1A83C256" w14:textId="4E6553B6" w:rsidR="00FC1B7C" w:rsidRPr="00FC1B7C" w:rsidRDefault="00ED033E">
          <w:pPr>
            <w:pStyle w:val="Sumrio1"/>
            <w:tabs>
              <w:tab w:val="right" w:leader="dot" w:pos="9061"/>
            </w:tabs>
            <w:rPr>
              <w:rFonts w:eastAsiaTheme="minorEastAsia" w:cstheme="minorBidi"/>
              <w:b w:val="0"/>
              <w:bCs w:val="0"/>
              <w:caps w:val="0"/>
              <w:noProof/>
              <w:sz w:val="24"/>
              <w:szCs w:val="24"/>
              <w:lang w:eastAsia="pt-BR"/>
            </w:rPr>
          </w:pPr>
          <w:hyperlink w:anchor="_Toc43042753" w:history="1">
            <w:r w:rsidR="00FC1B7C" w:rsidRPr="00FC1B7C">
              <w:rPr>
                <w:rStyle w:val="Hyperlink"/>
                <w:noProof/>
                <w:sz w:val="24"/>
                <w:szCs w:val="24"/>
                <w:lang w:eastAsia="pt-BR"/>
              </w:rPr>
              <w:t>CONSIDERAÇÕES FINAIS</w:t>
            </w:r>
            <w:r w:rsidR="00FC1B7C" w:rsidRPr="00FC1B7C">
              <w:rPr>
                <w:noProof/>
                <w:webHidden/>
                <w:sz w:val="24"/>
                <w:szCs w:val="24"/>
              </w:rPr>
              <w:tab/>
            </w:r>
            <w:r w:rsidR="008C7ECA">
              <w:rPr>
                <w:noProof/>
                <w:webHidden/>
                <w:sz w:val="24"/>
                <w:szCs w:val="24"/>
              </w:rPr>
              <w:t>52</w:t>
            </w:r>
          </w:hyperlink>
        </w:p>
        <w:p w14:paraId="4BC30E05" w14:textId="2049501A" w:rsidR="00FC1B7C" w:rsidRDefault="00ED033E">
          <w:pPr>
            <w:pStyle w:val="Sumrio1"/>
            <w:tabs>
              <w:tab w:val="right" w:leader="dot" w:pos="9061"/>
            </w:tabs>
            <w:rPr>
              <w:noProof/>
              <w:sz w:val="24"/>
              <w:szCs w:val="24"/>
            </w:rPr>
          </w:pPr>
          <w:hyperlink w:anchor="_Toc43042754" w:history="1">
            <w:r w:rsidR="00FC1B7C" w:rsidRPr="00FC1B7C">
              <w:rPr>
                <w:rStyle w:val="Hyperlink"/>
                <w:noProof/>
                <w:sz w:val="24"/>
                <w:szCs w:val="24"/>
              </w:rPr>
              <w:t>REFERÊNCIAS</w:t>
            </w:r>
            <w:r w:rsidR="00FC1B7C" w:rsidRPr="00FC1B7C">
              <w:rPr>
                <w:noProof/>
                <w:webHidden/>
                <w:sz w:val="24"/>
                <w:szCs w:val="24"/>
              </w:rPr>
              <w:tab/>
            </w:r>
            <w:r w:rsidR="008C7ECA">
              <w:rPr>
                <w:noProof/>
                <w:webHidden/>
                <w:sz w:val="24"/>
                <w:szCs w:val="24"/>
              </w:rPr>
              <w:t>55</w:t>
            </w:r>
          </w:hyperlink>
        </w:p>
        <w:p w14:paraId="14FDB92D" w14:textId="56297F55" w:rsidR="004F37C5" w:rsidRPr="004F37C5" w:rsidRDefault="004F37C5" w:rsidP="004F37C5">
          <w:pPr>
            <w:rPr>
              <w:rFonts w:eastAsiaTheme="minorEastAsia"/>
              <w:b/>
              <w:bCs/>
              <w:noProof/>
            </w:rPr>
          </w:pPr>
          <w:r w:rsidRPr="004F37C5">
            <w:rPr>
              <w:rFonts w:eastAsiaTheme="minorEastAsia"/>
              <w:b/>
              <w:bCs/>
              <w:noProof/>
            </w:rPr>
            <w:t>APÊNDICES...............................................................................................................</w:t>
          </w:r>
          <w:r w:rsidR="00470DC1">
            <w:rPr>
              <w:rFonts w:eastAsiaTheme="minorEastAsia"/>
              <w:b/>
              <w:bCs/>
              <w:noProof/>
            </w:rPr>
            <w:t>60</w:t>
          </w:r>
        </w:p>
        <w:p w14:paraId="64B5A147" w14:textId="4C12225E" w:rsidR="004F37C5" w:rsidRPr="004F37C5" w:rsidRDefault="004F37C5" w:rsidP="004F37C5">
          <w:pPr>
            <w:rPr>
              <w:rFonts w:eastAsiaTheme="minorEastAsia"/>
              <w:b/>
              <w:bCs/>
              <w:noProof/>
            </w:rPr>
          </w:pPr>
          <w:r w:rsidRPr="004F37C5">
            <w:rPr>
              <w:rFonts w:eastAsiaTheme="minorEastAsia"/>
              <w:b/>
              <w:bCs/>
              <w:noProof/>
            </w:rPr>
            <w:t>ANEXOS</w:t>
          </w:r>
          <w:r w:rsidR="008C7ECA">
            <w:rPr>
              <w:rFonts w:eastAsiaTheme="minorEastAsia"/>
              <w:b/>
              <w:bCs/>
              <w:noProof/>
            </w:rPr>
            <w:t xml:space="preserve"> </w:t>
          </w:r>
          <w:r w:rsidRPr="004F37C5">
            <w:rPr>
              <w:rFonts w:eastAsiaTheme="minorEastAsia"/>
              <w:b/>
              <w:bCs/>
              <w:noProof/>
            </w:rPr>
            <w:t>....................................................................................................................</w:t>
          </w:r>
          <w:r w:rsidR="008C7ECA">
            <w:rPr>
              <w:rFonts w:eastAsiaTheme="minorEastAsia"/>
              <w:b/>
              <w:bCs/>
              <w:noProof/>
            </w:rPr>
            <w:t>6</w:t>
          </w:r>
          <w:r w:rsidR="00470DC1">
            <w:rPr>
              <w:rFonts w:eastAsiaTheme="minorEastAsia"/>
              <w:b/>
              <w:bCs/>
              <w:noProof/>
            </w:rPr>
            <w:t>4</w:t>
          </w:r>
        </w:p>
        <w:p w14:paraId="26F907E5" w14:textId="77777777" w:rsidR="006418CC" w:rsidRPr="004F37C5" w:rsidRDefault="004549F6" w:rsidP="006418CC">
          <w:r w:rsidRPr="00FC1B7C">
            <w:rPr>
              <w:b/>
              <w:bCs/>
            </w:rPr>
            <w:fldChar w:fldCharType="end"/>
          </w:r>
        </w:p>
      </w:sdtContent>
    </w:sdt>
    <w:p w14:paraId="3AB0B3A2" w14:textId="77777777" w:rsidR="006418CC" w:rsidRPr="004802B3" w:rsidRDefault="006418CC" w:rsidP="004802B3">
      <w:pPr>
        <w:pStyle w:val="Ttulo1"/>
        <w:ind w:left="284" w:hanging="284"/>
      </w:pPr>
      <w:bookmarkStart w:id="9" w:name="_Toc43042733"/>
      <w:r w:rsidRPr="004802B3">
        <w:lastRenderedPageBreak/>
        <w:t>INTRODUÇÃO</w:t>
      </w:r>
      <w:bookmarkEnd w:id="9"/>
    </w:p>
    <w:p w14:paraId="27E826B8" w14:textId="77777777" w:rsidR="006418CC" w:rsidRPr="00820909" w:rsidRDefault="006418CC" w:rsidP="006418CC"/>
    <w:p w14:paraId="102224A8" w14:textId="77777777" w:rsidR="009C0ED2" w:rsidRPr="00820909" w:rsidRDefault="009C0ED2" w:rsidP="009C0ED2">
      <w:pPr>
        <w:spacing w:after="0"/>
        <w:ind w:firstLine="709"/>
        <w:rPr>
          <w:rFonts w:eastAsia="SimSun"/>
          <w:lang w:val="pt-PT" w:eastAsia="pt-BR"/>
        </w:rPr>
      </w:pPr>
      <w:r w:rsidRPr="00820909">
        <w:rPr>
          <w:rFonts w:eastAsia="SimSun"/>
          <w:lang w:val="pt-PT"/>
        </w:rPr>
        <w:t>Os jogos e as brincadeiras têm uma grande relevância na prática pedagógica da Educação Física, pois favorecem o desenvolvimento global dos estudantes, oportunizando não só a sua capacidade física, mas também a sua cognição, a sua afetividade e a sua socialização. Os jogos e brincadeiras possibilitam a mudança de regras</w:t>
      </w:r>
      <w:r w:rsidR="00CD40FB" w:rsidRPr="00820909">
        <w:rPr>
          <w:rFonts w:eastAsia="SimSun"/>
          <w:lang w:val="pt-PT"/>
        </w:rPr>
        <w:t xml:space="preserve">, </w:t>
      </w:r>
      <w:r w:rsidRPr="00820909">
        <w:rPr>
          <w:rFonts w:eastAsia="SimSun"/>
          <w:lang w:val="pt-PT"/>
        </w:rPr>
        <w:t>e atitude e de posturas negativas, como também, dar possibilidades dos estudantes organizar e criar o próprio jogo. Também pode ser uma ponte de comunicação da escola com a família, pois o professor de Educação Física pode desenvolver essa prática corporal oportunizando os estudantes a pesquisar na família um jogo que eles já brincaram e trazer para vivenciar nas aulas. Isso valoriza a história e a cultura deles, o que pode provocar o interesse e a motivação pelas aulas, tornando-a mais significativa.</w:t>
      </w:r>
    </w:p>
    <w:p w14:paraId="08E50346" w14:textId="5E339B5F" w:rsidR="0092574E" w:rsidRPr="009C0ED2" w:rsidRDefault="0092574E" w:rsidP="009C0ED2">
      <w:pPr>
        <w:spacing w:after="0"/>
        <w:ind w:firstLine="709"/>
        <w:rPr>
          <w:rFonts w:eastAsia="SimSun"/>
          <w:color w:val="00B050"/>
          <w:lang w:val="pt-PT" w:eastAsia="pt-BR"/>
        </w:rPr>
      </w:pPr>
      <w:r>
        <w:rPr>
          <w:rFonts w:eastAsia="SimSun"/>
          <w:lang w:eastAsia="pt-BR"/>
        </w:rPr>
        <w:t>As brincadeiras e jogos tornaram-se muito importantes n</w:t>
      </w:r>
      <w:r w:rsidR="009C0ED2">
        <w:rPr>
          <w:rFonts w:eastAsia="SimSun"/>
          <w:lang w:eastAsia="pt-BR"/>
        </w:rPr>
        <w:t>o</w:t>
      </w:r>
      <w:r>
        <w:rPr>
          <w:rFonts w:eastAsia="SimSun"/>
          <w:lang w:eastAsia="pt-BR"/>
        </w:rPr>
        <w:t xml:space="preserve"> processo de inclusão pelo fato de possibilitar a modificação das regras e a adaptação de acordo com as necessidades e características de cada </w:t>
      </w:r>
      <w:r w:rsidR="00A7682A">
        <w:rPr>
          <w:rFonts w:eastAsia="SimSun"/>
          <w:lang w:eastAsia="pt-BR"/>
        </w:rPr>
        <w:t>estudante</w:t>
      </w:r>
      <w:r>
        <w:rPr>
          <w:rFonts w:eastAsia="SimSun"/>
          <w:lang w:eastAsia="pt-BR"/>
        </w:rPr>
        <w:t xml:space="preserve">. </w:t>
      </w:r>
      <w:r>
        <w:t xml:space="preserve">O jogo quando apresentado de maneira lúdica passa a ser um estimulador para o desenvolvimento </w:t>
      </w:r>
      <w:r w:rsidR="008058A3">
        <w:t>infantil</w:t>
      </w:r>
      <w:r>
        <w:t xml:space="preserve"> e contribui no processo de ensino aprendizagem e em sua relação com os outros participantes. </w:t>
      </w:r>
    </w:p>
    <w:p w14:paraId="54BB376C" w14:textId="77777777" w:rsidR="0092574E" w:rsidRPr="0092574E" w:rsidRDefault="0092574E" w:rsidP="0092574E">
      <w:pPr>
        <w:spacing w:after="0"/>
        <w:ind w:firstLine="709"/>
      </w:pPr>
      <w:r>
        <w:t>Considera-se uma atividade lúdica e prazerosa que vai estimular o raciocínio e a imaginação, permitindo que a criança descubra diferentes comportamentos, situações, capacidades e limites. Devem ser realizadas e aplicadas de forma educativa, de modo que desperte nas crianças a sensação do prazer de estar fazendo a atividade sem se preocupar com o que será cobrado. O jogo aplicado de forma correta levará a criança a adquirir conhecimento, pois é brincando que ela se exercita e desenvolve as suas potencialidades (KISHIMOTO, 2006).</w:t>
      </w:r>
    </w:p>
    <w:p w14:paraId="2D49FD68" w14:textId="77777777" w:rsidR="00CA7BE7" w:rsidRPr="0092574E" w:rsidRDefault="00CA7BE7" w:rsidP="00CA7BE7">
      <w:pPr>
        <w:spacing w:after="0"/>
        <w:ind w:firstLine="720"/>
        <w:rPr>
          <w:rFonts w:eastAsia="Arial"/>
          <w:b/>
        </w:rPr>
      </w:pPr>
      <w:r w:rsidRPr="0092574E">
        <w:t>Ao passar dos anos a</w:t>
      </w:r>
      <w:r w:rsidRPr="00617CAC">
        <w:rPr>
          <w:color w:val="FF0000"/>
        </w:rPr>
        <w:t xml:space="preserve"> </w:t>
      </w:r>
      <w:r w:rsidR="001A15D4" w:rsidRPr="001A15D4">
        <w:t>E</w:t>
      </w:r>
      <w:r w:rsidRPr="001A15D4">
        <w:t xml:space="preserve">ducação </w:t>
      </w:r>
      <w:r w:rsidR="001A15D4" w:rsidRPr="001A15D4">
        <w:t>F</w:t>
      </w:r>
      <w:r w:rsidRPr="001A15D4">
        <w:t xml:space="preserve">ísica passou </w:t>
      </w:r>
      <w:r w:rsidRPr="0092574E">
        <w:t xml:space="preserve">por diversas transformações, nos dias atuais um dos principais objetivos é de que o indivíduo assuma uma posição crítica frente as várias formas da cultura corporal, quanto a isso Guilardi (1998) corrobora que um dos principais objetivos da </w:t>
      </w:r>
      <w:r w:rsidR="00CD40FB">
        <w:t>E</w:t>
      </w:r>
      <w:r w:rsidRPr="0092574E">
        <w:t xml:space="preserve">ducação </w:t>
      </w:r>
      <w:r w:rsidR="00CD40FB">
        <w:t>F</w:t>
      </w:r>
      <w:r w:rsidRPr="0092574E">
        <w:t>ísica</w:t>
      </w:r>
      <w:r w:rsidR="00CD40FB">
        <w:rPr>
          <w:rStyle w:val="Refdecomentrio"/>
        </w:rPr>
        <w:t xml:space="preserve"> </w:t>
      </w:r>
      <w:r w:rsidR="00CD40FB" w:rsidRPr="00CD40FB">
        <w:rPr>
          <w:rStyle w:val="Refdecomentrio"/>
          <w:sz w:val="24"/>
          <w:szCs w:val="24"/>
        </w:rPr>
        <w:t>é</w:t>
      </w:r>
      <w:r w:rsidRPr="00CD40FB">
        <w:t xml:space="preserve"> </w:t>
      </w:r>
      <w:r w:rsidRPr="0092574E">
        <w:t>o movimento humano e como esta implica para o indivíduo.</w:t>
      </w:r>
    </w:p>
    <w:p w14:paraId="0A8B4A16" w14:textId="213AA0C5" w:rsidR="00CA7BE7" w:rsidRPr="00D67BB4" w:rsidRDefault="00CA7BE7" w:rsidP="00CA7BE7">
      <w:pPr>
        <w:spacing w:after="0"/>
        <w:ind w:firstLine="708"/>
        <w:rPr>
          <w:rFonts w:eastAsia="Arial"/>
          <w:strike/>
        </w:rPr>
      </w:pPr>
      <w:r w:rsidRPr="00D67BB4">
        <w:rPr>
          <w:rFonts w:eastAsia="Arial"/>
        </w:rPr>
        <w:t xml:space="preserve">Com intuído de apresentar algo inovador, buscou-se apreciar outras alternativas de ensino na Educação Física, através de um novo jogo, o Tapembol. Além de ser um jogo inovador, também é uma alternativa de inclusão social, </w:t>
      </w:r>
      <w:r w:rsidRPr="00D67BB4">
        <w:rPr>
          <w:rFonts w:eastAsia="Arial"/>
        </w:rPr>
        <w:lastRenderedPageBreak/>
        <w:t xml:space="preserve">principalmente para aqueles que não possuem muitas habilidades, permitindo a participação de todos os </w:t>
      </w:r>
      <w:r w:rsidR="00A7682A" w:rsidRPr="00D67BB4">
        <w:rPr>
          <w:rFonts w:eastAsia="Arial"/>
        </w:rPr>
        <w:t>estudantes</w:t>
      </w:r>
      <w:r w:rsidRPr="00D67BB4">
        <w:rPr>
          <w:rFonts w:eastAsia="Arial"/>
        </w:rPr>
        <w:t xml:space="preserve">, independente do gênero e de idade, biótipo corporal, </w:t>
      </w:r>
      <w:r w:rsidR="009C0ED2" w:rsidRPr="00D67BB4">
        <w:rPr>
          <w:rFonts w:eastAsia="Arial"/>
        </w:rPr>
        <w:t>este jogo</w:t>
      </w:r>
      <w:r w:rsidRPr="00D67BB4">
        <w:rPr>
          <w:rFonts w:eastAsia="Arial"/>
        </w:rPr>
        <w:t xml:space="preserve">  tem como </w:t>
      </w:r>
      <w:r w:rsidR="0092574E" w:rsidRPr="00D67BB4">
        <w:rPr>
          <w:rFonts w:eastAsia="Arial"/>
        </w:rPr>
        <w:t>finalidade</w:t>
      </w:r>
      <w:r w:rsidRPr="00D67BB4">
        <w:rPr>
          <w:rFonts w:eastAsia="Arial"/>
        </w:rPr>
        <w:t xml:space="preserve"> mostrar o trabalho e espírito de equipe, e demostrar que um sempre vai depende</w:t>
      </w:r>
      <w:r w:rsidR="0092574E" w:rsidRPr="00D67BB4">
        <w:rPr>
          <w:rFonts w:eastAsia="Arial"/>
        </w:rPr>
        <w:t>r</w:t>
      </w:r>
      <w:r w:rsidRPr="00D67BB4">
        <w:rPr>
          <w:rFonts w:eastAsia="Arial"/>
        </w:rPr>
        <w:t xml:space="preserve"> do outro para alcançar o </w:t>
      </w:r>
      <w:r w:rsidR="00BF3424" w:rsidRPr="00D67BB4">
        <w:rPr>
          <w:rFonts w:eastAsia="Arial"/>
        </w:rPr>
        <w:t>propósito</w:t>
      </w:r>
      <w:r w:rsidRPr="00D67BB4">
        <w:rPr>
          <w:rFonts w:eastAsia="Arial"/>
        </w:rPr>
        <w:t>. A criança, o adolescente, as pessoas em geral</w:t>
      </w:r>
      <w:r w:rsidR="00E07903" w:rsidRPr="00D67BB4">
        <w:rPr>
          <w:rFonts w:eastAsia="Arial"/>
        </w:rPr>
        <w:t>,</w:t>
      </w:r>
      <w:r w:rsidRPr="00D67BB4">
        <w:rPr>
          <w:rFonts w:eastAsia="Arial"/>
        </w:rPr>
        <w:t xml:space="preserve"> sempre estão à procura de um grupo para participar, e esse </w:t>
      </w:r>
      <w:r w:rsidR="0092574E" w:rsidRPr="00D67BB4">
        <w:rPr>
          <w:rFonts w:eastAsia="Arial"/>
        </w:rPr>
        <w:t>jogo</w:t>
      </w:r>
      <w:r w:rsidRPr="00D67BB4">
        <w:rPr>
          <w:rFonts w:eastAsia="Arial"/>
        </w:rPr>
        <w:t xml:space="preserve"> é uma possibilidade de integração social, pois é uma inovação que coloca todos os praticantes no mesmo nível de aprendizagem</w:t>
      </w:r>
      <w:r w:rsidR="009C0ED2" w:rsidRPr="00D67BB4">
        <w:rPr>
          <w:rFonts w:eastAsia="Arial"/>
        </w:rPr>
        <w:t>.</w:t>
      </w:r>
      <w:r w:rsidRPr="00D67BB4">
        <w:rPr>
          <w:rFonts w:eastAsia="Arial"/>
          <w:strike/>
        </w:rPr>
        <w:t xml:space="preserve"> </w:t>
      </w:r>
    </w:p>
    <w:p w14:paraId="1CA5F686" w14:textId="4C1EFF16" w:rsidR="00CA7BE7" w:rsidRPr="00D67BB4" w:rsidRDefault="00CA7BE7" w:rsidP="00CA7BE7">
      <w:pPr>
        <w:spacing w:after="0"/>
        <w:ind w:firstLine="708"/>
        <w:rPr>
          <w:rFonts w:eastAsia="Arial"/>
          <w:b/>
        </w:rPr>
      </w:pPr>
      <w:r w:rsidRPr="00D67BB4">
        <w:rPr>
          <w:rFonts w:eastAsia="Arial"/>
        </w:rPr>
        <w:t xml:space="preserve">Na expectativa de proporcionar aos </w:t>
      </w:r>
      <w:r w:rsidR="00A7682A" w:rsidRPr="00D67BB4">
        <w:rPr>
          <w:rFonts w:eastAsia="Arial"/>
        </w:rPr>
        <w:t>estudantes</w:t>
      </w:r>
      <w:r w:rsidRPr="00D67BB4">
        <w:rPr>
          <w:rFonts w:eastAsia="Arial"/>
        </w:rPr>
        <w:t xml:space="preserve"> novas experiências, escolhemos o Tapembol</w:t>
      </w:r>
      <w:r w:rsidR="004041B1" w:rsidRPr="00D67BB4">
        <w:rPr>
          <w:rFonts w:eastAsia="Arial"/>
        </w:rPr>
        <w:t xml:space="preserve">, um novo jogo que está sendo </w:t>
      </w:r>
      <w:r w:rsidR="00CE046E" w:rsidRPr="00D67BB4">
        <w:rPr>
          <w:rFonts w:eastAsia="Arial"/>
        </w:rPr>
        <w:t>muito</w:t>
      </w:r>
      <w:r w:rsidR="004041B1" w:rsidRPr="00D67BB4">
        <w:rPr>
          <w:rFonts w:eastAsia="Arial"/>
        </w:rPr>
        <w:t xml:space="preserve"> divulgado nas redes sociais e em todo Brasil, principalmente na região de Minas Gerais, onde </w:t>
      </w:r>
      <w:r w:rsidR="00CE046E" w:rsidRPr="00D67BB4">
        <w:rPr>
          <w:rFonts w:eastAsia="Arial"/>
        </w:rPr>
        <w:t>ele surgiu</w:t>
      </w:r>
      <w:r w:rsidR="004041B1" w:rsidRPr="00D67BB4">
        <w:rPr>
          <w:rFonts w:eastAsia="Arial"/>
        </w:rPr>
        <w:t>. O Tapembol vem crescendo</w:t>
      </w:r>
      <w:r w:rsidR="00CE046E" w:rsidRPr="00D67BB4">
        <w:rPr>
          <w:rFonts w:eastAsia="Arial"/>
        </w:rPr>
        <w:t xml:space="preserve"> bastante</w:t>
      </w:r>
      <w:r w:rsidR="004041B1" w:rsidRPr="00D67BB4">
        <w:rPr>
          <w:rFonts w:eastAsia="Arial"/>
        </w:rPr>
        <w:t>, já foi apresentado em vários países,</w:t>
      </w:r>
      <w:r w:rsidR="00CE046E" w:rsidRPr="00D67BB4">
        <w:rPr>
          <w:rFonts w:eastAsia="Arial"/>
        </w:rPr>
        <w:t xml:space="preserve"> e </w:t>
      </w:r>
      <w:r w:rsidR="00BF3D12" w:rsidRPr="00D67BB4">
        <w:rPr>
          <w:rFonts w:eastAsia="Arial"/>
        </w:rPr>
        <w:t>para</w:t>
      </w:r>
      <w:r w:rsidR="00CE046E" w:rsidRPr="00D67BB4">
        <w:rPr>
          <w:rFonts w:eastAsia="Arial"/>
        </w:rPr>
        <w:t xml:space="preserve"> uma maior visualização fundou-se a FITAPEM (Federação Internacional de Tapembol)</w:t>
      </w:r>
      <w:r w:rsidR="00BF3D12" w:rsidRPr="00D67BB4">
        <w:rPr>
          <w:rFonts w:eastAsia="Arial"/>
        </w:rPr>
        <w:t xml:space="preserve">. </w:t>
      </w:r>
      <w:r w:rsidR="00CE046E" w:rsidRPr="00D67BB4">
        <w:rPr>
          <w:rFonts w:eastAsia="Arial"/>
        </w:rPr>
        <w:t xml:space="preserve">  </w:t>
      </w:r>
      <w:r w:rsidR="00BF3D12" w:rsidRPr="00D67BB4">
        <w:rPr>
          <w:rFonts w:eastAsia="Arial"/>
        </w:rPr>
        <w:t>O Tapembol</w:t>
      </w:r>
      <w:r w:rsidR="00CE046E" w:rsidRPr="00D67BB4">
        <w:rPr>
          <w:rFonts w:eastAsia="Arial"/>
        </w:rPr>
        <w:t xml:space="preserve"> </w:t>
      </w:r>
      <w:r w:rsidR="00617CAC" w:rsidRPr="00D67BB4">
        <w:rPr>
          <w:rFonts w:eastAsia="Arial"/>
        </w:rPr>
        <w:t>presa pelos mesmos valores do</w:t>
      </w:r>
      <w:r w:rsidR="00CE046E" w:rsidRPr="00D67BB4">
        <w:rPr>
          <w:rFonts w:eastAsia="Arial"/>
        </w:rPr>
        <w:t xml:space="preserve"> esporte</w:t>
      </w:r>
      <w:r w:rsidR="00BA50D9" w:rsidRPr="00D67BB4">
        <w:rPr>
          <w:rFonts w:eastAsia="Arial"/>
        </w:rPr>
        <w:t xml:space="preserve"> Da escola, pois</w:t>
      </w:r>
      <w:r w:rsidR="00CE046E" w:rsidRPr="00D67BB4">
        <w:rPr>
          <w:rFonts w:eastAsia="Arial"/>
        </w:rPr>
        <w:t xml:space="preserve"> </w:t>
      </w:r>
      <w:r w:rsidR="00BA50D9" w:rsidRPr="00D67BB4">
        <w:rPr>
          <w:rFonts w:eastAsia="Arial"/>
        </w:rPr>
        <w:t>ele utiliza na sua forma de jogar toda</w:t>
      </w:r>
      <w:r w:rsidRPr="00D67BB4">
        <w:rPr>
          <w:rFonts w:eastAsia="Arial"/>
        </w:rPr>
        <w:t xml:space="preserve"> coletividade que os</w:t>
      </w:r>
      <w:r w:rsidR="00757A95" w:rsidRPr="00D67BB4">
        <w:rPr>
          <w:rFonts w:eastAsia="Arial"/>
        </w:rPr>
        <w:t xml:space="preserve"> estudantes</w:t>
      </w:r>
      <w:r w:rsidR="00BA50D9" w:rsidRPr="00D67BB4">
        <w:rPr>
          <w:rFonts w:eastAsia="Arial"/>
        </w:rPr>
        <w:t xml:space="preserve"> necessitam para serem incluídos nas</w:t>
      </w:r>
      <w:r w:rsidRPr="00D67BB4">
        <w:rPr>
          <w:rFonts w:eastAsia="Arial"/>
        </w:rPr>
        <w:t xml:space="preserve"> aulas de Educação Física.</w:t>
      </w:r>
      <w:r w:rsidRPr="00D67BB4">
        <w:rPr>
          <w:rFonts w:eastAsia="Arial"/>
          <w:b/>
        </w:rPr>
        <w:t xml:space="preserve"> </w:t>
      </w:r>
      <w:r w:rsidR="00BA50D9" w:rsidRPr="00D67BB4">
        <w:rPr>
          <w:rFonts w:eastAsia="Arial"/>
        </w:rPr>
        <w:t xml:space="preserve">Portanto, essa </w:t>
      </w:r>
      <w:r w:rsidRPr="00D67BB4">
        <w:rPr>
          <w:rFonts w:eastAsia="Arial"/>
        </w:rPr>
        <w:t xml:space="preserve">pesquisa poderá ser um mecanismo de referência para </w:t>
      </w:r>
      <w:r w:rsidR="00BA50D9" w:rsidRPr="00D67BB4">
        <w:rPr>
          <w:rFonts w:eastAsia="Arial"/>
        </w:rPr>
        <w:t xml:space="preserve">professores </w:t>
      </w:r>
      <w:r w:rsidRPr="00D67BB4">
        <w:rPr>
          <w:rFonts w:eastAsia="Arial"/>
        </w:rPr>
        <w:t>que almejam aplicar o jogo com</w:t>
      </w:r>
      <w:r w:rsidR="00BA50D9" w:rsidRPr="00D67BB4">
        <w:rPr>
          <w:rFonts w:eastAsia="Arial"/>
        </w:rPr>
        <w:t>o</w:t>
      </w:r>
      <w:r w:rsidRPr="00D67BB4">
        <w:rPr>
          <w:rFonts w:eastAsia="Arial"/>
        </w:rPr>
        <w:t xml:space="preserve"> conceito de coletividade durante suas aulas</w:t>
      </w:r>
      <w:r w:rsidR="00BA50D9" w:rsidRPr="00D67BB4">
        <w:rPr>
          <w:rFonts w:eastAsia="Arial"/>
        </w:rPr>
        <w:t xml:space="preserve"> de Educação Física</w:t>
      </w:r>
      <w:r w:rsidRPr="00D67BB4">
        <w:rPr>
          <w:rFonts w:eastAsia="Arial"/>
        </w:rPr>
        <w:t>.</w:t>
      </w:r>
    </w:p>
    <w:p w14:paraId="25EF45ED" w14:textId="77777777" w:rsidR="00CA7BE7" w:rsidRPr="00D67BB4" w:rsidRDefault="00CA7BE7" w:rsidP="00CA7BE7">
      <w:pPr>
        <w:spacing w:after="0"/>
        <w:ind w:firstLine="709"/>
        <w:rPr>
          <w:rFonts w:eastAsia="Arial"/>
        </w:rPr>
      </w:pPr>
      <w:r w:rsidRPr="00D67BB4">
        <w:rPr>
          <w:rFonts w:eastAsia="Arial"/>
        </w:rPr>
        <w:t xml:space="preserve">O Tapembol consequentemente poderá proporcionar uma grande contribuição para a prática pedagógica nas escolas, por instruir na sua </w:t>
      </w:r>
      <w:r w:rsidR="007D1197" w:rsidRPr="00D67BB4">
        <w:rPr>
          <w:rFonts w:eastAsia="Arial"/>
        </w:rPr>
        <w:t xml:space="preserve">vivência </w:t>
      </w:r>
      <w:r w:rsidR="00BA50D9" w:rsidRPr="00D67BB4">
        <w:rPr>
          <w:rFonts w:eastAsia="Arial"/>
        </w:rPr>
        <w:t>além da coletividade,</w:t>
      </w:r>
      <w:r w:rsidRPr="00D67BB4">
        <w:rPr>
          <w:rFonts w:eastAsia="Arial"/>
        </w:rPr>
        <w:t xml:space="preserve"> a cooperação entre </w:t>
      </w:r>
      <w:r w:rsidR="00757A95" w:rsidRPr="00D67BB4">
        <w:rPr>
          <w:rFonts w:eastAsia="Arial"/>
        </w:rPr>
        <w:t>estudantes</w:t>
      </w:r>
      <w:r w:rsidRPr="00D67BB4">
        <w:rPr>
          <w:rFonts w:eastAsia="Arial"/>
        </w:rPr>
        <w:t>, ao mesmo tempo</w:t>
      </w:r>
      <w:r w:rsidR="009C0ED2" w:rsidRPr="00D67BB4">
        <w:rPr>
          <w:rFonts w:eastAsia="Arial"/>
        </w:rPr>
        <w:t xml:space="preserve"> </w:t>
      </w:r>
      <w:r w:rsidR="00BB6020" w:rsidRPr="00D67BB4">
        <w:rPr>
          <w:rFonts w:eastAsia="Arial"/>
        </w:rPr>
        <w:t xml:space="preserve">poderá proporcionar </w:t>
      </w:r>
      <w:r w:rsidRPr="00D67BB4">
        <w:rPr>
          <w:rFonts w:eastAsia="Arial"/>
        </w:rPr>
        <w:t>uma melhora significativa</w:t>
      </w:r>
      <w:r w:rsidR="00BB6020" w:rsidRPr="00D67BB4">
        <w:rPr>
          <w:rFonts w:eastAsia="Arial"/>
        </w:rPr>
        <w:t xml:space="preserve"> nas suas capacidades físicas</w:t>
      </w:r>
      <w:r w:rsidRPr="00D67BB4">
        <w:rPr>
          <w:rFonts w:eastAsia="Arial"/>
        </w:rPr>
        <w:t xml:space="preserve"> devido ao grande número de movimentos desempenhados durante o jogo.</w:t>
      </w:r>
    </w:p>
    <w:p w14:paraId="675A675E" w14:textId="77777777" w:rsidR="00CA7BE7" w:rsidRPr="0078001E" w:rsidRDefault="00CA7BE7" w:rsidP="00CA7BE7">
      <w:pPr>
        <w:spacing w:after="0"/>
        <w:ind w:firstLine="709"/>
        <w:rPr>
          <w:rFonts w:eastAsia="Arial"/>
        </w:rPr>
      </w:pPr>
      <w:r w:rsidRPr="0078001E">
        <w:rPr>
          <w:rFonts w:eastAsia="Arial"/>
        </w:rPr>
        <w:t xml:space="preserve">Introduzir o Tapembol nas aulas de Educação Física é um modo alternativo de diversificar, sair dos conteúdos tradicionais. É fazer com que </w:t>
      </w:r>
      <w:r w:rsidR="00842400">
        <w:rPr>
          <w:rFonts w:eastAsia="Arial"/>
        </w:rPr>
        <w:t>estudantes</w:t>
      </w:r>
      <w:r w:rsidRPr="0078001E">
        <w:rPr>
          <w:rFonts w:eastAsia="Arial"/>
        </w:rPr>
        <w:t xml:space="preserve"> sintam o gosto de novas experiências, </w:t>
      </w:r>
      <w:r w:rsidR="00915133" w:rsidRPr="0078001E">
        <w:rPr>
          <w:rFonts w:eastAsia="Arial"/>
        </w:rPr>
        <w:t xml:space="preserve">podendo ser interessante para eles e também significativo, pois crianças e adolescentes gostam de </w:t>
      </w:r>
      <w:r w:rsidRPr="0078001E">
        <w:rPr>
          <w:rFonts w:eastAsia="Arial"/>
        </w:rPr>
        <w:t>novidade</w:t>
      </w:r>
      <w:r w:rsidR="00915133" w:rsidRPr="0078001E">
        <w:rPr>
          <w:rFonts w:eastAsia="Arial"/>
        </w:rPr>
        <w:t>.</w:t>
      </w:r>
      <w:r w:rsidRPr="0078001E">
        <w:rPr>
          <w:rFonts w:eastAsia="Arial"/>
        </w:rPr>
        <w:t xml:space="preserve"> </w:t>
      </w:r>
    </w:p>
    <w:p w14:paraId="123C6BED" w14:textId="5892BD14" w:rsidR="00CA7BE7" w:rsidRPr="0078001E" w:rsidRDefault="00CA7BE7" w:rsidP="00CA7BE7">
      <w:pPr>
        <w:spacing w:after="0"/>
        <w:ind w:firstLine="709"/>
        <w:rPr>
          <w:rFonts w:eastAsia="Arial"/>
        </w:rPr>
      </w:pPr>
      <w:r w:rsidRPr="0078001E">
        <w:rPr>
          <w:rFonts w:eastAsia="Arial"/>
        </w:rPr>
        <w:t xml:space="preserve">Com base no exposto a problemática desta pesquisa é:  </w:t>
      </w:r>
      <w:bookmarkStart w:id="10" w:name="_Hlk43574966"/>
      <w:r w:rsidR="00842400">
        <w:rPr>
          <w:rFonts w:eastAsia="Arial"/>
        </w:rPr>
        <w:t>d</w:t>
      </w:r>
      <w:r w:rsidRPr="0078001E">
        <w:rPr>
          <w:rFonts w:eastAsia="Arial"/>
        </w:rPr>
        <w:t>e que forma introduzir e incentivar a prática do Tapembol nas aulas de Educação Física</w:t>
      </w:r>
      <w:r w:rsidR="005F36D5">
        <w:rPr>
          <w:rFonts w:eastAsia="Arial"/>
        </w:rPr>
        <w:t xml:space="preserve"> do</w:t>
      </w:r>
      <w:r w:rsidRPr="0078001E">
        <w:rPr>
          <w:rFonts w:eastAsia="Arial"/>
        </w:rPr>
        <w:t xml:space="preserve"> ensino fundamental?</w:t>
      </w:r>
    </w:p>
    <w:p w14:paraId="3305105B" w14:textId="2FAF233C" w:rsidR="00A60A72" w:rsidRPr="0078001E" w:rsidRDefault="00A60A72" w:rsidP="00A60A72">
      <w:pPr>
        <w:spacing w:after="0"/>
        <w:ind w:firstLine="709"/>
      </w:pPr>
      <w:r w:rsidRPr="0078001E">
        <w:rPr>
          <w:rFonts w:eastAsia="Arial"/>
        </w:rPr>
        <w:t>Portanto, o objetivo geral dessa pesquisa é incentivar o ensino do Tapembol nas aulas de Educação Física como uma possibilidade de  uma nova prática corporal, e para que este seja alcançado, elaborou-se os seguintes objetivos específicos:</w:t>
      </w:r>
      <w:r w:rsidRPr="0078001E">
        <w:rPr>
          <w:rFonts w:eastAsia="Arial"/>
          <w:iCs/>
        </w:rPr>
        <w:t xml:space="preserve"> investigar o desenvolvimento do Tapembol no mundo;</w:t>
      </w:r>
      <w:r w:rsidRPr="0078001E">
        <w:rPr>
          <w:rFonts w:eastAsia="Arial"/>
        </w:rPr>
        <w:t xml:space="preserve">  pesquisar se os professores d</w:t>
      </w:r>
      <w:bookmarkStart w:id="11" w:name="_Hlk38392846"/>
      <w:r w:rsidRPr="0078001E">
        <w:rPr>
          <w:rFonts w:eastAsia="Arial"/>
        </w:rPr>
        <w:t xml:space="preserve">e Educação Física da </w:t>
      </w:r>
      <w:r w:rsidR="005F36D5">
        <w:rPr>
          <w:rFonts w:eastAsia="Arial"/>
        </w:rPr>
        <w:t>R</w:t>
      </w:r>
      <w:r w:rsidRPr="0078001E">
        <w:rPr>
          <w:rFonts w:eastAsia="Arial"/>
        </w:rPr>
        <w:t xml:space="preserve">ede </w:t>
      </w:r>
      <w:r w:rsidR="005F36D5">
        <w:rPr>
          <w:rFonts w:eastAsia="Arial"/>
        </w:rPr>
        <w:t>M</w:t>
      </w:r>
      <w:r w:rsidRPr="0078001E">
        <w:rPr>
          <w:rFonts w:eastAsia="Arial"/>
        </w:rPr>
        <w:t xml:space="preserve">unicipal de </w:t>
      </w:r>
      <w:r w:rsidR="005F36D5">
        <w:rPr>
          <w:rFonts w:eastAsia="Arial"/>
        </w:rPr>
        <w:t>E</w:t>
      </w:r>
      <w:r w:rsidRPr="0078001E">
        <w:rPr>
          <w:rFonts w:eastAsia="Arial"/>
        </w:rPr>
        <w:t xml:space="preserve">nsino de São Mateus </w:t>
      </w:r>
      <w:bookmarkEnd w:id="11"/>
      <w:r w:rsidRPr="0078001E">
        <w:rPr>
          <w:rFonts w:eastAsia="Arial"/>
        </w:rPr>
        <w:t xml:space="preserve">conhecem o </w:t>
      </w:r>
      <w:r w:rsidRPr="0078001E">
        <w:rPr>
          <w:rFonts w:eastAsia="Arial"/>
        </w:rPr>
        <w:lastRenderedPageBreak/>
        <w:t>Tapembol; e por fim, verificar o interesse desses professores pesquisados  em levar o Tapembol para suas aulas.</w:t>
      </w:r>
      <w:r w:rsidRPr="0078001E">
        <w:t xml:space="preserve"> </w:t>
      </w:r>
    </w:p>
    <w:bookmarkEnd w:id="10"/>
    <w:p w14:paraId="645141CE" w14:textId="77777777" w:rsidR="00CA7BE7" w:rsidRPr="0078001E" w:rsidRDefault="00CA7BE7" w:rsidP="00A60A72">
      <w:pPr>
        <w:spacing w:after="0"/>
        <w:ind w:firstLine="709"/>
        <w:rPr>
          <w:rFonts w:eastAsia="Arial"/>
          <w:strike/>
        </w:rPr>
      </w:pPr>
      <w:r w:rsidRPr="0078001E">
        <w:rPr>
          <w:rFonts w:eastAsia="Arial"/>
          <w:iCs/>
        </w:rPr>
        <w:t>Assim sendo, est</w:t>
      </w:r>
      <w:r w:rsidR="00793CEC">
        <w:rPr>
          <w:rFonts w:eastAsia="Arial"/>
          <w:iCs/>
        </w:rPr>
        <w:t>a</w:t>
      </w:r>
      <w:r w:rsidRPr="0078001E">
        <w:rPr>
          <w:rFonts w:eastAsia="Arial"/>
          <w:iCs/>
        </w:rPr>
        <w:t xml:space="preserve"> pesquisa</w:t>
      </w:r>
      <w:r w:rsidR="00617CAC" w:rsidRPr="0078001E">
        <w:rPr>
          <w:rFonts w:eastAsia="Arial"/>
          <w:iCs/>
        </w:rPr>
        <w:t xml:space="preserve"> -</w:t>
      </w:r>
      <w:r w:rsidRPr="0078001E">
        <w:rPr>
          <w:rFonts w:eastAsia="Arial"/>
          <w:iCs/>
        </w:rPr>
        <w:t xml:space="preserve"> </w:t>
      </w:r>
      <w:r w:rsidR="00617CAC" w:rsidRPr="0078001E">
        <w:rPr>
          <w:rFonts w:eastAsia="Arial"/>
          <w:bCs/>
          <w:iCs/>
        </w:rPr>
        <w:t>p</w:t>
      </w:r>
      <w:r w:rsidRPr="0078001E">
        <w:rPr>
          <w:rFonts w:eastAsia="Arial"/>
          <w:bCs/>
          <w:iCs/>
        </w:rPr>
        <w:t xml:space="preserve">ossibilidades do Tapembol nas aulas de Educação </w:t>
      </w:r>
      <w:r w:rsidR="00D33B5C" w:rsidRPr="0078001E">
        <w:rPr>
          <w:rFonts w:eastAsia="Arial"/>
          <w:bCs/>
          <w:iCs/>
        </w:rPr>
        <w:t>Física</w:t>
      </w:r>
      <w:r w:rsidR="00D33B5C" w:rsidRPr="0078001E">
        <w:rPr>
          <w:rFonts w:eastAsia="Arial"/>
          <w:iCs/>
        </w:rPr>
        <w:t xml:space="preserve"> </w:t>
      </w:r>
      <w:r w:rsidR="00842400">
        <w:rPr>
          <w:rFonts w:eastAsia="Arial"/>
          <w:iCs/>
        </w:rPr>
        <w:t xml:space="preserve">no ensino fundamental </w:t>
      </w:r>
      <w:r w:rsidR="00D33B5C" w:rsidRPr="0078001E">
        <w:rPr>
          <w:rFonts w:eastAsia="Arial"/>
          <w:iCs/>
        </w:rPr>
        <w:t>reveste</w:t>
      </w:r>
      <w:r w:rsidRPr="0078001E">
        <w:rPr>
          <w:rFonts w:eastAsia="Arial"/>
          <w:iCs/>
        </w:rPr>
        <w:t xml:space="preserve">-se de grande valia por trazer um jogo novo que </w:t>
      </w:r>
      <w:r w:rsidRPr="0078001E">
        <w:rPr>
          <w:rFonts w:eastAsia="Arial"/>
        </w:rPr>
        <w:t xml:space="preserve">deve orientar </w:t>
      </w:r>
      <w:r w:rsidR="00842400">
        <w:rPr>
          <w:rFonts w:eastAsia="Arial"/>
        </w:rPr>
        <w:t>estudantes</w:t>
      </w:r>
      <w:r w:rsidRPr="0078001E">
        <w:rPr>
          <w:rFonts w:eastAsia="Arial"/>
        </w:rPr>
        <w:t>, quanto a coletividade, o trabalho em equipe, a interação de gêneros, o movimento corporal, as habilidades</w:t>
      </w:r>
      <w:r w:rsidR="00617CAC" w:rsidRPr="0078001E">
        <w:rPr>
          <w:rFonts w:eastAsia="Arial"/>
        </w:rPr>
        <w:t xml:space="preserve"> motoras básicas e específicas</w:t>
      </w:r>
      <w:r w:rsidRPr="0078001E">
        <w:rPr>
          <w:rFonts w:eastAsia="Arial"/>
        </w:rPr>
        <w:t>, entre outras. Porém, ao inserir o Tapembol nas suas aulas, o professor não terá dificuldade na cobrança desses valores, pois eles fazem parte das características desse jogo</w:t>
      </w:r>
      <w:r w:rsidR="0092574E" w:rsidRPr="0078001E">
        <w:rPr>
          <w:rFonts w:eastAsia="Arial"/>
        </w:rPr>
        <w:t>.</w:t>
      </w:r>
    </w:p>
    <w:p w14:paraId="1C56785F" w14:textId="77777777" w:rsidR="00CA7BE7" w:rsidRPr="0078001E" w:rsidRDefault="00A60A72" w:rsidP="00A60A72">
      <w:pPr>
        <w:spacing w:after="0"/>
        <w:ind w:firstLine="709"/>
        <w:rPr>
          <w:rFonts w:eastAsia="Arial"/>
          <w:iCs/>
        </w:rPr>
      </w:pPr>
      <w:r w:rsidRPr="0078001E">
        <w:rPr>
          <w:rFonts w:eastAsia="Arial"/>
          <w:iCs/>
        </w:rPr>
        <w:t xml:space="preserve">O </w:t>
      </w:r>
      <w:r w:rsidR="00816D47" w:rsidRPr="00816D47">
        <w:rPr>
          <w:rFonts w:eastAsia="Arial"/>
          <w:iCs/>
        </w:rPr>
        <w:t>segundo c</w:t>
      </w:r>
      <w:r w:rsidR="00CA7BE7" w:rsidRPr="00816D47">
        <w:rPr>
          <w:rFonts w:eastAsia="Arial"/>
          <w:iCs/>
        </w:rPr>
        <w:t xml:space="preserve">apítulo </w:t>
      </w:r>
      <w:r w:rsidR="00CA7BE7" w:rsidRPr="0078001E">
        <w:rPr>
          <w:rFonts w:eastAsia="Arial"/>
          <w:iCs/>
        </w:rPr>
        <w:t xml:space="preserve">aborda a Base Nacional Comum Curricular – BNCC, </w:t>
      </w:r>
      <w:r w:rsidR="00816D47" w:rsidRPr="0078001E">
        <w:rPr>
          <w:rFonts w:eastAsia="Arial"/>
          <w:iCs/>
        </w:rPr>
        <w:t>e de</w:t>
      </w:r>
      <w:r w:rsidR="000A7BCF" w:rsidRPr="0078001E">
        <w:rPr>
          <w:rFonts w:eastAsia="Arial"/>
          <w:iCs/>
        </w:rPr>
        <w:t xml:space="preserve"> que</w:t>
      </w:r>
      <w:r w:rsidR="00413525" w:rsidRPr="0078001E">
        <w:rPr>
          <w:rFonts w:eastAsia="Arial"/>
          <w:iCs/>
        </w:rPr>
        <w:t xml:space="preserve"> forma</w:t>
      </w:r>
      <w:r w:rsidR="000A7BCF" w:rsidRPr="0078001E">
        <w:rPr>
          <w:rFonts w:eastAsia="Arial"/>
          <w:iCs/>
        </w:rPr>
        <w:t xml:space="preserve"> </w:t>
      </w:r>
      <w:r w:rsidR="00CA7BE7" w:rsidRPr="0078001E">
        <w:rPr>
          <w:rFonts w:eastAsia="Arial"/>
          <w:iCs/>
        </w:rPr>
        <w:t>estão organizad</w:t>
      </w:r>
      <w:r w:rsidR="00842400">
        <w:rPr>
          <w:rFonts w:eastAsia="Arial"/>
          <w:iCs/>
        </w:rPr>
        <w:t>o</w:t>
      </w:r>
      <w:r w:rsidR="00CA7BE7" w:rsidRPr="0078001E">
        <w:rPr>
          <w:rFonts w:eastAsia="Arial"/>
          <w:iCs/>
        </w:rPr>
        <w:t>s os conteúdos depois de implementada a BNCC, este cap</w:t>
      </w:r>
      <w:r w:rsidR="00842400">
        <w:rPr>
          <w:rFonts w:eastAsia="Arial"/>
          <w:iCs/>
        </w:rPr>
        <w:t>í</w:t>
      </w:r>
      <w:r w:rsidR="00CA7BE7" w:rsidRPr="0078001E">
        <w:rPr>
          <w:rFonts w:eastAsia="Arial"/>
          <w:iCs/>
        </w:rPr>
        <w:t>tulo finaliza com uma análise crítica dos conteúdos</w:t>
      </w:r>
      <w:r w:rsidR="00413525" w:rsidRPr="0078001E">
        <w:rPr>
          <w:rFonts w:eastAsia="Arial"/>
          <w:iCs/>
        </w:rPr>
        <w:t xml:space="preserve"> da Base que passa a ser chamados de objetos de conhecimento.</w:t>
      </w:r>
      <w:r w:rsidR="00CA7BE7" w:rsidRPr="0078001E">
        <w:rPr>
          <w:rFonts w:eastAsia="Arial"/>
          <w:iCs/>
        </w:rPr>
        <w:t xml:space="preserve"> </w:t>
      </w:r>
    </w:p>
    <w:p w14:paraId="3C5483A4" w14:textId="77777777" w:rsidR="00CA7BE7" w:rsidRDefault="00CA7BE7" w:rsidP="00A60A72">
      <w:pPr>
        <w:spacing w:after="0"/>
        <w:ind w:firstLine="709"/>
        <w:rPr>
          <w:rFonts w:eastAsia="Arial"/>
          <w:iCs/>
        </w:rPr>
      </w:pPr>
      <w:r w:rsidRPr="0078001E">
        <w:rPr>
          <w:rFonts w:eastAsia="Arial"/>
          <w:iCs/>
        </w:rPr>
        <w:t xml:space="preserve">O </w:t>
      </w:r>
      <w:r w:rsidR="00816D47" w:rsidRPr="00816D47">
        <w:rPr>
          <w:rFonts w:eastAsia="Arial"/>
          <w:iCs/>
        </w:rPr>
        <w:t>terceiro</w:t>
      </w:r>
      <w:r w:rsidR="00B071E7">
        <w:rPr>
          <w:rFonts w:eastAsia="Arial"/>
          <w:iCs/>
          <w:color w:val="FF0000"/>
        </w:rPr>
        <w:t xml:space="preserve"> </w:t>
      </w:r>
      <w:r w:rsidRPr="0078001E">
        <w:rPr>
          <w:rFonts w:eastAsia="Arial"/>
          <w:iCs/>
        </w:rPr>
        <w:t xml:space="preserve">capítulo apresenta o </w:t>
      </w:r>
      <w:r w:rsidR="00D33B5C" w:rsidRPr="0078001E">
        <w:rPr>
          <w:rFonts w:eastAsia="Arial"/>
          <w:iCs/>
        </w:rPr>
        <w:t>jogo</w:t>
      </w:r>
      <w:r w:rsidRPr="0078001E">
        <w:rPr>
          <w:rFonts w:eastAsia="Arial"/>
          <w:iCs/>
        </w:rPr>
        <w:t xml:space="preserve"> Tapembol no mundo e no Brasil, como foi desenvolvido, quando foi criado, bem como suas regras, e como é jogado. </w:t>
      </w:r>
    </w:p>
    <w:p w14:paraId="114B0E16" w14:textId="77777777" w:rsidR="00A16F18" w:rsidRDefault="00A16F18" w:rsidP="00A60A72">
      <w:pPr>
        <w:spacing w:after="0"/>
        <w:ind w:firstLine="709"/>
        <w:rPr>
          <w:rFonts w:eastAsia="Arial"/>
          <w:iCs/>
        </w:rPr>
      </w:pPr>
      <w:r>
        <w:rPr>
          <w:rFonts w:eastAsia="Arial"/>
          <w:iCs/>
        </w:rPr>
        <w:t>Em seguida, será apresentado o percurso metodológico</w:t>
      </w:r>
      <w:r w:rsidR="00667238">
        <w:rPr>
          <w:rFonts w:eastAsia="Arial"/>
          <w:iCs/>
        </w:rPr>
        <w:t>, onde trás passo a passo de tudo que fora realizado para se alcançar os objetivos deste trabalho, a pesquisa bibliográfica, a pesquisa com os professores da rede municipal de São Mateus ES e o criado</w:t>
      </w:r>
      <w:r w:rsidR="008058A3">
        <w:rPr>
          <w:rFonts w:eastAsia="Arial"/>
          <w:iCs/>
        </w:rPr>
        <w:t>r</w:t>
      </w:r>
      <w:r w:rsidR="00667238">
        <w:rPr>
          <w:rFonts w:eastAsia="Arial"/>
          <w:iCs/>
        </w:rPr>
        <w:t xml:space="preserve"> do jogo </w:t>
      </w:r>
      <w:r w:rsidR="008058A3">
        <w:rPr>
          <w:rFonts w:eastAsia="Arial"/>
          <w:iCs/>
        </w:rPr>
        <w:t>T</w:t>
      </w:r>
      <w:r w:rsidR="00667238">
        <w:rPr>
          <w:rFonts w:eastAsia="Arial"/>
          <w:iCs/>
        </w:rPr>
        <w:t>apembol Marco Aurélio</w:t>
      </w:r>
      <w:r w:rsidR="008058A3">
        <w:rPr>
          <w:rFonts w:eastAsia="Arial"/>
          <w:iCs/>
        </w:rPr>
        <w:t xml:space="preserve"> Cândido</w:t>
      </w:r>
      <w:r w:rsidR="00667238">
        <w:rPr>
          <w:rFonts w:eastAsia="Arial"/>
          <w:iCs/>
        </w:rPr>
        <w:t xml:space="preserve"> Rocha. </w:t>
      </w:r>
    </w:p>
    <w:p w14:paraId="07681DDD" w14:textId="77777777" w:rsidR="00667238" w:rsidRPr="0078001E" w:rsidRDefault="00667238" w:rsidP="00A60A72">
      <w:pPr>
        <w:spacing w:after="0"/>
        <w:ind w:firstLine="709"/>
        <w:rPr>
          <w:rFonts w:eastAsia="Arial"/>
          <w:iCs/>
        </w:rPr>
      </w:pPr>
      <w:r>
        <w:rPr>
          <w:rFonts w:eastAsia="Arial"/>
          <w:iCs/>
        </w:rPr>
        <w:t xml:space="preserve">Enfim analisou-se os resultados apresentando-os em gráficos e discutindo-os com autores, sobre a importância a relevância do jogo para o ensino fundamental, e tendo a rica contribuição das palavras do criador do jogo enriquecendo o conhecimento sobre o jogo e como ele se tornou conhecido até mesmo fora do país. </w:t>
      </w:r>
    </w:p>
    <w:p w14:paraId="404E5FC8" w14:textId="77777777" w:rsidR="006418CC" w:rsidRPr="0078001E" w:rsidRDefault="006418CC" w:rsidP="006418CC">
      <w:pPr>
        <w:spacing w:after="0"/>
        <w:ind w:firstLine="709"/>
        <w:rPr>
          <w:rFonts w:eastAsia="Arial"/>
        </w:rPr>
      </w:pPr>
    </w:p>
    <w:p w14:paraId="19BD53D9" w14:textId="77777777" w:rsidR="006418CC" w:rsidRDefault="00A16F18" w:rsidP="006418CC">
      <w:pPr>
        <w:rPr>
          <w:rFonts w:eastAsia="Arial"/>
        </w:rPr>
      </w:pPr>
      <w:r>
        <w:rPr>
          <w:rFonts w:eastAsia="Arial"/>
        </w:rPr>
        <w:t xml:space="preserve"> </w:t>
      </w:r>
    </w:p>
    <w:p w14:paraId="0F467DA8" w14:textId="77777777" w:rsidR="006418CC" w:rsidRDefault="006418CC" w:rsidP="006418CC">
      <w:pPr>
        <w:rPr>
          <w:rFonts w:eastAsia="Arial"/>
        </w:rPr>
      </w:pPr>
    </w:p>
    <w:p w14:paraId="1E4F56FF" w14:textId="77777777" w:rsidR="00D33B5C" w:rsidRDefault="00D33B5C">
      <w:pPr>
        <w:suppressAutoHyphens w:val="0"/>
        <w:spacing w:after="200" w:line="276" w:lineRule="auto"/>
        <w:jc w:val="left"/>
        <w:rPr>
          <w:rFonts w:eastAsiaTheme="majorEastAsia" w:cstheme="majorBidi"/>
          <w:b/>
          <w:bCs/>
          <w:color w:val="000000" w:themeColor="text1"/>
          <w:szCs w:val="28"/>
        </w:rPr>
      </w:pPr>
      <w:r>
        <w:br w:type="page"/>
      </w:r>
    </w:p>
    <w:p w14:paraId="64C93A9E" w14:textId="77777777" w:rsidR="006418CC" w:rsidRDefault="00CD40FB" w:rsidP="004802B3">
      <w:pPr>
        <w:pStyle w:val="Ttulo1"/>
        <w:ind w:left="284" w:hanging="284"/>
      </w:pPr>
      <w:bookmarkStart w:id="12" w:name="_Toc43042734"/>
      <w:r>
        <w:lastRenderedPageBreak/>
        <w:t>O</w:t>
      </w:r>
      <w:r w:rsidR="00BA729D">
        <w:t xml:space="preserve"> PROCESSO DE IMPLATAÇÃO DA BNCC NO ENSINO FUNDAMENTAL</w:t>
      </w:r>
      <w:bookmarkEnd w:id="12"/>
    </w:p>
    <w:p w14:paraId="16DAB244" w14:textId="77777777" w:rsidR="00F5024C" w:rsidRPr="00F5024C" w:rsidRDefault="00F5024C" w:rsidP="00F5024C"/>
    <w:p w14:paraId="5EF59FA3" w14:textId="77777777" w:rsidR="00F5024C" w:rsidRDefault="00F5024C" w:rsidP="00F5024C">
      <w:pPr>
        <w:suppressAutoHyphens w:val="0"/>
        <w:autoSpaceDE w:val="0"/>
        <w:autoSpaceDN w:val="0"/>
        <w:adjustRightInd w:val="0"/>
        <w:spacing w:after="0"/>
        <w:ind w:firstLine="709"/>
        <w:rPr>
          <w:rFonts w:ascii="Verdana" w:eastAsia="SimSun" w:hAnsi="Verdana" w:cs="Verdana"/>
          <w:color w:val="000000"/>
          <w:sz w:val="22"/>
          <w:szCs w:val="22"/>
          <w:lang w:eastAsia="pt-BR"/>
        </w:rPr>
      </w:pPr>
      <w:r>
        <w:rPr>
          <w:rFonts w:eastAsia="SimSun"/>
          <w:lang w:eastAsia="pt-BR"/>
        </w:rPr>
        <w:t xml:space="preserve">Ao homologar a Base Nacional Comum Curricular (BNCC)  </w:t>
      </w:r>
      <w:r>
        <w:rPr>
          <w:rFonts w:eastAsia="SimSun"/>
          <w:color w:val="000000"/>
          <w:lang w:eastAsia="pt-BR"/>
        </w:rPr>
        <w:t>o Brasil dá um grande passo para o melhor entendimento das novas estruturas curriculares, pois passa a constituir os princípios norteadores para a elaboração dos currículos em níveis federal, estadual e municipal, nas redes pública e privada, essa reavaliação e elaboração transcenderá as práticas escolares, formação inicial e formação continuada de professores.</w:t>
      </w:r>
    </w:p>
    <w:p w14:paraId="0FFA0E41" w14:textId="77777777" w:rsidR="00F5024C" w:rsidRDefault="00F5024C" w:rsidP="00F5024C">
      <w:pPr>
        <w:suppressAutoHyphens w:val="0"/>
        <w:autoSpaceDE w:val="0"/>
        <w:autoSpaceDN w:val="0"/>
        <w:adjustRightInd w:val="0"/>
        <w:spacing w:after="0"/>
        <w:ind w:firstLine="709"/>
        <w:rPr>
          <w:rFonts w:ascii="Verdana" w:eastAsia="SimSun" w:hAnsi="Verdana" w:cs="Verdana"/>
          <w:color w:val="000000"/>
          <w:sz w:val="22"/>
          <w:szCs w:val="22"/>
          <w:lang w:eastAsia="pt-BR"/>
        </w:rPr>
      </w:pPr>
      <w:r>
        <w:rPr>
          <w:rFonts w:eastAsia="SimSun"/>
          <w:lang w:eastAsia="pt-BR"/>
        </w:rPr>
        <w:t xml:space="preserve">Como Prevista na Constituição de 1988, na LDB de 1996 e no Plano Nacional de Educação de 2014, a BNCC foi preparada, pensada e organizada por diversos especialistas de cada área do conhecimento. Em abril de 2017, considerando as versões anteriores do documento, o </w:t>
      </w:r>
      <w:r w:rsidRPr="001B2F01">
        <w:rPr>
          <w:rFonts w:eastAsia="SimSun"/>
          <w:lang w:eastAsia="pt-BR"/>
        </w:rPr>
        <w:t>Ministério da Educação</w:t>
      </w:r>
      <w:r>
        <w:rPr>
          <w:rFonts w:eastAsia="SimSun"/>
          <w:lang w:eastAsia="pt-BR"/>
        </w:rPr>
        <w:t xml:space="preserve"> (MEC) concluiu a sistematização e encaminhou a terceira e última versão ao Conselho Nacional de Educação (CNE). A BNCC pôde então receber novas sugestões para seu aprimoramento, por meio das audiências públicas realizadas nas cinco regiões do País, com participação ampla da sociedade. </w:t>
      </w:r>
    </w:p>
    <w:p w14:paraId="07018585" w14:textId="77777777" w:rsidR="00F5024C" w:rsidRDefault="00F5024C" w:rsidP="00F5024C">
      <w:pPr>
        <w:suppressAutoHyphens w:val="0"/>
        <w:autoSpaceDE w:val="0"/>
        <w:autoSpaceDN w:val="0"/>
        <w:adjustRightInd w:val="0"/>
        <w:spacing w:after="0"/>
        <w:ind w:firstLine="709"/>
        <w:rPr>
          <w:rFonts w:eastAsia="SimSun"/>
          <w:lang w:eastAsia="pt-BR"/>
        </w:rPr>
      </w:pPr>
      <w:r>
        <w:rPr>
          <w:rFonts w:eastAsia="SimSun"/>
          <w:lang w:eastAsia="pt-BR"/>
        </w:rPr>
        <w:t xml:space="preserve">A Base Nacional Comum Curricular (BNCC) é um documento de caráter normativo que define o conjunto orgânico e progressivo de aprendizagens essenciais que todos os alunos devem desenvolver ao longo das etapas e modalidades da Educação Básica, de modo a que tenham assegurados seus direitos de aprendizagem e desenvolvimento, em conformidade com o que preceitua o Plano Nacional de Educação (PNE). De acordo com </w:t>
      </w:r>
      <w:r w:rsidR="003C621D">
        <w:rPr>
          <w:rFonts w:eastAsia="SimSun"/>
          <w:lang w:eastAsia="pt-BR"/>
        </w:rPr>
        <w:t>a</w:t>
      </w:r>
      <w:r>
        <w:rPr>
          <w:rFonts w:eastAsia="SimSun"/>
          <w:lang w:eastAsia="pt-BR"/>
        </w:rPr>
        <w:t xml:space="preserve"> BNCC (2017, p </w:t>
      </w:r>
      <w:r w:rsidR="007D1197">
        <w:rPr>
          <w:rFonts w:eastAsia="SimSun"/>
          <w:lang w:eastAsia="pt-BR"/>
        </w:rPr>
        <w:t>7):</w:t>
      </w:r>
    </w:p>
    <w:p w14:paraId="606BF1BE" w14:textId="77777777" w:rsidR="00F5024C" w:rsidRPr="00F5024C" w:rsidRDefault="00F5024C" w:rsidP="00F5024C">
      <w:pPr>
        <w:suppressAutoHyphens w:val="0"/>
        <w:autoSpaceDE w:val="0"/>
        <w:autoSpaceDN w:val="0"/>
        <w:adjustRightInd w:val="0"/>
        <w:spacing w:after="0"/>
        <w:ind w:firstLine="709"/>
        <w:rPr>
          <w:rFonts w:ascii="Verdana" w:eastAsia="SimSun" w:hAnsi="Verdana" w:cs="Verdana"/>
          <w:color w:val="000000"/>
          <w:sz w:val="22"/>
          <w:szCs w:val="22"/>
          <w:lang w:eastAsia="pt-BR"/>
        </w:rPr>
      </w:pPr>
    </w:p>
    <w:p w14:paraId="2825E93B" w14:textId="77777777" w:rsidR="00F5024C" w:rsidRDefault="00F5024C" w:rsidP="00F5024C">
      <w:pPr>
        <w:suppressAutoHyphens w:val="0"/>
        <w:autoSpaceDE w:val="0"/>
        <w:autoSpaceDN w:val="0"/>
        <w:adjustRightInd w:val="0"/>
        <w:spacing w:after="200" w:line="240" w:lineRule="auto"/>
        <w:ind w:left="2272"/>
        <w:rPr>
          <w:rFonts w:eastAsia="SimSun"/>
          <w:sz w:val="20"/>
          <w:szCs w:val="20"/>
          <w:lang w:eastAsia="pt-BR"/>
        </w:rPr>
      </w:pPr>
      <w:r>
        <w:rPr>
          <w:rFonts w:eastAsia="SimSun"/>
          <w:sz w:val="20"/>
          <w:szCs w:val="20"/>
          <w:lang w:eastAsia="pt-BR"/>
        </w:rPr>
        <w:t xml:space="preserve">Este documento normativo aplica-se exclusivamente à educação escolar, tal como a define o § 1º do Artigo 1º da Lei de Diretrizes e Bases da Educação Nacional (LDB, Lei nº 9.394/1996)1, e está orientado pelos princípios éticos, políticos e estéticos que visam à formação humana integral e à construção de uma sociedade justa, democrática e inclusiva, como fundamentado nas Diretrizes Curriculares Nacionais da Educação Básica (DCN). </w:t>
      </w:r>
    </w:p>
    <w:p w14:paraId="517142CA" w14:textId="77777777" w:rsidR="00F5024C" w:rsidRDefault="00F5024C" w:rsidP="00F5024C">
      <w:pPr>
        <w:suppressAutoHyphens w:val="0"/>
        <w:autoSpaceDE w:val="0"/>
        <w:autoSpaceDN w:val="0"/>
        <w:adjustRightInd w:val="0"/>
        <w:spacing w:after="200" w:line="240" w:lineRule="auto"/>
        <w:ind w:left="2272"/>
        <w:rPr>
          <w:rFonts w:eastAsia="SimSun"/>
          <w:lang w:eastAsia="pt-BR"/>
        </w:rPr>
      </w:pPr>
    </w:p>
    <w:p w14:paraId="011C2EBB" w14:textId="77777777" w:rsidR="00F5024C" w:rsidRDefault="00F5024C" w:rsidP="00F5024C">
      <w:pPr>
        <w:suppressAutoHyphens w:val="0"/>
        <w:autoSpaceDE w:val="0"/>
        <w:autoSpaceDN w:val="0"/>
        <w:adjustRightInd w:val="0"/>
        <w:spacing w:after="0"/>
        <w:ind w:firstLine="709"/>
        <w:rPr>
          <w:rFonts w:eastAsia="SimSun"/>
          <w:lang w:eastAsia="pt-BR"/>
        </w:rPr>
      </w:pPr>
      <w:r>
        <w:rPr>
          <w:rFonts w:eastAsia="SimSun"/>
          <w:lang w:eastAsia="pt-BR"/>
        </w:rPr>
        <w:t xml:space="preserve">Legitimada pelo pacto Inter federativo, nos termos da Lei nº 13.005/ 2014, que promulgou o PNE, a BNCC depende do adequado funcionamento do regime de colaboração para alcançar seus objetivos. Sua formulação, sob coordenação do MEC, contou com a participação dos Estados do Distrito Federal e dos Municípios, depois </w:t>
      </w:r>
      <w:r>
        <w:rPr>
          <w:rFonts w:eastAsia="SimSun"/>
          <w:lang w:eastAsia="pt-BR"/>
        </w:rPr>
        <w:lastRenderedPageBreak/>
        <w:t>de ampla consulta à comunidade educacional e à sociedade, conforme consta da apresentação do presente documento.</w:t>
      </w:r>
    </w:p>
    <w:p w14:paraId="31396C43" w14:textId="77777777" w:rsidR="00B73B66" w:rsidRDefault="00F5024C" w:rsidP="004816D2">
      <w:pPr>
        <w:suppressAutoHyphens w:val="0"/>
        <w:autoSpaceDE w:val="0"/>
        <w:autoSpaceDN w:val="0"/>
        <w:adjustRightInd w:val="0"/>
        <w:spacing w:after="0"/>
        <w:ind w:firstLine="709"/>
        <w:rPr>
          <w:rFonts w:eastAsia="SimSun"/>
          <w:lang w:eastAsia="pt-BR"/>
        </w:rPr>
      </w:pPr>
      <w:r>
        <w:rPr>
          <w:rFonts w:eastAsia="SimSun"/>
          <w:lang w:eastAsia="pt-BR"/>
        </w:rPr>
        <w:t xml:space="preserve">Com a homologação </w:t>
      </w:r>
      <w:r w:rsidR="007D1197">
        <w:rPr>
          <w:rFonts w:eastAsia="SimSun"/>
          <w:lang w:eastAsia="pt-BR"/>
        </w:rPr>
        <w:t xml:space="preserve">da BNCC (2017) </w:t>
      </w:r>
      <w:r>
        <w:rPr>
          <w:rFonts w:eastAsia="SimSun"/>
          <w:lang w:eastAsia="pt-BR"/>
        </w:rPr>
        <w:t xml:space="preserve">as redes de ensino e escolas particulares terão diante de si a tarefa de construir currículos, com base nas aprendizagens essenciais estabelecidas </w:t>
      </w:r>
      <w:r w:rsidR="007D1197">
        <w:t>nesse documento para serem implantadas em todas disciplinas escolares,</w:t>
      </w:r>
      <w:r>
        <w:rPr>
          <w:rFonts w:eastAsia="SimSun"/>
          <w:lang w:eastAsia="pt-BR"/>
        </w:rPr>
        <w:t xml:space="preserve"> passando, assim, do plano normativo propositivo para o plano da ação e da gestão curricular que envolve todo o conjunto de decisões e ações definidoras do currículo e de sua dinâmica.</w:t>
      </w:r>
      <w:r w:rsidR="004816D2">
        <w:rPr>
          <w:rFonts w:eastAsia="SimSun"/>
          <w:lang w:eastAsia="pt-BR"/>
        </w:rPr>
        <w:t xml:space="preserve"> </w:t>
      </w:r>
      <w:r w:rsidR="00287370">
        <w:t>Porém, para efetivação dessa pesquisa nos atentaremos a Base no Ensino Fundamental.</w:t>
      </w:r>
      <w:r w:rsidR="00287370">
        <w:rPr>
          <w:rFonts w:eastAsia="SimSun"/>
          <w:lang w:eastAsia="pt-BR"/>
        </w:rPr>
        <w:t xml:space="preserve"> </w:t>
      </w:r>
    </w:p>
    <w:p w14:paraId="02FB2641" w14:textId="77777777" w:rsidR="00F5024C" w:rsidRPr="004A4DA1" w:rsidRDefault="00F5024C" w:rsidP="004A4DA1">
      <w:pPr>
        <w:rPr>
          <w:rFonts w:eastAsia="SimSun"/>
        </w:rPr>
      </w:pPr>
    </w:p>
    <w:p w14:paraId="77F73768" w14:textId="77777777" w:rsidR="000C63D3" w:rsidRPr="00FC1B7C" w:rsidRDefault="00247E2C" w:rsidP="004A4DA1">
      <w:pPr>
        <w:pStyle w:val="Ttulo2"/>
        <w:rPr>
          <w:bCs w:val="0"/>
        </w:rPr>
      </w:pPr>
      <w:bookmarkStart w:id="13" w:name="_Toc43042735"/>
      <w:r w:rsidRPr="00FC1B7C">
        <w:rPr>
          <w:bCs w:val="0"/>
        </w:rPr>
        <w:t>A ESTRUTURAÇÃO DO ENSINO FUNDAMENTAL COM A INSERÇÃO DA BNCC</w:t>
      </w:r>
      <w:bookmarkEnd w:id="13"/>
    </w:p>
    <w:p w14:paraId="62158449" w14:textId="77777777" w:rsidR="004A4DA1" w:rsidRPr="004A4DA1" w:rsidRDefault="004A4DA1" w:rsidP="004A4DA1"/>
    <w:p w14:paraId="6E80C241" w14:textId="77777777" w:rsidR="006418CC" w:rsidRDefault="006418CC" w:rsidP="00456CF3">
      <w:pPr>
        <w:spacing w:after="0"/>
        <w:ind w:firstLine="720"/>
      </w:pPr>
      <w:r>
        <w:t xml:space="preserve">De acordo com Callai et al (2019) para a construção </w:t>
      </w:r>
      <w:r w:rsidR="00287370">
        <w:t>da BNCC h</w:t>
      </w:r>
      <w:r>
        <w:t>ouve a participação de mais de 12 milhões de colabo</w:t>
      </w:r>
      <w:r w:rsidR="009000E0">
        <w:t>radores</w:t>
      </w:r>
      <w:r>
        <w:t>, bem como especialistas de cada área. A proposta final foi aprovada no fim de 201</w:t>
      </w:r>
      <w:r w:rsidRPr="00287370">
        <w:t>7</w:t>
      </w:r>
      <w:r w:rsidR="00287370" w:rsidRPr="00287370">
        <w:t>, n</w:t>
      </w:r>
      <w:r w:rsidRPr="00287370">
        <w:t>o</w:t>
      </w:r>
      <w:r>
        <w:t xml:space="preserve"> qual as escolas teriam um tempo de dois anos para</w:t>
      </w:r>
      <w:r w:rsidRPr="002753FD">
        <w:t xml:space="preserve"> </w:t>
      </w:r>
      <w:r>
        <w:t>adequar seus currículos</w:t>
      </w:r>
      <w:r w:rsidRPr="00AB4894">
        <w:t>. A BNCC (BRASIL</w:t>
      </w:r>
      <w:r w:rsidR="00DE1D6A">
        <w:t>, 2017)</w:t>
      </w:r>
      <w:r w:rsidR="00DE1D6A" w:rsidRPr="00AB4894">
        <w:t xml:space="preserve"> </w:t>
      </w:r>
      <w:r w:rsidR="006926E6">
        <w:t>a</w:t>
      </w:r>
      <w:r w:rsidRPr="00AB4894">
        <w:t>presenta um conjunto orgânico e progressivo de aprendizagens, apontadas como essenciais, para que os alunos desenvolvam na Educação Básica, assim, lhes será assegurado o direito de aprendizagens e desenvolvimento</w:t>
      </w:r>
      <w:r w:rsidR="009000E0">
        <w:t>.</w:t>
      </w:r>
    </w:p>
    <w:p w14:paraId="5CA91A5E" w14:textId="77777777" w:rsidR="004014A6" w:rsidRPr="004014A6" w:rsidRDefault="004014A6" w:rsidP="004014A6">
      <w:pPr>
        <w:spacing w:after="0"/>
        <w:ind w:firstLine="709"/>
      </w:pPr>
      <w:r>
        <w:t xml:space="preserve">A </w:t>
      </w:r>
      <w:r w:rsidRPr="000C63D3">
        <w:t>BNCC tem como propostas</w:t>
      </w:r>
      <w:r w:rsidR="003C1BDA">
        <w:t xml:space="preserve"> </w:t>
      </w:r>
      <w:r w:rsidR="001E149A">
        <w:t>buscando trabalhar</w:t>
      </w:r>
      <w:r w:rsidR="003C1BDA">
        <w:rPr>
          <w:rStyle w:val="Refdecomentrio"/>
        </w:rPr>
        <w:t xml:space="preserve"> </w:t>
      </w:r>
      <w:r w:rsidR="003C621D">
        <w:rPr>
          <w:rStyle w:val="Refdecomentrio"/>
          <w:sz w:val="24"/>
          <w:szCs w:val="24"/>
        </w:rPr>
        <w:t>com</w:t>
      </w:r>
      <w:r w:rsidRPr="000C63D3">
        <w:t xml:space="preserve"> as competências</w:t>
      </w:r>
      <w:r w:rsidR="001E149A">
        <w:t xml:space="preserve"> específicas, buscando desenvolver as habilidades específicas</w:t>
      </w:r>
      <w:r w:rsidR="003C1BDA">
        <w:t xml:space="preserve"> sendo a B</w:t>
      </w:r>
      <w:r w:rsidRPr="000C63D3">
        <w:t>ase obrigatória na rede de escolas tanto públicas como privad</w:t>
      </w:r>
      <w:r w:rsidR="003C1BDA">
        <w:t>as e</w:t>
      </w:r>
      <w:r w:rsidRPr="000C63D3">
        <w:t>m todo país</w:t>
      </w:r>
      <w:r>
        <w:t>,</w:t>
      </w:r>
      <w:r w:rsidRPr="000C63D3">
        <w:t xml:space="preserve"> tendo o objetivo assegurar o ensino a todos estudantes, sendo </w:t>
      </w:r>
      <w:r w:rsidR="003C1BDA" w:rsidRPr="003C1BDA">
        <w:rPr>
          <w:rStyle w:val="Refdecomentrio"/>
          <w:sz w:val="24"/>
          <w:szCs w:val="24"/>
        </w:rPr>
        <w:t xml:space="preserve">um documento </w:t>
      </w:r>
      <w:r w:rsidR="003C621D">
        <w:rPr>
          <w:rStyle w:val="Refdecomentrio"/>
          <w:sz w:val="24"/>
          <w:szCs w:val="24"/>
        </w:rPr>
        <w:t>que</w:t>
      </w:r>
      <w:r w:rsidRPr="000C63D3">
        <w:t xml:space="preserve"> norteia a adaptação dos currículos e planejamentos escolares</w:t>
      </w:r>
      <w:r w:rsidRPr="000C63D3">
        <w:rPr>
          <w:rStyle w:val="Refdecomentrio"/>
        </w:rPr>
        <w:t xml:space="preserve"> </w:t>
      </w:r>
      <w:r w:rsidRPr="000C63D3">
        <w:rPr>
          <w:rStyle w:val="Refdecomentrio"/>
          <w:rFonts w:asciiTheme="minorHAnsi" w:hAnsiTheme="minorHAnsi" w:cstheme="minorHAnsi"/>
          <w:sz w:val="24"/>
          <w:szCs w:val="24"/>
        </w:rPr>
        <w:t>(</w:t>
      </w:r>
      <w:r w:rsidRPr="000C63D3">
        <w:rPr>
          <w:rFonts w:asciiTheme="minorHAnsi" w:hAnsiTheme="minorHAnsi" w:cstheme="minorHAnsi"/>
        </w:rPr>
        <w:t>CALLAI et al, 2019).</w:t>
      </w:r>
    </w:p>
    <w:p w14:paraId="5E657192" w14:textId="77777777" w:rsidR="00247E2C" w:rsidRDefault="00247E2C" w:rsidP="00247E2C">
      <w:pPr>
        <w:spacing w:after="0"/>
        <w:ind w:firstLine="720"/>
      </w:pPr>
      <w:r>
        <w:rPr>
          <w:rFonts w:eastAsia="SimSun"/>
          <w:lang w:eastAsia="pt-BR"/>
        </w:rPr>
        <w:t xml:space="preserve">A BNCC define um conjunto de 10 competências gerais que devem ser desenvolvidas de forma integrada aos componentes curriculares, ao longo de toda a educação básica. As competências foram definidas a partir dos direitos éticos, estéticos e políticos assegurados pelas Diretrizes Curriculares Nacionais e de conhecimentos, habilidades, atitudes e valores essenciais para a vida no século 21. Sendo essas competências, conhecimento, pensamento criativo, científico e crítico, repertório cultural, comunicação, cultura digital, trabalho e projeto de vida, </w:t>
      </w:r>
      <w:r>
        <w:rPr>
          <w:rFonts w:eastAsia="SimSun"/>
          <w:lang w:eastAsia="pt-BR"/>
        </w:rPr>
        <w:lastRenderedPageBreak/>
        <w:t>argumentação, autoconhecimento e autocuidado, empatia e cooperação e responsabilidade e cidadania (BNCC, 2017).</w:t>
      </w:r>
    </w:p>
    <w:p w14:paraId="74C2DDAE" w14:textId="77777777" w:rsidR="00247E2C" w:rsidRDefault="00247E2C" w:rsidP="00456CF3">
      <w:pPr>
        <w:spacing w:after="0"/>
        <w:ind w:firstLine="720"/>
      </w:pPr>
    </w:p>
    <w:p w14:paraId="72BF4EC6" w14:textId="77777777" w:rsidR="006418CC" w:rsidRDefault="006418CC" w:rsidP="006418CC">
      <w:pPr>
        <w:spacing w:after="0"/>
        <w:ind w:firstLine="720"/>
        <w:rPr>
          <w:color w:val="FF0000"/>
        </w:rPr>
      </w:pPr>
      <w:r>
        <w:t>A BNCC apresenta 40% do currículo destinada a cada instituição para que se insira as práticas</w:t>
      </w:r>
      <w:r w:rsidR="00F907E1">
        <w:t xml:space="preserve"> relacionadas as </w:t>
      </w:r>
      <w:r>
        <w:t>realidades locais. Desta forma</w:t>
      </w:r>
      <w:r w:rsidR="006926E6">
        <w:t>,</w:t>
      </w:r>
      <w:r>
        <w:t xml:space="preserve"> se torna indispensável que a escola conheça a comunidade no qual esteja inserida e somente a partir daí pensar em </w:t>
      </w:r>
      <w:r w:rsidR="00F907E1">
        <w:t>quais objetos de conhecimento e metodologias irão ser repensadas para que se elabore os currículos de cada disciplina escolar. (BRASIL, 2017)</w:t>
      </w:r>
    </w:p>
    <w:p w14:paraId="303DF7CB" w14:textId="77777777" w:rsidR="006418CC" w:rsidRPr="00F907E1" w:rsidRDefault="00F907E1" w:rsidP="006418CC">
      <w:pPr>
        <w:spacing w:after="0"/>
        <w:ind w:firstLine="720"/>
        <w:rPr>
          <w:rStyle w:val="Refdecomentrio"/>
          <w:sz w:val="24"/>
          <w:szCs w:val="24"/>
        </w:rPr>
      </w:pPr>
      <w:r w:rsidRPr="00F907E1">
        <w:rPr>
          <w:rStyle w:val="Refdecomentrio"/>
          <w:sz w:val="24"/>
          <w:szCs w:val="24"/>
        </w:rPr>
        <w:t>Contudo, para especificidade dessa pesquisa descrevemos somente sobre a implantação do currículo, de acordo a BNCC, na disciplina de Educação Física.</w:t>
      </w:r>
    </w:p>
    <w:p w14:paraId="5457F5F2" w14:textId="77777777" w:rsidR="00F907E1" w:rsidRDefault="00F907E1" w:rsidP="006418CC">
      <w:pPr>
        <w:spacing w:after="0"/>
        <w:ind w:firstLine="720"/>
        <w:rPr>
          <w:rFonts w:eastAsia="Arial"/>
          <w:b/>
          <w:bCs/>
        </w:rPr>
      </w:pPr>
    </w:p>
    <w:p w14:paraId="4D831E87" w14:textId="77777777" w:rsidR="006418CC" w:rsidRDefault="00247E2C" w:rsidP="004A4DA1">
      <w:pPr>
        <w:pStyle w:val="Ttulo2"/>
        <w:ind w:left="567" w:hanging="567"/>
      </w:pPr>
      <w:bookmarkStart w:id="14" w:name="_Toc43042736"/>
      <w:r w:rsidRPr="00E52533">
        <w:rPr>
          <w:bCs w:val="0"/>
        </w:rPr>
        <w:t>A EDUCAÇÃO FÍSICA ESCOLAR E A IMPLANTAÇÃO DA BNCC</w:t>
      </w:r>
      <w:bookmarkEnd w:id="14"/>
    </w:p>
    <w:p w14:paraId="3A37042C" w14:textId="77777777" w:rsidR="006418CC" w:rsidRPr="006418CC" w:rsidRDefault="006418CC" w:rsidP="006418CC"/>
    <w:p w14:paraId="6BA7F1BC" w14:textId="77777777" w:rsidR="006418CC" w:rsidRDefault="006418CC" w:rsidP="006418CC">
      <w:pPr>
        <w:spacing w:after="0"/>
        <w:ind w:firstLine="720"/>
      </w:pPr>
      <w:r>
        <w:t>A educação física foi situada pela BNCC na área de linguagens no qual corresponde as diversas formas de expressão e práticas do contexto social onde o indivíduo interage com ele mesmo e com outros ao seu redor, transformando a convivência com o esporte e outras pessoas em conhecimento (CALLAI et al, 2019).</w:t>
      </w:r>
    </w:p>
    <w:p w14:paraId="24F1ACC3" w14:textId="77777777" w:rsidR="006418CC" w:rsidRDefault="006418CC" w:rsidP="006418CC">
      <w:pPr>
        <w:spacing w:after="0"/>
        <w:ind w:firstLine="720"/>
      </w:pPr>
      <w:r>
        <w:t xml:space="preserve">De acordo com Callai et al (2019) uma das finalidades da </w:t>
      </w:r>
      <w:r w:rsidR="00F907E1">
        <w:t xml:space="preserve">Educação Física </w:t>
      </w:r>
      <w:r w:rsidR="003C621D">
        <w:t>é</w:t>
      </w:r>
      <w:r>
        <w:t xml:space="preserve"> promover práticas corporais, desta forma a primeira unidade temática é a de brincadeiras e jogos</w:t>
      </w:r>
      <w:r w:rsidR="00584008">
        <w:t xml:space="preserve"> que se encontra nos anos iniciais do ensino fundamental</w:t>
      </w:r>
      <w:r>
        <w:t>, no qual permite se alterar as regras com o objetivo de apreciar a brincadeira, podem servir de exemplos para esse tipo de jogos algo que é conhecido pela região, como também jogos indígenas e de origem africanas, fazendo uma integração de conteúdos com outras disciplinas</w:t>
      </w:r>
      <w:r w:rsidR="00584008">
        <w:t>.</w:t>
      </w:r>
    </w:p>
    <w:p w14:paraId="667D8B3B" w14:textId="77777777" w:rsidR="007E7AD6" w:rsidRDefault="007E7AD6" w:rsidP="006418CC">
      <w:pPr>
        <w:spacing w:after="0"/>
        <w:ind w:firstLine="720"/>
      </w:pPr>
      <w:r>
        <w:rPr>
          <w:rFonts w:eastAsia="SimSun"/>
          <w:lang w:eastAsia="pt-BR"/>
        </w:rPr>
        <w:t xml:space="preserve">A BNCC vem direcionando o trabalho dos professores em sala de aula e oportunizando a construção de um currículo contextualizado tornando a aprendizagem muito mais interessante para os alunos. Na Etapa do Ensino Fundamental – Anos Finais, na área das Linguagens, é sugerido aos estudantes do 6º e 7º anos trabalharem </w:t>
      </w:r>
      <w:r w:rsidR="001B2F01">
        <w:rPr>
          <w:rFonts w:eastAsia="SimSun"/>
          <w:lang w:eastAsia="pt-BR"/>
        </w:rPr>
        <w:t>J</w:t>
      </w:r>
      <w:r>
        <w:rPr>
          <w:rFonts w:eastAsia="SimSun"/>
          <w:lang w:eastAsia="pt-BR"/>
        </w:rPr>
        <w:t xml:space="preserve">ogos Eletrônicos nas aulas de Educação Física. Figueiredo e Pinto (2018) apontam para a geração alfa, que é marcada pela era digital, no qual domina-se a era digital e suas tecnologias causando grandes transformações, pois estes já nasceram inseridos no contexto digital, dominando facilmente os desafios que se </w:t>
      </w:r>
      <w:r>
        <w:rPr>
          <w:rFonts w:eastAsia="SimSun"/>
          <w:lang w:eastAsia="pt-BR"/>
        </w:rPr>
        <w:lastRenderedPageBreak/>
        <w:t>apresentam nesta área. Desta maneira, leva ao professor buscar o constante aprimoramento, para satisfazer a curiosidade desta geração que convive a era digital.</w:t>
      </w:r>
    </w:p>
    <w:p w14:paraId="795340D4" w14:textId="77777777" w:rsidR="006418CC" w:rsidRDefault="006418CC" w:rsidP="006418CC">
      <w:pPr>
        <w:spacing w:after="0"/>
        <w:ind w:firstLine="720"/>
      </w:pPr>
      <w:r>
        <w:t>Estes jogos eletrônicos tornam-se uma oportunidade interessante para os professores de educação física incluírem as mídias, internet e até mesmo jogos digitais em suas aulas. A BNCC traz esse conhecimento caracterizando por incluir os novos perfis de alunos, entretanto sempre necessita atentar para o objetivo principal que é o ensino de qualidade com aprendizado significativo</w:t>
      </w:r>
      <w:r w:rsidR="00A04C8E">
        <w:rPr>
          <w:rStyle w:val="Refdecomentrio"/>
        </w:rPr>
        <w:t xml:space="preserve"> </w:t>
      </w:r>
      <w:r w:rsidR="00A04C8E" w:rsidRPr="00A04C8E">
        <w:rPr>
          <w:rStyle w:val="Refdecomentrio"/>
          <w:sz w:val="24"/>
          <w:szCs w:val="24"/>
        </w:rPr>
        <w:t>(FIGUEIREDO E PINTO, 201</w:t>
      </w:r>
      <w:r w:rsidR="000C4DB8">
        <w:rPr>
          <w:rStyle w:val="Refdecomentrio"/>
          <w:sz w:val="24"/>
          <w:szCs w:val="24"/>
        </w:rPr>
        <w:t>8).</w:t>
      </w:r>
    </w:p>
    <w:p w14:paraId="09EB0286" w14:textId="77777777" w:rsidR="006418CC" w:rsidRDefault="006418CC" w:rsidP="006418CC">
      <w:pPr>
        <w:spacing w:after="0"/>
        <w:ind w:firstLine="720"/>
      </w:pPr>
      <w:r w:rsidRPr="000876DB">
        <w:t xml:space="preserve">Com os </w:t>
      </w:r>
      <w:r w:rsidR="000C4DB8">
        <w:t>esp</w:t>
      </w:r>
      <w:r w:rsidRPr="000876DB">
        <w:t xml:space="preserve">ortes fazendo parte da segunda unidade temática, </w:t>
      </w:r>
      <w:r>
        <w:t xml:space="preserve">Callai et al (2019) </w:t>
      </w:r>
      <w:r w:rsidRPr="000876DB">
        <w:t>acentua a importância da lógica como obrigação, desta maneira é necessário seguir as regras determinadas pelo jogo, para que os alunos aprendam os limites respeitando a participação dos outros.</w:t>
      </w:r>
    </w:p>
    <w:p w14:paraId="17CC8BC0" w14:textId="77777777" w:rsidR="006418CC" w:rsidRDefault="006418CC" w:rsidP="006418CC">
      <w:pPr>
        <w:spacing w:after="0"/>
        <w:ind w:firstLine="720"/>
      </w:pPr>
      <w:r w:rsidRPr="003450AC">
        <w:t xml:space="preserve">A ginástica é a terceira unidade temática, que tem três classificações, sendo elas: a ginástica geral, que trabalha com elementos expressivos e possibilidades acrobáticas; a ginástica de condicionamento físico, que busca a melhoria do rendimento, por exemplo, a ginástica laboral; a ginástica de conscientização corporal, voltada à obtenção de uma melhor percepção do próprio corpo. </w:t>
      </w:r>
    </w:p>
    <w:p w14:paraId="1D19F9A7" w14:textId="77777777" w:rsidR="006418CC" w:rsidRDefault="006418CC" w:rsidP="006418CC">
      <w:pPr>
        <w:spacing w:after="0"/>
        <w:ind w:firstLine="720"/>
      </w:pPr>
      <w:r>
        <w:t>Com respeito a quarta temática, referente a dança, Callai et al (2019) corrobora que esta busca  fornece</w:t>
      </w:r>
      <w:r w:rsidR="00B97EC2">
        <w:t>r</w:t>
      </w:r>
      <w:r>
        <w:t xml:space="preserve"> aos indivíduos práticas corporais expressivas, sendo que um dos principais desafios é a construção histórica que liga a dança a feminilidade, o que se torna um importante espaço para que exista debates sobre diversidade, refletindo temas acerca da questão de gêneros.</w:t>
      </w:r>
    </w:p>
    <w:p w14:paraId="088B384A" w14:textId="77777777" w:rsidR="006418CC" w:rsidRDefault="00EC3E80" w:rsidP="006418CC">
      <w:pPr>
        <w:spacing w:after="0"/>
        <w:ind w:firstLine="720"/>
      </w:pPr>
      <w:r>
        <w:t>A</w:t>
      </w:r>
      <w:r w:rsidR="006418CC">
        <w:t xml:space="preserve"> quinta unidade apresenta as lutas, no qual trabalha além das mais tradicionais no Brasil, capoeira, </w:t>
      </w:r>
      <w:r w:rsidR="006418CC" w:rsidRPr="008809DF">
        <w:rPr>
          <w:i/>
          <w:iCs/>
        </w:rPr>
        <w:t>huka-huka,</w:t>
      </w:r>
      <w:r w:rsidR="006418CC">
        <w:t xml:space="preserve"> luta marajoara, também trabalha as que são mais conhecidas em outros países como judô, </w:t>
      </w:r>
      <w:r w:rsidR="006418CC" w:rsidRPr="008809DF">
        <w:rPr>
          <w:i/>
          <w:iCs/>
        </w:rPr>
        <w:t>aikido,</w:t>
      </w:r>
      <w:r w:rsidR="006418CC">
        <w:t xml:space="preserve"> </w:t>
      </w:r>
      <w:r w:rsidR="006418CC" w:rsidRPr="008809DF">
        <w:rPr>
          <w:i/>
          <w:iCs/>
        </w:rPr>
        <w:t>jiu-jítsu,</w:t>
      </w:r>
      <w:r w:rsidR="006418CC">
        <w:t xml:space="preserve"> </w:t>
      </w:r>
      <w:r w:rsidR="006418CC" w:rsidRPr="008809DF">
        <w:rPr>
          <w:i/>
          <w:iCs/>
        </w:rPr>
        <w:t>muay thai</w:t>
      </w:r>
      <w:r w:rsidR="006418CC">
        <w:t>, boxe, dentr</w:t>
      </w:r>
      <w:r>
        <w:t>e</w:t>
      </w:r>
      <w:r w:rsidR="006418CC">
        <w:t xml:space="preserve"> outra</w:t>
      </w:r>
      <w:r>
        <w:t>s. C</w:t>
      </w:r>
      <w:r w:rsidR="006418CC">
        <w:t>onforme</w:t>
      </w:r>
      <w:r w:rsidR="00A6611F">
        <w:t xml:space="preserve"> </w:t>
      </w:r>
      <w:r w:rsidR="00A6611F" w:rsidRPr="001E5363">
        <w:t>afirmava</w:t>
      </w:r>
      <w:r w:rsidR="006418CC" w:rsidRPr="001E5363">
        <w:t xml:space="preserve"> </w:t>
      </w:r>
      <w:r w:rsidR="006418CC">
        <w:t>Rufino e Darido</w:t>
      </w:r>
      <w:r w:rsidR="006B625D">
        <w:t xml:space="preserve"> (2013)</w:t>
      </w:r>
      <w:r w:rsidR="006418CC">
        <w:t>,  através das lutas o</w:t>
      </w:r>
      <w:r w:rsidR="007371A3">
        <w:t xml:space="preserve"> </w:t>
      </w:r>
      <w:r w:rsidR="006B625D">
        <w:t xml:space="preserve"> estudante</w:t>
      </w:r>
      <w:r w:rsidR="006418CC">
        <w:t xml:space="preserve"> compreenderá o que vem a ser luta desmitificando que lutas esteja</w:t>
      </w:r>
      <w:r w:rsidR="006B625D">
        <w:t>m</w:t>
      </w:r>
      <w:r w:rsidR="006418CC">
        <w:t xml:space="preserve"> ligadas a incitação à violência, pois </w:t>
      </w:r>
      <w:r w:rsidR="00853B93">
        <w:t>el</w:t>
      </w:r>
      <w:r w:rsidR="006418CC">
        <w:t xml:space="preserve">as </w:t>
      </w:r>
      <w:r w:rsidR="006B625D">
        <w:t>desenvolvem</w:t>
      </w:r>
      <w:r w:rsidR="006418CC">
        <w:t xml:space="preserve"> técnicas de imobilizar e desequilibrar, sem falar que com a prática deste esporte, o </w:t>
      </w:r>
      <w:r w:rsidR="007371A3">
        <w:t>estudante</w:t>
      </w:r>
      <w:r w:rsidR="006418CC">
        <w:t xml:space="preserve"> </w:t>
      </w:r>
      <w:r w:rsidR="00853B93">
        <w:t>pr</w:t>
      </w:r>
      <w:r w:rsidR="007371A3">
        <w:t>a</w:t>
      </w:r>
      <w:r w:rsidR="00853B93">
        <w:t>tica</w:t>
      </w:r>
      <w:r w:rsidR="006418CC">
        <w:t xml:space="preserve"> a disciplina</w:t>
      </w:r>
      <w:r w:rsidR="00853B93">
        <w:t>,</w:t>
      </w:r>
      <w:r w:rsidR="006418CC">
        <w:t xml:space="preserve"> além de trabalhar o corpo e a mente.</w:t>
      </w:r>
    </w:p>
    <w:p w14:paraId="5FFB2055" w14:textId="77777777" w:rsidR="006418CC" w:rsidRPr="00A6611F" w:rsidRDefault="006418CC" w:rsidP="006418CC">
      <w:pPr>
        <w:spacing w:after="0"/>
        <w:ind w:firstLine="720"/>
        <w:rPr>
          <w:strike/>
          <w:color w:val="FF0000"/>
        </w:rPr>
      </w:pPr>
      <w:r>
        <w:t xml:space="preserve">As práticas corporais de aventura aparecem como a última unidade temática, que busca a levar o </w:t>
      </w:r>
      <w:r w:rsidR="007371A3">
        <w:t>estudante</w:t>
      </w:r>
      <w:r>
        <w:t xml:space="preserve"> a prática em ambientes urbanos e na natureza, esportes como skate, rapel, </w:t>
      </w:r>
      <w:r w:rsidRPr="008809DF">
        <w:rPr>
          <w:i/>
          <w:iCs/>
        </w:rPr>
        <w:t xml:space="preserve">parkour </w:t>
      </w:r>
      <w:r>
        <w:t>são exemplos deste tipo de esporte</w:t>
      </w:r>
      <w:r w:rsidR="00EC3E80">
        <w:t xml:space="preserve"> (BETTI, 2017).</w:t>
      </w:r>
      <w:r w:rsidR="00EC3E80" w:rsidRPr="00A6611F">
        <w:rPr>
          <w:strike/>
          <w:color w:val="FF0000"/>
        </w:rPr>
        <w:t xml:space="preserve"> </w:t>
      </w:r>
    </w:p>
    <w:p w14:paraId="40145896" w14:textId="77777777" w:rsidR="001324DE" w:rsidRDefault="006418CC" w:rsidP="006418CC">
      <w:pPr>
        <w:spacing w:after="0"/>
        <w:ind w:firstLine="720"/>
      </w:pPr>
      <w:r>
        <w:lastRenderedPageBreak/>
        <w:t>A BNCC salienta</w:t>
      </w:r>
      <w:r w:rsidR="00E24599" w:rsidRPr="00E24599">
        <w:rPr>
          <w:color w:val="FF0000"/>
        </w:rPr>
        <w:t xml:space="preserve"> </w:t>
      </w:r>
      <w:r>
        <w:t xml:space="preserve">que as divisões das unidades temáticas sejam construídas levando em consideração a </w:t>
      </w:r>
      <w:r w:rsidR="001E5363">
        <w:t>realidade e cultura de cada município</w:t>
      </w:r>
      <w:r>
        <w:t>, o documento tem como proposta o caráter lúdico ao dançar, desenvolver uma luta ou praticar um esporte de aventura, tendo sempre em observância a lógica. Desta maneira</w:t>
      </w:r>
      <w:r w:rsidR="006977A3">
        <w:t>,</w:t>
      </w:r>
      <w:r>
        <w:t xml:space="preserve"> de acordo com a justificativa da BNCC</w:t>
      </w:r>
      <w:r w:rsidR="006977A3">
        <w:t>,</w:t>
      </w:r>
      <w:r>
        <w:t xml:space="preserve"> se os professores trabalharem essas dimensões</w:t>
      </w:r>
      <w:r w:rsidR="008E74FA">
        <w:rPr>
          <w:rStyle w:val="Refdecomentrio"/>
        </w:rPr>
        <w:t xml:space="preserve"> </w:t>
      </w:r>
      <w:r w:rsidR="008431F8">
        <w:rPr>
          <w:rStyle w:val="Refdecomentrio"/>
          <w:sz w:val="24"/>
          <w:szCs w:val="24"/>
        </w:rPr>
        <w:t>estarão</w:t>
      </w:r>
      <w:r>
        <w:t xml:space="preserve"> promovendo uma educação plena aos </w:t>
      </w:r>
      <w:r w:rsidR="000C4DB8">
        <w:t>estudantes (</w:t>
      </w:r>
      <w:r>
        <w:t>BRASIL, 2017)</w:t>
      </w:r>
      <w:r w:rsidR="001E5363">
        <w:t>.</w:t>
      </w:r>
    </w:p>
    <w:p w14:paraId="6797480F" w14:textId="77777777" w:rsidR="008E74FA" w:rsidRDefault="00816D47" w:rsidP="006418CC">
      <w:pPr>
        <w:spacing w:after="0"/>
        <w:ind w:firstLine="720"/>
      </w:pPr>
      <w:r>
        <w:t xml:space="preserve">A </w:t>
      </w:r>
      <w:r>
        <w:rPr>
          <w:rFonts w:eastAsia="SimSun"/>
          <w:lang w:eastAsia="pt-BR"/>
        </w:rPr>
        <w:t>BNCC</w:t>
      </w:r>
      <w:r w:rsidR="008E74FA">
        <w:rPr>
          <w:rFonts w:eastAsia="SimSun"/>
          <w:lang w:eastAsia="pt-BR"/>
        </w:rPr>
        <w:t xml:space="preserve"> (2017) possui oito dimensões de conhecimento que norteiam o ensino de </w:t>
      </w:r>
      <w:r w:rsidR="007371A3">
        <w:rPr>
          <w:rFonts w:eastAsia="SimSun"/>
          <w:lang w:eastAsia="pt-BR"/>
        </w:rPr>
        <w:t>E</w:t>
      </w:r>
      <w:r w:rsidR="008E74FA">
        <w:rPr>
          <w:rFonts w:eastAsia="SimSun"/>
          <w:lang w:eastAsia="pt-BR"/>
        </w:rPr>
        <w:t xml:space="preserve">ducação </w:t>
      </w:r>
      <w:r w:rsidR="007371A3">
        <w:rPr>
          <w:rFonts w:eastAsia="SimSun"/>
          <w:lang w:eastAsia="pt-BR"/>
        </w:rPr>
        <w:t>F</w:t>
      </w:r>
      <w:r w:rsidR="008E74FA">
        <w:rPr>
          <w:rFonts w:eastAsia="SimSun"/>
          <w:lang w:eastAsia="pt-BR"/>
        </w:rPr>
        <w:t>ísica. São elas: Experimentação, uso e apropriação, fruição, reflexão sobre a ação, construção de valores, análise, compreensão e protagonismo comunitário.</w:t>
      </w:r>
    </w:p>
    <w:p w14:paraId="31B451EC" w14:textId="77777777" w:rsidR="00F158DA" w:rsidRDefault="00F158DA" w:rsidP="00F158DA">
      <w:pPr>
        <w:spacing w:after="0"/>
        <w:ind w:firstLine="720"/>
        <w:rPr>
          <w:rFonts w:eastAsia="SimSun"/>
          <w:lang w:eastAsia="pt-BR"/>
        </w:rPr>
      </w:pPr>
      <w:r>
        <w:rPr>
          <w:rFonts w:eastAsia="SimSun"/>
          <w:lang w:eastAsia="pt-BR"/>
        </w:rPr>
        <w:t>Conforme exposto n</w:t>
      </w:r>
      <w:r w:rsidR="008431F8">
        <w:rPr>
          <w:rFonts w:eastAsia="SimSun"/>
          <w:lang w:eastAsia="pt-BR"/>
        </w:rPr>
        <w:t>a</w:t>
      </w:r>
      <w:r>
        <w:rPr>
          <w:rFonts w:eastAsia="SimSun"/>
          <w:lang w:eastAsia="pt-BR"/>
        </w:rPr>
        <w:t xml:space="preserve"> BNCC (2017) ao longo do Ensino Fundamental, principalmente nos </w:t>
      </w:r>
      <w:r w:rsidR="001B2F01">
        <w:rPr>
          <w:rFonts w:eastAsia="SimSun"/>
          <w:lang w:eastAsia="pt-BR"/>
        </w:rPr>
        <w:t>A</w:t>
      </w:r>
      <w:r>
        <w:rPr>
          <w:rFonts w:eastAsia="SimSun"/>
          <w:lang w:eastAsia="pt-BR"/>
        </w:rPr>
        <w:t xml:space="preserve">nos Finais, os estudantes se deparam com desafios de que são mais complexos, sobretudo devido à necessidade de se apropriarem das diferentes lógicas de organização dos conhecimentos relacionados às áreas. Tendo em vista essa maior especialização, é importante, nos vários componentes curriculares, retomar e ressignificar as aprendizagens do Ensino Fundamental </w:t>
      </w:r>
      <w:r w:rsidR="004816D2">
        <w:rPr>
          <w:rFonts w:eastAsia="SimSun"/>
          <w:lang w:eastAsia="pt-BR"/>
        </w:rPr>
        <w:t>nos</w:t>
      </w:r>
      <w:r>
        <w:rPr>
          <w:rFonts w:eastAsia="SimSun"/>
          <w:lang w:eastAsia="pt-BR"/>
        </w:rPr>
        <w:t xml:space="preserve"> </w:t>
      </w:r>
      <w:r w:rsidR="007371A3">
        <w:rPr>
          <w:rFonts w:eastAsia="SimSun"/>
          <w:lang w:eastAsia="pt-BR"/>
        </w:rPr>
        <w:t>A</w:t>
      </w:r>
      <w:r>
        <w:rPr>
          <w:rFonts w:eastAsia="SimSun"/>
          <w:lang w:eastAsia="pt-BR"/>
        </w:rPr>
        <w:t xml:space="preserve">nos </w:t>
      </w:r>
      <w:r w:rsidR="007371A3">
        <w:rPr>
          <w:rFonts w:eastAsia="SimSun"/>
          <w:lang w:eastAsia="pt-BR"/>
        </w:rPr>
        <w:t>I</w:t>
      </w:r>
      <w:r>
        <w:rPr>
          <w:rFonts w:eastAsia="SimSun"/>
          <w:lang w:eastAsia="pt-BR"/>
        </w:rPr>
        <w:t>niciais no contexto das diferentes áreas, visando ao aprofundamento e à ampliação de repertórios dos estudantes. Nesse sentido, também é importante fortalecer a autonomia desses adolescentes, oferecendo-lhes condições e ferramentas para acessar e interagir criticamente com diferentes conhecimentos e fontes de informaçã</w:t>
      </w:r>
      <w:r w:rsidR="008E74FA">
        <w:rPr>
          <w:rFonts w:eastAsia="SimSun"/>
          <w:lang w:eastAsia="pt-BR"/>
        </w:rPr>
        <w:t>o.</w:t>
      </w:r>
    </w:p>
    <w:p w14:paraId="6DB7A8D8" w14:textId="77777777" w:rsidR="00F5024C" w:rsidRDefault="008E74FA" w:rsidP="00F158DA">
      <w:pPr>
        <w:spacing w:after="0"/>
        <w:ind w:firstLine="720"/>
      </w:pPr>
      <w:r>
        <w:t xml:space="preserve">Portanto, a necessidade de desenvolver uma sequência de saberes e de objetos de conhecimentos (conteúdos) para Educação Física desde </w:t>
      </w:r>
      <w:r w:rsidR="007371A3">
        <w:t>A</w:t>
      </w:r>
      <w:r>
        <w:t xml:space="preserve">nos </w:t>
      </w:r>
      <w:r w:rsidR="007371A3">
        <w:t>I</w:t>
      </w:r>
      <w:r>
        <w:t>niciais do Ensino Fundamental.</w:t>
      </w:r>
    </w:p>
    <w:p w14:paraId="39D545B4" w14:textId="77777777" w:rsidR="008E74FA" w:rsidRDefault="008E74FA" w:rsidP="00F158DA">
      <w:pPr>
        <w:spacing w:after="0"/>
        <w:ind w:firstLine="720"/>
      </w:pPr>
    </w:p>
    <w:p w14:paraId="45DFDF22" w14:textId="77777777" w:rsidR="004B107C" w:rsidRPr="004A4DA1" w:rsidRDefault="00F5024C" w:rsidP="004A4DA1">
      <w:pPr>
        <w:pStyle w:val="Ttulo2"/>
        <w:ind w:left="567" w:hanging="567"/>
        <w:rPr>
          <w:rFonts w:eastAsia="SimSun"/>
          <w:lang w:eastAsia="pt-BR"/>
        </w:rPr>
      </w:pPr>
      <w:bookmarkStart w:id="15" w:name="_Toc43042737"/>
      <w:r w:rsidRPr="00CD40FB">
        <w:t>A EDUCAÇÃO FÍSICA NOS ANOS INICIAIS DO ENSINO FUNDAMENTA</w:t>
      </w:r>
      <w:r w:rsidR="00CD40FB">
        <w:t>L</w:t>
      </w:r>
      <w:bookmarkEnd w:id="15"/>
    </w:p>
    <w:p w14:paraId="388005E6" w14:textId="77777777" w:rsidR="004A4DA1" w:rsidRDefault="004A4DA1" w:rsidP="004B107C">
      <w:pPr>
        <w:suppressAutoHyphens w:val="0"/>
        <w:autoSpaceDE w:val="0"/>
        <w:autoSpaceDN w:val="0"/>
        <w:adjustRightInd w:val="0"/>
        <w:spacing w:after="0"/>
        <w:ind w:firstLine="709"/>
        <w:rPr>
          <w:rFonts w:eastAsia="SimSun"/>
          <w:lang w:eastAsia="pt-BR"/>
        </w:rPr>
      </w:pPr>
    </w:p>
    <w:p w14:paraId="226F2DA3" w14:textId="77777777" w:rsidR="004B107C" w:rsidRDefault="001324DE" w:rsidP="004B107C">
      <w:pPr>
        <w:suppressAutoHyphens w:val="0"/>
        <w:autoSpaceDE w:val="0"/>
        <w:autoSpaceDN w:val="0"/>
        <w:adjustRightInd w:val="0"/>
        <w:spacing w:after="0"/>
        <w:ind w:firstLine="709"/>
        <w:rPr>
          <w:rFonts w:eastAsia="SimSun"/>
          <w:lang w:eastAsia="pt-BR"/>
        </w:rPr>
      </w:pPr>
      <w:r w:rsidRPr="004B107C">
        <w:rPr>
          <w:rFonts w:eastAsia="SimSun"/>
          <w:lang w:eastAsia="pt-BR"/>
        </w:rPr>
        <w:t xml:space="preserve">Os </w:t>
      </w:r>
      <w:r w:rsidR="007371A3">
        <w:rPr>
          <w:rFonts w:eastAsia="SimSun"/>
          <w:lang w:eastAsia="pt-BR"/>
        </w:rPr>
        <w:t>A</w:t>
      </w:r>
      <w:r w:rsidRPr="004B107C">
        <w:rPr>
          <w:rFonts w:eastAsia="SimSun"/>
          <w:lang w:eastAsia="pt-BR"/>
        </w:rPr>
        <w:t xml:space="preserve">nos </w:t>
      </w:r>
      <w:r w:rsidR="007371A3">
        <w:rPr>
          <w:rFonts w:eastAsia="SimSun"/>
          <w:lang w:eastAsia="pt-BR"/>
        </w:rPr>
        <w:t>I</w:t>
      </w:r>
      <w:r w:rsidRPr="004B107C">
        <w:rPr>
          <w:rFonts w:eastAsia="SimSun"/>
          <w:lang w:eastAsia="pt-BR"/>
        </w:rPr>
        <w:t xml:space="preserve">niciais do Ensino Fundamental correspondem do 1° ao 5°ano. Cabe-se ressaltar que nessa fase de ingresso na escola é muito importante para a criança, pois sabe-se que as primeiras experiências são as que mais influenciam nos comportamentos posteriores da criança, e como corrobora Barbosa (2004), os professores que atuam com os </w:t>
      </w:r>
      <w:r w:rsidR="007371A3">
        <w:rPr>
          <w:rFonts w:eastAsia="SimSun"/>
          <w:lang w:eastAsia="pt-BR"/>
        </w:rPr>
        <w:t>A</w:t>
      </w:r>
      <w:r w:rsidRPr="004B107C">
        <w:rPr>
          <w:rFonts w:eastAsia="SimSun"/>
          <w:lang w:eastAsia="pt-BR"/>
        </w:rPr>
        <w:t xml:space="preserve">nos </w:t>
      </w:r>
      <w:r w:rsidR="007371A3">
        <w:rPr>
          <w:rFonts w:eastAsia="SimSun"/>
          <w:lang w:eastAsia="pt-BR"/>
        </w:rPr>
        <w:t>I</w:t>
      </w:r>
      <w:r w:rsidRPr="004B107C">
        <w:rPr>
          <w:rFonts w:eastAsia="SimSun"/>
          <w:lang w:eastAsia="pt-BR"/>
        </w:rPr>
        <w:t>niciais do Ensino Fundamental, tanto o professor de Educação Física quanto os demais professores, em grande maioria o professor regente, precisam estar preparados para entenderem as necessidades e possibilidades cognitivas, sociais e motoras de cada faixa etária dos</w:t>
      </w:r>
      <w:r w:rsidR="009E1553">
        <w:rPr>
          <w:rFonts w:eastAsia="SimSun"/>
          <w:lang w:eastAsia="pt-BR"/>
        </w:rPr>
        <w:t xml:space="preserve"> estudantes</w:t>
      </w:r>
      <w:r w:rsidRPr="004B107C">
        <w:rPr>
          <w:rFonts w:eastAsia="SimSun"/>
          <w:lang w:eastAsia="pt-BR"/>
        </w:rPr>
        <w:t xml:space="preserve">. </w:t>
      </w:r>
    </w:p>
    <w:p w14:paraId="1E367AF7" w14:textId="77777777" w:rsidR="004B107C" w:rsidRDefault="001324DE" w:rsidP="004B107C">
      <w:pPr>
        <w:suppressAutoHyphens w:val="0"/>
        <w:autoSpaceDE w:val="0"/>
        <w:autoSpaceDN w:val="0"/>
        <w:adjustRightInd w:val="0"/>
        <w:spacing w:after="0"/>
        <w:ind w:firstLine="709"/>
        <w:rPr>
          <w:rFonts w:eastAsia="SimSun"/>
          <w:lang w:eastAsia="pt-BR"/>
        </w:rPr>
      </w:pPr>
      <w:r w:rsidRPr="004B107C">
        <w:rPr>
          <w:rFonts w:eastAsia="SimSun"/>
          <w:lang w:eastAsia="pt-BR"/>
        </w:rPr>
        <w:lastRenderedPageBreak/>
        <w:t xml:space="preserve">Desta maneira </w:t>
      </w:r>
      <w:r w:rsidR="004B107C" w:rsidRPr="004B107C">
        <w:rPr>
          <w:rFonts w:eastAsia="SimSun"/>
          <w:lang w:eastAsia="pt-BR"/>
        </w:rPr>
        <w:t>a Educação</w:t>
      </w:r>
      <w:r w:rsidRPr="004B107C">
        <w:rPr>
          <w:rFonts w:eastAsia="SimSun"/>
          <w:lang w:eastAsia="pt-BR"/>
        </w:rPr>
        <w:t xml:space="preserve"> Física no Ensino Fundamental </w:t>
      </w:r>
      <w:r w:rsidR="005F122D" w:rsidRPr="004B107C">
        <w:rPr>
          <w:rFonts w:eastAsia="SimSun"/>
          <w:lang w:eastAsia="pt-BR"/>
        </w:rPr>
        <w:t xml:space="preserve">nos </w:t>
      </w:r>
      <w:r w:rsidR="007371A3">
        <w:rPr>
          <w:rFonts w:eastAsia="SimSun"/>
          <w:lang w:eastAsia="pt-BR"/>
        </w:rPr>
        <w:t>A</w:t>
      </w:r>
      <w:r w:rsidR="005F122D" w:rsidRPr="004B107C">
        <w:rPr>
          <w:rFonts w:eastAsia="SimSun"/>
          <w:lang w:eastAsia="pt-BR"/>
        </w:rPr>
        <w:t xml:space="preserve">nos </w:t>
      </w:r>
      <w:r w:rsidR="007371A3">
        <w:rPr>
          <w:rFonts w:eastAsia="SimSun"/>
          <w:lang w:eastAsia="pt-BR"/>
        </w:rPr>
        <w:t>I</w:t>
      </w:r>
      <w:r w:rsidR="005F122D" w:rsidRPr="004B107C">
        <w:rPr>
          <w:rFonts w:eastAsia="SimSun"/>
          <w:lang w:eastAsia="pt-BR"/>
        </w:rPr>
        <w:t>niciais</w:t>
      </w:r>
      <w:r w:rsidRPr="004B107C">
        <w:rPr>
          <w:rFonts w:eastAsia="SimSun"/>
          <w:lang w:eastAsia="pt-BR"/>
        </w:rPr>
        <w:t xml:space="preserve"> contribui para o desenvolvimento psicomotor do </w:t>
      </w:r>
      <w:r w:rsidR="00531588">
        <w:rPr>
          <w:rFonts w:eastAsia="SimSun"/>
          <w:lang w:eastAsia="pt-BR"/>
        </w:rPr>
        <w:t>estudante</w:t>
      </w:r>
      <w:r w:rsidRPr="004B107C">
        <w:rPr>
          <w:rFonts w:eastAsia="SimSun"/>
          <w:lang w:eastAsia="pt-BR"/>
        </w:rPr>
        <w:t xml:space="preserve">, a evolução de personalidade e o sucesso escolar. A Educação Física escolar é componente curricular da Educação Básica, a Lei nº 13415 de 2017, estabelece a obrigatoriedade da Educação Física na Educação </w:t>
      </w:r>
      <w:r w:rsidR="004B107C" w:rsidRPr="004B107C">
        <w:rPr>
          <w:rFonts w:eastAsia="SimSun"/>
          <w:lang w:eastAsia="pt-BR"/>
        </w:rPr>
        <w:t>Infantil</w:t>
      </w:r>
      <w:r w:rsidRPr="004B107C">
        <w:rPr>
          <w:rFonts w:eastAsia="SimSun"/>
          <w:lang w:eastAsia="pt-BR"/>
        </w:rPr>
        <w:t xml:space="preserve">, Ensino Fundamental e Ensino Médio, possibilitando a utilização de instrumentos de comunicação, </w:t>
      </w:r>
      <w:r w:rsidR="004B107C" w:rsidRPr="004B107C">
        <w:rPr>
          <w:rFonts w:eastAsia="SimSun"/>
          <w:lang w:eastAsia="pt-BR"/>
        </w:rPr>
        <w:t>expressão</w:t>
      </w:r>
      <w:r w:rsidRPr="004B107C">
        <w:rPr>
          <w:rFonts w:eastAsia="SimSun"/>
          <w:lang w:eastAsia="pt-BR"/>
        </w:rPr>
        <w:t xml:space="preserve"> de sentimentos e emoções, de lazer e melhoria da saúde, procurando respostas para as questões </w:t>
      </w:r>
      <w:r w:rsidR="004B107C" w:rsidRPr="004B107C">
        <w:rPr>
          <w:rFonts w:eastAsia="SimSun"/>
          <w:lang w:eastAsia="pt-BR"/>
        </w:rPr>
        <w:t>relacionadas</w:t>
      </w:r>
      <w:r w:rsidRPr="004B107C">
        <w:rPr>
          <w:rFonts w:eastAsia="SimSun"/>
          <w:lang w:eastAsia="pt-BR"/>
        </w:rPr>
        <w:t xml:space="preserve"> ao bem-estar e a cultura corporal de movimento.</w:t>
      </w:r>
    </w:p>
    <w:p w14:paraId="2B182AC7" w14:textId="77777777" w:rsidR="00757136" w:rsidRDefault="00757136" w:rsidP="004B107C">
      <w:pPr>
        <w:suppressAutoHyphens w:val="0"/>
        <w:autoSpaceDE w:val="0"/>
        <w:autoSpaceDN w:val="0"/>
        <w:adjustRightInd w:val="0"/>
        <w:spacing w:after="0"/>
        <w:ind w:firstLine="709"/>
        <w:rPr>
          <w:rFonts w:eastAsia="SimSun"/>
          <w:lang w:eastAsia="pt-BR"/>
        </w:rPr>
      </w:pPr>
      <w:r>
        <w:rPr>
          <w:rFonts w:eastAsia="SimSun"/>
          <w:lang w:eastAsia="pt-BR"/>
        </w:rPr>
        <w:t>Algo interessante de se ressaltar é que as  características dessa faixa etária demandam um trabalho no ambiente escolar que se organize em torno dos interesses manifestos pelas crianças, de suas vivências mais imediatas para que, com base nessas vivências, elas possam, progressivamente, ampliar essa compreensão, o que se dá pela mobilização de operações cognitivas cada vez mais complexas e pela sensibilidade para apreender o mundo, expressar-se sobre ele e nele atuar (BNCC, 2017).</w:t>
      </w:r>
    </w:p>
    <w:p w14:paraId="592DCDFD" w14:textId="77777777" w:rsidR="005F122D" w:rsidRDefault="001324DE" w:rsidP="005F122D">
      <w:pPr>
        <w:suppressAutoHyphens w:val="0"/>
        <w:autoSpaceDE w:val="0"/>
        <w:autoSpaceDN w:val="0"/>
        <w:adjustRightInd w:val="0"/>
        <w:spacing w:after="0"/>
        <w:ind w:firstLine="709"/>
        <w:rPr>
          <w:rFonts w:eastAsia="SimSun"/>
          <w:lang w:eastAsia="pt-BR"/>
        </w:rPr>
      </w:pPr>
      <w:r w:rsidRPr="004B107C">
        <w:rPr>
          <w:rFonts w:eastAsia="SimSun"/>
          <w:lang w:eastAsia="pt-BR"/>
        </w:rPr>
        <w:t xml:space="preserve">Por se tratar de uma </w:t>
      </w:r>
      <w:r w:rsidR="008226CD">
        <w:rPr>
          <w:rFonts w:eastAsia="SimSun"/>
          <w:lang w:eastAsia="pt-BR"/>
        </w:rPr>
        <w:t xml:space="preserve">área </w:t>
      </w:r>
      <w:r w:rsidR="008226CD">
        <w:t xml:space="preserve">de linguagens </w:t>
      </w:r>
      <w:r w:rsidRPr="004B107C">
        <w:rPr>
          <w:rFonts w:eastAsia="SimSun"/>
          <w:lang w:eastAsia="pt-BR"/>
        </w:rPr>
        <w:t>que se constitui no âmbito da educação é compreensível a realização de atividades motoras que objetivam o desenvolvimento de habilidades como</w:t>
      </w:r>
      <w:r w:rsidR="0030468D">
        <w:rPr>
          <w:rFonts w:eastAsia="SimSun"/>
          <w:lang w:eastAsia="pt-BR"/>
        </w:rPr>
        <w:t>:</w:t>
      </w:r>
      <w:r w:rsidRPr="004B107C">
        <w:rPr>
          <w:rFonts w:eastAsia="SimSun"/>
          <w:lang w:eastAsia="pt-BR"/>
        </w:rPr>
        <w:t xml:space="preserve"> correr, saltar, saltitar, arremessar, empurrar, puxar, balançar, subir, descer, andar; </w:t>
      </w:r>
      <w:r w:rsidR="008226CD">
        <w:t xml:space="preserve">atividades que estimulem o desenvolvimento das </w:t>
      </w:r>
      <w:r w:rsidR="007371A3">
        <w:t>capacidades</w:t>
      </w:r>
      <w:r w:rsidRPr="004B107C">
        <w:rPr>
          <w:rFonts w:eastAsia="SimSun"/>
          <w:lang w:eastAsia="pt-BR"/>
        </w:rPr>
        <w:t xml:space="preserve"> física</w:t>
      </w:r>
      <w:r w:rsidR="0030468D">
        <w:rPr>
          <w:rFonts w:eastAsia="SimSun"/>
          <w:lang w:eastAsia="pt-BR"/>
        </w:rPr>
        <w:t>s</w:t>
      </w:r>
      <w:r w:rsidRPr="004B107C">
        <w:rPr>
          <w:rFonts w:eastAsia="SimSun"/>
          <w:lang w:eastAsia="pt-BR"/>
        </w:rPr>
        <w:t xml:space="preserve"> como</w:t>
      </w:r>
      <w:r w:rsidR="0030468D">
        <w:rPr>
          <w:rFonts w:eastAsia="SimSun"/>
          <w:lang w:eastAsia="pt-BR"/>
        </w:rPr>
        <w:t>:</w:t>
      </w:r>
      <w:r w:rsidRPr="004B107C">
        <w:rPr>
          <w:rFonts w:eastAsia="SimSun"/>
          <w:lang w:eastAsia="pt-BR"/>
        </w:rPr>
        <w:t xml:space="preserve"> agilidade, destreza, velocidade, velocidade de reação; </w:t>
      </w:r>
      <w:r w:rsidR="008226CD">
        <w:t>e também</w:t>
      </w:r>
      <w:r w:rsidR="008226CD" w:rsidRPr="004B107C">
        <w:rPr>
          <w:rFonts w:eastAsia="SimSun"/>
          <w:lang w:eastAsia="pt-BR"/>
        </w:rPr>
        <w:t xml:space="preserve"> </w:t>
      </w:r>
      <w:r w:rsidR="008226CD">
        <w:rPr>
          <w:rFonts w:eastAsia="SimSun"/>
          <w:lang w:eastAsia="pt-BR"/>
        </w:rPr>
        <w:t xml:space="preserve"> </w:t>
      </w:r>
      <w:r w:rsidRPr="004B107C">
        <w:rPr>
          <w:rFonts w:eastAsia="SimSun"/>
          <w:lang w:eastAsia="pt-BR"/>
        </w:rPr>
        <w:t>as qualidades físicas como</w:t>
      </w:r>
      <w:r w:rsidR="00F05E51">
        <w:rPr>
          <w:rFonts w:eastAsia="SimSun"/>
          <w:lang w:eastAsia="pt-BR"/>
        </w:rPr>
        <w:t>:</w:t>
      </w:r>
      <w:r w:rsidRPr="004B107C">
        <w:rPr>
          <w:rFonts w:eastAsia="SimSun"/>
          <w:lang w:eastAsia="pt-BR"/>
        </w:rPr>
        <w:t xml:space="preserve"> força, resistência muscular, resistência aeróbica e anaeróbica (SANT’ANNA, 2018).</w:t>
      </w:r>
      <w:r w:rsidR="00F05E51">
        <w:rPr>
          <w:rFonts w:eastAsia="SimSun"/>
          <w:lang w:eastAsia="pt-BR"/>
        </w:rPr>
        <w:t xml:space="preserve"> </w:t>
      </w:r>
    </w:p>
    <w:p w14:paraId="4D443781" w14:textId="77777777" w:rsidR="005F122D" w:rsidRDefault="005F122D" w:rsidP="005F122D">
      <w:pPr>
        <w:suppressAutoHyphens w:val="0"/>
        <w:autoSpaceDE w:val="0"/>
        <w:autoSpaceDN w:val="0"/>
        <w:adjustRightInd w:val="0"/>
        <w:spacing w:after="0"/>
        <w:ind w:firstLine="709"/>
        <w:rPr>
          <w:shd w:val="clear" w:color="auto" w:fill="FFFFFF"/>
        </w:rPr>
      </w:pPr>
      <w:r w:rsidRPr="005F122D">
        <w:rPr>
          <w:shd w:val="clear" w:color="auto" w:fill="FFFFFF"/>
        </w:rPr>
        <w:t>Ao mesmo tempo, pode colaborar com os processos de letramento e alfabetização dos alunos, ao criar oportunidades e contextos para ler e produzir textos que focalizem as distintas experiências e vivências nas práticas corporais tematizadas. Para tanto, os professores devem buscar formas de trabalho pedagógico pautadas no diálogo, considerando a impossibilidade de ações uniformes</w:t>
      </w:r>
      <w:r>
        <w:rPr>
          <w:shd w:val="clear" w:color="auto" w:fill="FFFFFF"/>
        </w:rPr>
        <w:t>.</w:t>
      </w:r>
      <w:r w:rsidRPr="005F122D">
        <w:rPr>
          <w:shd w:val="clear" w:color="auto" w:fill="FFFFFF"/>
        </w:rPr>
        <w:t xml:space="preserve"> Além disso, para aumentar a flexibilidade na delimitação dos currículos e propostas curriculares, tendo em vista a adequação às realidades locais, as habilidades de Educação Física para o Ensino Fundamental – Anos Iniciais estão sendo propostas na BNCC organizadas em dois blocos (1º e 2º anos; 3º ao 5º ano) e se referem aos seguintes objetos de conhecimento em cada unidade temática:</w:t>
      </w:r>
    </w:p>
    <w:p w14:paraId="4D122C79" w14:textId="77777777" w:rsidR="005F122D" w:rsidRDefault="005F122D">
      <w:pPr>
        <w:suppressAutoHyphens w:val="0"/>
        <w:spacing w:after="200" w:line="276" w:lineRule="auto"/>
        <w:jc w:val="left"/>
        <w:rPr>
          <w:shd w:val="clear" w:color="auto" w:fill="FFFFFF"/>
        </w:rPr>
      </w:pPr>
    </w:p>
    <w:p w14:paraId="4D410B47" w14:textId="77777777" w:rsidR="005F122D" w:rsidRPr="008F35FA" w:rsidRDefault="008F35FA" w:rsidP="008F35FA">
      <w:pPr>
        <w:rPr>
          <w:sz w:val="20"/>
          <w:szCs w:val="20"/>
        </w:rPr>
      </w:pPr>
      <w:r w:rsidRPr="0086039B">
        <w:rPr>
          <w:sz w:val="20"/>
          <w:szCs w:val="20"/>
        </w:rPr>
        <w:t xml:space="preserve">Quadro 1: Propostas da BNCC para os </w:t>
      </w:r>
      <w:r w:rsidR="007371A3">
        <w:rPr>
          <w:sz w:val="20"/>
          <w:szCs w:val="20"/>
        </w:rPr>
        <w:t>A</w:t>
      </w:r>
      <w:r w:rsidRPr="0086039B">
        <w:rPr>
          <w:sz w:val="20"/>
          <w:szCs w:val="20"/>
        </w:rPr>
        <w:t xml:space="preserve">nos </w:t>
      </w:r>
      <w:r w:rsidR="007371A3">
        <w:rPr>
          <w:sz w:val="20"/>
          <w:szCs w:val="20"/>
        </w:rPr>
        <w:t>I</w:t>
      </w:r>
      <w:r>
        <w:rPr>
          <w:sz w:val="20"/>
          <w:szCs w:val="20"/>
        </w:rPr>
        <w:t>niciais</w:t>
      </w:r>
      <w:r w:rsidRPr="0086039B">
        <w:rPr>
          <w:sz w:val="20"/>
          <w:szCs w:val="20"/>
        </w:rPr>
        <w:t xml:space="preserve"> do </w:t>
      </w:r>
      <w:r w:rsidR="007371A3">
        <w:rPr>
          <w:sz w:val="20"/>
          <w:szCs w:val="20"/>
        </w:rPr>
        <w:t>E</w:t>
      </w:r>
      <w:r w:rsidRPr="0086039B">
        <w:rPr>
          <w:sz w:val="20"/>
          <w:szCs w:val="20"/>
        </w:rPr>
        <w:t xml:space="preserve">nsino </w:t>
      </w:r>
      <w:r w:rsidR="007371A3">
        <w:rPr>
          <w:sz w:val="20"/>
          <w:szCs w:val="20"/>
        </w:rPr>
        <w:t>F</w:t>
      </w:r>
      <w:r w:rsidRPr="0086039B">
        <w:rPr>
          <w:sz w:val="20"/>
          <w:szCs w:val="20"/>
        </w:rPr>
        <w:t>undamental.</w:t>
      </w:r>
    </w:p>
    <w:tbl>
      <w:tblPr>
        <w:tblW w:w="5000" w:type="pct"/>
        <w:tblCellMar>
          <w:left w:w="70" w:type="dxa"/>
          <w:right w:w="70" w:type="dxa"/>
        </w:tblCellMar>
        <w:tblLook w:val="04A0" w:firstRow="1" w:lastRow="0" w:firstColumn="1" w:lastColumn="0" w:noHBand="0" w:noVBand="1"/>
      </w:tblPr>
      <w:tblGrid>
        <w:gridCol w:w="2568"/>
        <w:gridCol w:w="3021"/>
        <w:gridCol w:w="3472"/>
      </w:tblGrid>
      <w:tr w:rsidR="005F122D" w:rsidRPr="005F122D" w14:paraId="40AEE74E" w14:textId="77777777" w:rsidTr="005F122D">
        <w:trPr>
          <w:trHeight w:val="300"/>
        </w:trPr>
        <w:tc>
          <w:tcPr>
            <w:tcW w:w="14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5A7D28" w14:textId="77777777" w:rsidR="005F122D" w:rsidRPr="005F122D" w:rsidRDefault="005F122D" w:rsidP="005F122D">
            <w:pPr>
              <w:suppressAutoHyphens w:val="0"/>
              <w:spacing w:after="0" w:line="240" w:lineRule="auto"/>
              <w:jc w:val="center"/>
              <w:rPr>
                <w:b/>
                <w:bCs/>
                <w:color w:val="000000"/>
                <w:sz w:val="22"/>
                <w:szCs w:val="22"/>
                <w:lang w:eastAsia="pt-BR"/>
              </w:rPr>
            </w:pPr>
            <w:r w:rsidRPr="005F122D">
              <w:rPr>
                <w:b/>
                <w:bCs/>
                <w:color w:val="000000"/>
                <w:sz w:val="22"/>
                <w:szCs w:val="22"/>
                <w:lang w:eastAsia="pt-BR"/>
              </w:rPr>
              <w:lastRenderedPageBreak/>
              <w:t>Unidades temáticas</w:t>
            </w:r>
          </w:p>
        </w:tc>
        <w:tc>
          <w:tcPr>
            <w:tcW w:w="358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5180439E" w14:textId="77777777" w:rsidR="005F122D" w:rsidRPr="005F122D" w:rsidRDefault="005F122D" w:rsidP="005F122D">
            <w:pPr>
              <w:suppressAutoHyphens w:val="0"/>
              <w:spacing w:after="0" w:line="240" w:lineRule="auto"/>
              <w:jc w:val="center"/>
              <w:rPr>
                <w:b/>
                <w:bCs/>
                <w:color w:val="000000"/>
                <w:sz w:val="22"/>
                <w:szCs w:val="22"/>
                <w:lang w:eastAsia="pt-BR"/>
              </w:rPr>
            </w:pPr>
            <w:r w:rsidRPr="005F122D">
              <w:rPr>
                <w:b/>
                <w:bCs/>
                <w:color w:val="000000"/>
                <w:sz w:val="22"/>
                <w:szCs w:val="22"/>
                <w:lang w:eastAsia="pt-BR"/>
              </w:rPr>
              <w:t>Objetos de Conhecimento</w:t>
            </w:r>
          </w:p>
        </w:tc>
      </w:tr>
      <w:tr w:rsidR="005F122D" w:rsidRPr="005F122D" w14:paraId="0AA81527" w14:textId="77777777" w:rsidTr="005F122D">
        <w:trPr>
          <w:trHeight w:val="300"/>
        </w:trPr>
        <w:tc>
          <w:tcPr>
            <w:tcW w:w="1417" w:type="pct"/>
            <w:vMerge/>
            <w:tcBorders>
              <w:top w:val="single" w:sz="4" w:space="0" w:color="auto"/>
              <w:left w:val="single" w:sz="4" w:space="0" w:color="auto"/>
              <w:bottom w:val="single" w:sz="4" w:space="0" w:color="000000"/>
              <w:right w:val="single" w:sz="4" w:space="0" w:color="auto"/>
            </w:tcBorders>
            <w:vAlign w:val="center"/>
            <w:hideMark/>
          </w:tcPr>
          <w:p w14:paraId="10EC6C30" w14:textId="77777777" w:rsidR="005F122D" w:rsidRPr="005F122D" w:rsidRDefault="005F122D" w:rsidP="005F122D">
            <w:pPr>
              <w:suppressAutoHyphens w:val="0"/>
              <w:spacing w:after="0" w:line="240" w:lineRule="auto"/>
              <w:jc w:val="left"/>
              <w:rPr>
                <w:b/>
                <w:bCs/>
                <w:color w:val="000000"/>
                <w:sz w:val="22"/>
                <w:szCs w:val="22"/>
                <w:lang w:eastAsia="pt-BR"/>
              </w:rPr>
            </w:pPr>
          </w:p>
        </w:tc>
        <w:tc>
          <w:tcPr>
            <w:tcW w:w="1667" w:type="pct"/>
            <w:tcBorders>
              <w:top w:val="nil"/>
              <w:left w:val="nil"/>
              <w:bottom w:val="single" w:sz="4" w:space="0" w:color="auto"/>
              <w:right w:val="single" w:sz="4" w:space="0" w:color="auto"/>
            </w:tcBorders>
            <w:shd w:val="clear" w:color="auto" w:fill="auto"/>
            <w:noWrap/>
            <w:vAlign w:val="bottom"/>
            <w:hideMark/>
          </w:tcPr>
          <w:p w14:paraId="58FF208A" w14:textId="77777777" w:rsidR="005F122D" w:rsidRPr="005F122D" w:rsidRDefault="005F122D" w:rsidP="005F122D">
            <w:pPr>
              <w:suppressAutoHyphens w:val="0"/>
              <w:spacing w:after="0" w:line="240" w:lineRule="auto"/>
              <w:jc w:val="center"/>
              <w:rPr>
                <w:color w:val="000000"/>
                <w:sz w:val="22"/>
                <w:szCs w:val="22"/>
                <w:lang w:eastAsia="pt-BR"/>
              </w:rPr>
            </w:pPr>
            <w:r w:rsidRPr="005F122D">
              <w:rPr>
                <w:color w:val="000000"/>
                <w:sz w:val="22"/>
                <w:szCs w:val="22"/>
                <w:lang w:eastAsia="pt-BR"/>
              </w:rPr>
              <w:t>1° e 2° Anos</w:t>
            </w:r>
          </w:p>
        </w:tc>
        <w:tc>
          <w:tcPr>
            <w:tcW w:w="1916" w:type="pct"/>
            <w:tcBorders>
              <w:top w:val="nil"/>
              <w:left w:val="nil"/>
              <w:bottom w:val="single" w:sz="4" w:space="0" w:color="auto"/>
              <w:right w:val="single" w:sz="4" w:space="0" w:color="auto"/>
            </w:tcBorders>
            <w:shd w:val="clear" w:color="auto" w:fill="auto"/>
            <w:noWrap/>
            <w:vAlign w:val="bottom"/>
            <w:hideMark/>
          </w:tcPr>
          <w:p w14:paraId="4E902353" w14:textId="77777777" w:rsidR="005F122D" w:rsidRPr="005F122D" w:rsidRDefault="005F122D" w:rsidP="005F122D">
            <w:pPr>
              <w:suppressAutoHyphens w:val="0"/>
              <w:spacing w:after="0" w:line="240" w:lineRule="auto"/>
              <w:jc w:val="center"/>
              <w:rPr>
                <w:color w:val="000000"/>
                <w:sz w:val="22"/>
                <w:szCs w:val="22"/>
                <w:lang w:eastAsia="pt-BR"/>
              </w:rPr>
            </w:pPr>
            <w:r w:rsidRPr="005F122D">
              <w:rPr>
                <w:color w:val="000000"/>
                <w:sz w:val="22"/>
                <w:szCs w:val="22"/>
                <w:lang w:eastAsia="pt-BR"/>
              </w:rPr>
              <w:t>3° ao 5° Anos</w:t>
            </w:r>
          </w:p>
        </w:tc>
      </w:tr>
      <w:tr w:rsidR="005F122D" w:rsidRPr="005F122D" w14:paraId="51AB5E11" w14:textId="77777777" w:rsidTr="005F122D">
        <w:trPr>
          <w:trHeight w:val="1275"/>
        </w:trPr>
        <w:tc>
          <w:tcPr>
            <w:tcW w:w="1417" w:type="pct"/>
            <w:tcBorders>
              <w:top w:val="nil"/>
              <w:left w:val="single" w:sz="4" w:space="0" w:color="auto"/>
              <w:bottom w:val="single" w:sz="4" w:space="0" w:color="auto"/>
              <w:right w:val="single" w:sz="4" w:space="0" w:color="auto"/>
            </w:tcBorders>
            <w:shd w:val="clear" w:color="auto" w:fill="auto"/>
            <w:vAlign w:val="center"/>
            <w:hideMark/>
          </w:tcPr>
          <w:p w14:paraId="6D401F27"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Brincadeiras e jogos</w:t>
            </w:r>
          </w:p>
        </w:tc>
        <w:tc>
          <w:tcPr>
            <w:tcW w:w="1667" w:type="pct"/>
            <w:tcBorders>
              <w:top w:val="nil"/>
              <w:left w:val="nil"/>
              <w:bottom w:val="single" w:sz="4" w:space="0" w:color="auto"/>
              <w:right w:val="single" w:sz="4" w:space="0" w:color="auto"/>
            </w:tcBorders>
            <w:shd w:val="clear" w:color="auto" w:fill="auto"/>
            <w:vAlign w:val="bottom"/>
            <w:hideMark/>
          </w:tcPr>
          <w:p w14:paraId="4FF81EE4"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Brincadeiras e jogos da cultura popular presentes no contexto comunitário e regional</w:t>
            </w:r>
          </w:p>
        </w:tc>
        <w:tc>
          <w:tcPr>
            <w:tcW w:w="1916" w:type="pct"/>
            <w:tcBorders>
              <w:top w:val="nil"/>
              <w:left w:val="nil"/>
              <w:bottom w:val="single" w:sz="4" w:space="0" w:color="auto"/>
              <w:right w:val="single" w:sz="4" w:space="0" w:color="auto"/>
            </w:tcBorders>
            <w:shd w:val="clear" w:color="auto" w:fill="auto"/>
            <w:hideMark/>
          </w:tcPr>
          <w:p w14:paraId="7CC5F740"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Brincadeiras e jogos populares no Brasil e no mundo, Brincadeiras e jogos da matriz indígena e africana</w:t>
            </w:r>
          </w:p>
        </w:tc>
      </w:tr>
      <w:tr w:rsidR="005F122D" w:rsidRPr="005F122D" w14:paraId="2DDA5214" w14:textId="77777777" w:rsidTr="005F122D">
        <w:trPr>
          <w:trHeight w:val="1035"/>
        </w:trPr>
        <w:tc>
          <w:tcPr>
            <w:tcW w:w="1417" w:type="pct"/>
            <w:tcBorders>
              <w:top w:val="nil"/>
              <w:left w:val="single" w:sz="4" w:space="0" w:color="auto"/>
              <w:bottom w:val="single" w:sz="4" w:space="0" w:color="auto"/>
              <w:right w:val="single" w:sz="4" w:space="0" w:color="auto"/>
            </w:tcBorders>
            <w:shd w:val="clear" w:color="auto" w:fill="auto"/>
            <w:noWrap/>
            <w:vAlign w:val="bottom"/>
            <w:hideMark/>
          </w:tcPr>
          <w:p w14:paraId="364489EB"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Esportes</w:t>
            </w:r>
          </w:p>
        </w:tc>
        <w:tc>
          <w:tcPr>
            <w:tcW w:w="1667" w:type="pct"/>
            <w:tcBorders>
              <w:top w:val="nil"/>
              <w:left w:val="nil"/>
              <w:bottom w:val="single" w:sz="4" w:space="0" w:color="auto"/>
              <w:right w:val="single" w:sz="4" w:space="0" w:color="auto"/>
            </w:tcBorders>
            <w:shd w:val="clear" w:color="auto" w:fill="auto"/>
            <w:vAlign w:val="bottom"/>
            <w:hideMark/>
          </w:tcPr>
          <w:p w14:paraId="7E6BCABE"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Esportes de marca esporte de precisão</w:t>
            </w:r>
          </w:p>
        </w:tc>
        <w:tc>
          <w:tcPr>
            <w:tcW w:w="1916" w:type="pct"/>
            <w:tcBorders>
              <w:top w:val="nil"/>
              <w:left w:val="nil"/>
              <w:bottom w:val="single" w:sz="4" w:space="0" w:color="auto"/>
              <w:right w:val="single" w:sz="4" w:space="0" w:color="auto"/>
            </w:tcBorders>
            <w:shd w:val="clear" w:color="auto" w:fill="auto"/>
            <w:vAlign w:val="bottom"/>
            <w:hideMark/>
          </w:tcPr>
          <w:p w14:paraId="084DDB14"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Esportes de campo e taco, Esportes de rede e parede, Esportes de invasão</w:t>
            </w:r>
          </w:p>
        </w:tc>
      </w:tr>
      <w:tr w:rsidR="005F122D" w:rsidRPr="005F122D" w14:paraId="6BAED341" w14:textId="77777777" w:rsidTr="005F122D">
        <w:trPr>
          <w:trHeight w:val="300"/>
        </w:trPr>
        <w:tc>
          <w:tcPr>
            <w:tcW w:w="1417" w:type="pct"/>
            <w:tcBorders>
              <w:top w:val="nil"/>
              <w:left w:val="single" w:sz="4" w:space="0" w:color="auto"/>
              <w:bottom w:val="single" w:sz="4" w:space="0" w:color="auto"/>
              <w:right w:val="single" w:sz="4" w:space="0" w:color="auto"/>
            </w:tcBorders>
            <w:shd w:val="clear" w:color="auto" w:fill="auto"/>
            <w:noWrap/>
            <w:vAlign w:val="bottom"/>
            <w:hideMark/>
          </w:tcPr>
          <w:p w14:paraId="2B8B8B81"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Ginásticas</w:t>
            </w:r>
          </w:p>
        </w:tc>
        <w:tc>
          <w:tcPr>
            <w:tcW w:w="1667" w:type="pct"/>
            <w:tcBorders>
              <w:top w:val="nil"/>
              <w:left w:val="nil"/>
              <w:bottom w:val="single" w:sz="4" w:space="0" w:color="auto"/>
              <w:right w:val="single" w:sz="4" w:space="0" w:color="auto"/>
            </w:tcBorders>
            <w:shd w:val="clear" w:color="auto" w:fill="auto"/>
            <w:noWrap/>
            <w:vAlign w:val="bottom"/>
            <w:hideMark/>
          </w:tcPr>
          <w:p w14:paraId="23739D38"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Ginastica Geral</w:t>
            </w:r>
          </w:p>
        </w:tc>
        <w:tc>
          <w:tcPr>
            <w:tcW w:w="1916" w:type="pct"/>
            <w:tcBorders>
              <w:top w:val="nil"/>
              <w:left w:val="nil"/>
              <w:bottom w:val="single" w:sz="4" w:space="0" w:color="auto"/>
              <w:right w:val="single" w:sz="4" w:space="0" w:color="auto"/>
            </w:tcBorders>
            <w:shd w:val="clear" w:color="auto" w:fill="auto"/>
            <w:noWrap/>
            <w:vAlign w:val="bottom"/>
            <w:hideMark/>
          </w:tcPr>
          <w:p w14:paraId="25634084"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Ginástica Geral</w:t>
            </w:r>
          </w:p>
        </w:tc>
      </w:tr>
      <w:tr w:rsidR="005F122D" w:rsidRPr="005F122D" w14:paraId="07F01CD9" w14:textId="77777777" w:rsidTr="005F122D">
        <w:trPr>
          <w:trHeight w:val="780"/>
        </w:trPr>
        <w:tc>
          <w:tcPr>
            <w:tcW w:w="1417" w:type="pct"/>
            <w:tcBorders>
              <w:top w:val="nil"/>
              <w:left w:val="single" w:sz="4" w:space="0" w:color="auto"/>
              <w:bottom w:val="single" w:sz="4" w:space="0" w:color="auto"/>
              <w:right w:val="single" w:sz="4" w:space="0" w:color="auto"/>
            </w:tcBorders>
            <w:shd w:val="clear" w:color="auto" w:fill="auto"/>
            <w:noWrap/>
            <w:vAlign w:val="bottom"/>
            <w:hideMark/>
          </w:tcPr>
          <w:p w14:paraId="2CEB5382"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Danças</w:t>
            </w:r>
          </w:p>
        </w:tc>
        <w:tc>
          <w:tcPr>
            <w:tcW w:w="1667" w:type="pct"/>
            <w:tcBorders>
              <w:top w:val="nil"/>
              <w:left w:val="nil"/>
              <w:bottom w:val="single" w:sz="4" w:space="0" w:color="auto"/>
              <w:right w:val="single" w:sz="4" w:space="0" w:color="auto"/>
            </w:tcBorders>
            <w:shd w:val="clear" w:color="auto" w:fill="auto"/>
            <w:vAlign w:val="bottom"/>
            <w:hideMark/>
          </w:tcPr>
          <w:p w14:paraId="5AEF7578"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Danças do contexto comunitário regional</w:t>
            </w:r>
          </w:p>
        </w:tc>
        <w:tc>
          <w:tcPr>
            <w:tcW w:w="1916" w:type="pct"/>
            <w:tcBorders>
              <w:top w:val="nil"/>
              <w:left w:val="nil"/>
              <w:bottom w:val="single" w:sz="4" w:space="0" w:color="auto"/>
              <w:right w:val="single" w:sz="4" w:space="0" w:color="auto"/>
            </w:tcBorders>
            <w:shd w:val="clear" w:color="auto" w:fill="auto"/>
            <w:vAlign w:val="bottom"/>
            <w:hideMark/>
          </w:tcPr>
          <w:p w14:paraId="2F7A753B"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Danças do Brasil e do mundo, Danças de matriz indígena e africana</w:t>
            </w:r>
          </w:p>
        </w:tc>
      </w:tr>
      <w:tr w:rsidR="005F122D" w:rsidRPr="005F122D" w14:paraId="53B6E850" w14:textId="77777777" w:rsidTr="005F122D">
        <w:trPr>
          <w:trHeight w:val="1020"/>
        </w:trPr>
        <w:tc>
          <w:tcPr>
            <w:tcW w:w="1417" w:type="pct"/>
            <w:tcBorders>
              <w:top w:val="nil"/>
              <w:left w:val="single" w:sz="4" w:space="0" w:color="auto"/>
              <w:bottom w:val="single" w:sz="4" w:space="0" w:color="auto"/>
              <w:right w:val="single" w:sz="4" w:space="0" w:color="auto"/>
            </w:tcBorders>
            <w:shd w:val="clear" w:color="auto" w:fill="auto"/>
            <w:noWrap/>
            <w:vAlign w:val="bottom"/>
            <w:hideMark/>
          </w:tcPr>
          <w:p w14:paraId="218F5E17"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Lutas</w:t>
            </w:r>
          </w:p>
        </w:tc>
        <w:tc>
          <w:tcPr>
            <w:tcW w:w="1667" w:type="pct"/>
            <w:tcBorders>
              <w:top w:val="nil"/>
              <w:left w:val="nil"/>
              <w:bottom w:val="single" w:sz="4" w:space="0" w:color="auto"/>
              <w:right w:val="single" w:sz="4" w:space="0" w:color="auto"/>
            </w:tcBorders>
            <w:shd w:val="clear" w:color="auto" w:fill="auto"/>
            <w:noWrap/>
            <w:vAlign w:val="bottom"/>
            <w:hideMark/>
          </w:tcPr>
          <w:p w14:paraId="1419671C"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 </w:t>
            </w:r>
          </w:p>
        </w:tc>
        <w:tc>
          <w:tcPr>
            <w:tcW w:w="1916" w:type="pct"/>
            <w:tcBorders>
              <w:top w:val="nil"/>
              <w:left w:val="nil"/>
              <w:bottom w:val="single" w:sz="4" w:space="0" w:color="auto"/>
              <w:right w:val="single" w:sz="4" w:space="0" w:color="auto"/>
            </w:tcBorders>
            <w:shd w:val="clear" w:color="auto" w:fill="auto"/>
            <w:hideMark/>
          </w:tcPr>
          <w:p w14:paraId="2D954CFA"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Lutas do contexto comunitário e regional, lutas da matriz indígena e africana</w:t>
            </w:r>
          </w:p>
        </w:tc>
      </w:tr>
      <w:tr w:rsidR="005F122D" w:rsidRPr="005F122D" w14:paraId="5312B845" w14:textId="77777777" w:rsidTr="005F122D">
        <w:trPr>
          <w:trHeight w:val="525"/>
        </w:trPr>
        <w:tc>
          <w:tcPr>
            <w:tcW w:w="1417" w:type="pct"/>
            <w:tcBorders>
              <w:top w:val="nil"/>
              <w:left w:val="single" w:sz="4" w:space="0" w:color="auto"/>
              <w:bottom w:val="single" w:sz="4" w:space="0" w:color="auto"/>
              <w:right w:val="single" w:sz="4" w:space="0" w:color="auto"/>
            </w:tcBorders>
            <w:shd w:val="clear" w:color="auto" w:fill="auto"/>
            <w:vAlign w:val="bottom"/>
            <w:hideMark/>
          </w:tcPr>
          <w:p w14:paraId="2AFB2892"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Práticas corporais de aventura</w:t>
            </w:r>
          </w:p>
        </w:tc>
        <w:tc>
          <w:tcPr>
            <w:tcW w:w="1667" w:type="pct"/>
            <w:tcBorders>
              <w:top w:val="nil"/>
              <w:left w:val="nil"/>
              <w:bottom w:val="single" w:sz="4" w:space="0" w:color="auto"/>
              <w:right w:val="single" w:sz="4" w:space="0" w:color="auto"/>
            </w:tcBorders>
            <w:shd w:val="clear" w:color="auto" w:fill="auto"/>
            <w:noWrap/>
            <w:vAlign w:val="bottom"/>
            <w:hideMark/>
          </w:tcPr>
          <w:p w14:paraId="005024E9"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 </w:t>
            </w:r>
          </w:p>
        </w:tc>
        <w:tc>
          <w:tcPr>
            <w:tcW w:w="1916" w:type="pct"/>
            <w:tcBorders>
              <w:top w:val="nil"/>
              <w:left w:val="nil"/>
              <w:bottom w:val="single" w:sz="4" w:space="0" w:color="auto"/>
              <w:right w:val="single" w:sz="4" w:space="0" w:color="auto"/>
            </w:tcBorders>
            <w:shd w:val="clear" w:color="auto" w:fill="auto"/>
            <w:vAlign w:val="bottom"/>
            <w:hideMark/>
          </w:tcPr>
          <w:p w14:paraId="1DA4B725" w14:textId="77777777" w:rsidR="005F122D" w:rsidRPr="00B91894" w:rsidRDefault="005F122D" w:rsidP="005F122D">
            <w:pPr>
              <w:suppressAutoHyphens w:val="0"/>
              <w:spacing w:after="0" w:line="240" w:lineRule="auto"/>
              <w:jc w:val="left"/>
              <w:rPr>
                <w:color w:val="000000"/>
                <w:sz w:val="20"/>
                <w:szCs w:val="20"/>
                <w:lang w:eastAsia="pt-BR"/>
              </w:rPr>
            </w:pPr>
            <w:r w:rsidRPr="00B91894">
              <w:rPr>
                <w:color w:val="000000"/>
                <w:sz w:val="20"/>
                <w:szCs w:val="20"/>
                <w:lang w:eastAsia="pt-BR"/>
              </w:rPr>
              <w:t> </w:t>
            </w:r>
          </w:p>
        </w:tc>
      </w:tr>
    </w:tbl>
    <w:p w14:paraId="10340F47" w14:textId="77777777" w:rsidR="00BD12F8" w:rsidRDefault="00BD12F8" w:rsidP="00BD12F8">
      <w:pPr>
        <w:suppressAutoHyphens w:val="0"/>
        <w:autoSpaceDE w:val="0"/>
        <w:autoSpaceDN w:val="0"/>
        <w:adjustRightInd w:val="0"/>
        <w:spacing w:after="0"/>
        <w:rPr>
          <w:rFonts w:eastAsia="SimSun"/>
          <w:sz w:val="22"/>
          <w:szCs w:val="22"/>
          <w:lang w:eastAsia="pt-BR"/>
        </w:rPr>
      </w:pPr>
    </w:p>
    <w:p w14:paraId="383AD2F6" w14:textId="77777777" w:rsidR="00BD12F8" w:rsidRDefault="00BD12F8" w:rsidP="00BD12F8">
      <w:pPr>
        <w:spacing w:after="0"/>
        <w:rPr>
          <w:sz w:val="20"/>
          <w:szCs w:val="20"/>
        </w:rPr>
      </w:pPr>
      <w:r w:rsidRPr="00634CED">
        <w:rPr>
          <w:sz w:val="20"/>
          <w:szCs w:val="20"/>
        </w:rPr>
        <w:t>Fonte: Brasil, 201</w:t>
      </w:r>
      <w:r>
        <w:rPr>
          <w:sz w:val="20"/>
          <w:szCs w:val="20"/>
        </w:rPr>
        <w:t>7</w:t>
      </w:r>
    </w:p>
    <w:p w14:paraId="43BBFBBD" w14:textId="77777777" w:rsidR="00BD12F8" w:rsidRPr="005F122D" w:rsidRDefault="00BD12F8" w:rsidP="00BD12F8">
      <w:pPr>
        <w:suppressAutoHyphens w:val="0"/>
        <w:autoSpaceDE w:val="0"/>
        <w:autoSpaceDN w:val="0"/>
        <w:adjustRightInd w:val="0"/>
        <w:spacing w:after="0"/>
        <w:rPr>
          <w:rFonts w:eastAsia="SimSun"/>
          <w:sz w:val="22"/>
          <w:szCs w:val="22"/>
          <w:lang w:eastAsia="pt-BR"/>
        </w:rPr>
      </w:pPr>
    </w:p>
    <w:p w14:paraId="1DB5495E" w14:textId="77777777" w:rsidR="008D1753" w:rsidRDefault="005F122D" w:rsidP="0076330E">
      <w:pPr>
        <w:suppressAutoHyphens w:val="0"/>
        <w:spacing w:after="200"/>
        <w:ind w:firstLine="502"/>
      </w:pPr>
      <w:r>
        <w:t xml:space="preserve">Para tanto essas práticas corporais devem estar diretamente relacionadas com as competências e habilidades dos objetos de conhecimento norteados pela BNCC, porém de uma forma lúdica, para que os estudantes dos </w:t>
      </w:r>
      <w:r w:rsidR="007371A3">
        <w:t>A</w:t>
      </w:r>
      <w:r>
        <w:t xml:space="preserve">nos </w:t>
      </w:r>
      <w:r w:rsidR="007371A3">
        <w:t>I</w:t>
      </w:r>
      <w:r>
        <w:t>niciais do Ensino Fundamental vejam significados naquilo que irão fazer.</w:t>
      </w:r>
      <w:r w:rsidR="002D1822">
        <w:t xml:space="preserve"> A seguir será exposto como se dá as divisões de objetos do conhecimento no ensino fundamental nos anos finais.</w:t>
      </w:r>
    </w:p>
    <w:p w14:paraId="4ECC6E78" w14:textId="77777777" w:rsidR="0076330E" w:rsidRDefault="0076330E" w:rsidP="0076330E">
      <w:pPr>
        <w:suppressAutoHyphens w:val="0"/>
        <w:spacing w:after="200"/>
        <w:ind w:firstLine="502"/>
      </w:pPr>
    </w:p>
    <w:p w14:paraId="13B6CAD6" w14:textId="77777777" w:rsidR="006418CC" w:rsidRDefault="00ED4C94" w:rsidP="004A4DA1">
      <w:pPr>
        <w:pStyle w:val="Ttulo2"/>
        <w:ind w:left="426" w:hanging="426"/>
      </w:pPr>
      <w:r w:rsidRPr="00ED4C94">
        <w:t xml:space="preserve"> </w:t>
      </w:r>
      <w:bookmarkStart w:id="16" w:name="_Toc43042738"/>
      <w:r w:rsidR="006418CC" w:rsidRPr="00AB4894">
        <w:t xml:space="preserve">A EDUCAÇÃO FÍSICA NOS ANOS </w:t>
      </w:r>
      <w:r w:rsidR="00F5024C">
        <w:t>FINAIS</w:t>
      </w:r>
      <w:r w:rsidR="006418CC">
        <w:t xml:space="preserve"> </w:t>
      </w:r>
      <w:r w:rsidR="006418CC" w:rsidRPr="00AB4894">
        <w:t>DO ENSINO FUNDAMENTAL</w:t>
      </w:r>
      <w:bookmarkEnd w:id="16"/>
      <w:r w:rsidR="006418CC" w:rsidRPr="00AB4894">
        <w:t xml:space="preserve"> </w:t>
      </w:r>
    </w:p>
    <w:p w14:paraId="66903407" w14:textId="77777777" w:rsidR="00ED4C94" w:rsidRPr="00ED4C94" w:rsidRDefault="00ED4C94" w:rsidP="00ED4C94"/>
    <w:p w14:paraId="4528EAE7" w14:textId="77777777" w:rsidR="006418CC" w:rsidRDefault="006418CC" w:rsidP="006418CC">
      <w:pPr>
        <w:spacing w:after="0"/>
      </w:pPr>
      <w:r>
        <w:tab/>
        <w:t xml:space="preserve">Para os </w:t>
      </w:r>
      <w:r w:rsidR="007371A3">
        <w:t>A</w:t>
      </w:r>
      <w:r>
        <w:t>nos</w:t>
      </w:r>
      <w:r w:rsidR="00830E9A">
        <w:t xml:space="preserve"> </w:t>
      </w:r>
      <w:r w:rsidR="007371A3">
        <w:t>F</w:t>
      </w:r>
      <w:r w:rsidR="00830E9A">
        <w:t>inais</w:t>
      </w:r>
      <w:r>
        <w:t xml:space="preserve"> do Ensino Fundamental a BNCC (BRASIL, 2017) </w:t>
      </w:r>
      <w:r w:rsidR="008F35FA">
        <w:t>e</w:t>
      </w:r>
      <w:r>
        <w:t xml:space="preserve">strutura </w:t>
      </w:r>
      <w:r w:rsidR="008F35FA">
        <w:t>das seis</w:t>
      </w:r>
      <w:r>
        <w:t xml:space="preserve"> unidades temáticas, de acordo demonstrado pelo quadro abaixo</w:t>
      </w:r>
      <w:r w:rsidR="008F35FA">
        <w:t>:</w:t>
      </w:r>
    </w:p>
    <w:p w14:paraId="4DC86B25" w14:textId="77777777" w:rsidR="008D1753" w:rsidRDefault="008D1753" w:rsidP="006418CC">
      <w:pPr>
        <w:rPr>
          <w:sz w:val="20"/>
          <w:szCs w:val="20"/>
        </w:rPr>
      </w:pPr>
    </w:p>
    <w:p w14:paraId="1CC3525F" w14:textId="75CFB3AF" w:rsidR="00465E07" w:rsidRDefault="00465E07">
      <w:pPr>
        <w:suppressAutoHyphens w:val="0"/>
        <w:spacing w:after="200" w:line="276" w:lineRule="auto"/>
        <w:jc w:val="left"/>
        <w:rPr>
          <w:sz w:val="20"/>
          <w:szCs w:val="20"/>
        </w:rPr>
      </w:pPr>
      <w:r>
        <w:rPr>
          <w:sz w:val="20"/>
          <w:szCs w:val="20"/>
        </w:rPr>
        <w:br w:type="page"/>
      </w:r>
    </w:p>
    <w:p w14:paraId="3C2D4798" w14:textId="77777777" w:rsidR="008D1753" w:rsidRDefault="008D1753" w:rsidP="006418CC">
      <w:pPr>
        <w:rPr>
          <w:sz w:val="20"/>
          <w:szCs w:val="20"/>
        </w:rPr>
      </w:pPr>
    </w:p>
    <w:p w14:paraId="0C3BB785" w14:textId="77777777" w:rsidR="006418CC" w:rsidRPr="0086039B" w:rsidRDefault="006418CC" w:rsidP="006418CC">
      <w:pPr>
        <w:rPr>
          <w:sz w:val="20"/>
          <w:szCs w:val="20"/>
        </w:rPr>
      </w:pPr>
      <w:r w:rsidRPr="0086039B">
        <w:rPr>
          <w:sz w:val="20"/>
          <w:szCs w:val="20"/>
        </w:rPr>
        <w:t xml:space="preserve">Quadro </w:t>
      </w:r>
      <w:r w:rsidR="008F35FA">
        <w:rPr>
          <w:sz w:val="20"/>
          <w:szCs w:val="20"/>
        </w:rPr>
        <w:t>2</w:t>
      </w:r>
      <w:r w:rsidRPr="0086039B">
        <w:rPr>
          <w:sz w:val="20"/>
          <w:szCs w:val="20"/>
        </w:rPr>
        <w:t xml:space="preserve">: Propostas da BNCC para os </w:t>
      </w:r>
      <w:r w:rsidR="007371A3">
        <w:rPr>
          <w:sz w:val="20"/>
          <w:szCs w:val="20"/>
        </w:rPr>
        <w:t>A</w:t>
      </w:r>
      <w:r w:rsidRPr="0086039B">
        <w:rPr>
          <w:sz w:val="20"/>
          <w:szCs w:val="20"/>
        </w:rPr>
        <w:t xml:space="preserve">nos </w:t>
      </w:r>
      <w:r w:rsidR="007371A3">
        <w:rPr>
          <w:sz w:val="20"/>
          <w:szCs w:val="20"/>
        </w:rPr>
        <w:t>F</w:t>
      </w:r>
      <w:r w:rsidR="00144B87">
        <w:rPr>
          <w:sz w:val="20"/>
          <w:szCs w:val="20"/>
        </w:rPr>
        <w:t>inais</w:t>
      </w:r>
      <w:r w:rsidRPr="0086039B">
        <w:rPr>
          <w:sz w:val="20"/>
          <w:szCs w:val="20"/>
        </w:rPr>
        <w:t xml:space="preserve"> do </w:t>
      </w:r>
      <w:r w:rsidR="007371A3">
        <w:rPr>
          <w:sz w:val="20"/>
          <w:szCs w:val="20"/>
        </w:rPr>
        <w:t>E</w:t>
      </w:r>
      <w:r w:rsidRPr="0086039B">
        <w:rPr>
          <w:sz w:val="20"/>
          <w:szCs w:val="20"/>
        </w:rPr>
        <w:t xml:space="preserve">nsino </w:t>
      </w:r>
      <w:r w:rsidR="007371A3">
        <w:rPr>
          <w:sz w:val="20"/>
          <w:szCs w:val="20"/>
        </w:rPr>
        <w:t>F</w:t>
      </w:r>
      <w:r w:rsidRPr="0086039B">
        <w:rPr>
          <w:sz w:val="20"/>
          <w:szCs w:val="20"/>
        </w:rPr>
        <w:t>undamental.</w:t>
      </w:r>
    </w:p>
    <w:tbl>
      <w:tblPr>
        <w:tblW w:w="0" w:type="auto"/>
        <w:tblCellMar>
          <w:left w:w="70" w:type="dxa"/>
          <w:right w:w="70" w:type="dxa"/>
        </w:tblCellMar>
        <w:tblLook w:val="04A0" w:firstRow="1" w:lastRow="0" w:firstColumn="1" w:lastColumn="0" w:noHBand="0" w:noVBand="1"/>
      </w:tblPr>
      <w:tblGrid>
        <w:gridCol w:w="1660"/>
        <w:gridCol w:w="3687"/>
        <w:gridCol w:w="3714"/>
      </w:tblGrid>
      <w:tr w:rsidR="00B91894" w:rsidRPr="008D1753" w14:paraId="77562ED9" w14:textId="77777777" w:rsidTr="008D1753">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FC14D9" w14:textId="77777777" w:rsidR="008D1753" w:rsidRPr="008D1753" w:rsidRDefault="008D1753" w:rsidP="008D1753">
            <w:pPr>
              <w:suppressAutoHyphens w:val="0"/>
              <w:spacing w:after="0" w:line="240" w:lineRule="auto"/>
              <w:jc w:val="center"/>
              <w:rPr>
                <w:b/>
                <w:bCs/>
                <w:color w:val="000000"/>
                <w:sz w:val="22"/>
                <w:szCs w:val="22"/>
                <w:lang w:eastAsia="pt-BR"/>
              </w:rPr>
            </w:pPr>
            <w:r w:rsidRPr="008D1753">
              <w:rPr>
                <w:b/>
                <w:bCs/>
                <w:color w:val="000000"/>
                <w:sz w:val="22"/>
                <w:szCs w:val="22"/>
                <w:lang w:eastAsia="pt-BR"/>
              </w:rPr>
              <w:t>Unidades temáticas</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06B8B721" w14:textId="77777777" w:rsidR="008D1753" w:rsidRPr="008D1753" w:rsidRDefault="008D1753" w:rsidP="008D1753">
            <w:pPr>
              <w:suppressAutoHyphens w:val="0"/>
              <w:spacing w:after="0" w:line="240" w:lineRule="auto"/>
              <w:jc w:val="center"/>
              <w:rPr>
                <w:b/>
                <w:bCs/>
                <w:color w:val="000000"/>
                <w:sz w:val="22"/>
                <w:szCs w:val="22"/>
                <w:lang w:eastAsia="pt-BR"/>
              </w:rPr>
            </w:pPr>
            <w:r w:rsidRPr="008D1753">
              <w:rPr>
                <w:b/>
                <w:bCs/>
                <w:color w:val="000000"/>
                <w:sz w:val="22"/>
                <w:szCs w:val="22"/>
                <w:lang w:eastAsia="pt-BR"/>
              </w:rPr>
              <w:t>Objetos de Conhecimento</w:t>
            </w:r>
          </w:p>
        </w:tc>
      </w:tr>
      <w:tr w:rsidR="00B91894" w:rsidRPr="008D1753" w14:paraId="7C430B7A" w14:textId="77777777" w:rsidTr="008D1753">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0502E12" w14:textId="77777777" w:rsidR="008D1753" w:rsidRPr="008D1753" w:rsidRDefault="008D1753" w:rsidP="008D1753">
            <w:pPr>
              <w:suppressAutoHyphens w:val="0"/>
              <w:spacing w:after="0" w:line="240" w:lineRule="auto"/>
              <w:jc w:val="left"/>
              <w:rPr>
                <w:b/>
                <w:bCs/>
                <w:color w:val="000000"/>
                <w:sz w:val="22"/>
                <w:szCs w:val="22"/>
                <w:lang w:eastAsia="pt-BR"/>
              </w:rPr>
            </w:pPr>
          </w:p>
        </w:tc>
        <w:tc>
          <w:tcPr>
            <w:tcW w:w="0" w:type="auto"/>
            <w:tcBorders>
              <w:top w:val="nil"/>
              <w:left w:val="nil"/>
              <w:bottom w:val="single" w:sz="4" w:space="0" w:color="auto"/>
              <w:right w:val="single" w:sz="4" w:space="0" w:color="auto"/>
            </w:tcBorders>
            <w:shd w:val="clear" w:color="auto" w:fill="auto"/>
            <w:noWrap/>
            <w:vAlign w:val="bottom"/>
            <w:hideMark/>
          </w:tcPr>
          <w:p w14:paraId="5F045077" w14:textId="77777777" w:rsidR="008D1753" w:rsidRPr="008D1753" w:rsidRDefault="00B91894" w:rsidP="008D1753">
            <w:pPr>
              <w:suppressAutoHyphens w:val="0"/>
              <w:spacing w:after="0" w:line="240" w:lineRule="auto"/>
              <w:jc w:val="center"/>
              <w:rPr>
                <w:color w:val="000000"/>
                <w:sz w:val="22"/>
                <w:szCs w:val="22"/>
                <w:lang w:eastAsia="pt-BR"/>
              </w:rPr>
            </w:pPr>
            <w:r>
              <w:rPr>
                <w:color w:val="000000"/>
                <w:sz w:val="22"/>
                <w:szCs w:val="22"/>
                <w:lang w:eastAsia="pt-BR"/>
              </w:rPr>
              <w:t>6</w:t>
            </w:r>
            <w:r w:rsidR="008D1753" w:rsidRPr="008D1753">
              <w:rPr>
                <w:color w:val="000000"/>
                <w:sz w:val="22"/>
                <w:szCs w:val="22"/>
                <w:lang w:eastAsia="pt-BR"/>
              </w:rPr>
              <w:t xml:space="preserve">° e </w:t>
            </w:r>
            <w:r>
              <w:rPr>
                <w:color w:val="000000"/>
                <w:sz w:val="22"/>
                <w:szCs w:val="22"/>
                <w:lang w:eastAsia="pt-BR"/>
              </w:rPr>
              <w:t>7</w:t>
            </w:r>
            <w:r w:rsidR="008D1753" w:rsidRPr="008D1753">
              <w:rPr>
                <w:color w:val="000000"/>
                <w:sz w:val="22"/>
                <w:szCs w:val="22"/>
                <w:lang w:eastAsia="pt-BR"/>
              </w:rPr>
              <w:t>° Anos</w:t>
            </w:r>
          </w:p>
        </w:tc>
        <w:tc>
          <w:tcPr>
            <w:tcW w:w="0" w:type="auto"/>
            <w:tcBorders>
              <w:top w:val="nil"/>
              <w:left w:val="nil"/>
              <w:bottom w:val="single" w:sz="4" w:space="0" w:color="auto"/>
              <w:right w:val="single" w:sz="4" w:space="0" w:color="auto"/>
            </w:tcBorders>
            <w:shd w:val="clear" w:color="auto" w:fill="auto"/>
            <w:noWrap/>
            <w:vAlign w:val="bottom"/>
            <w:hideMark/>
          </w:tcPr>
          <w:p w14:paraId="438FBC99" w14:textId="77777777" w:rsidR="008D1753" w:rsidRPr="008D1753" w:rsidRDefault="00B91894" w:rsidP="008D1753">
            <w:pPr>
              <w:suppressAutoHyphens w:val="0"/>
              <w:spacing w:after="0" w:line="240" w:lineRule="auto"/>
              <w:jc w:val="center"/>
              <w:rPr>
                <w:color w:val="000000"/>
                <w:sz w:val="22"/>
                <w:szCs w:val="22"/>
                <w:lang w:eastAsia="pt-BR"/>
              </w:rPr>
            </w:pPr>
            <w:r>
              <w:rPr>
                <w:color w:val="000000"/>
                <w:sz w:val="22"/>
                <w:szCs w:val="22"/>
                <w:lang w:eastAsia="pt-BR"/>
              </w:rPr>
              <w:t>8º e 9º anos</w:t>
            </w:r>
          </w:p>
        </w:tc>
      </w:tr>
      <w:tr w:rsidR="00B91894" w:rsidRPr="008D1753" w14:paraId="14CE70C2" w14:textId="77777777" w:rsidTr="008D1753">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1C359E"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 xml:space="preserve">Brincadeiras e </w:t>
            </w:r>
            <w:r w:rsidR="00531588">
              <w:rPr>
                <w:color w:val="000000"/>
                <w:sz w:val="20"/>
                <w:szCs w:val="20"/>
                <w:lang w:eastAsia="pt-BR"/>
              </w:rPr>
              <w:t>J</w:t>
            </w:r>
            <w:r w:rsidRPr="008D1753">
              <w:rPr>
                <w:color w:val="000000"/>
                <w:sz w:val="20"/>
                <w:szCs w:val="20"/>
                <w:lang w:eastAsia="pt-BR"/>
              </w:rPr>
              <w:t>ogos</w:t>
            </w:r>
          </w:p>
        </w:tc>
        <w:tc>
          <w:tcPr>
            <w:tcW w:w="0" w:type="auto"/>
            <w:tcBorders>
              <w:top w:val="nil"/>
              <w:left w:val="nil"/>
              <w:bottom w:val="single" w:sz="4" w:space="0" w:color="auto"/>
              <w:right w:val="single" w:sz="4" w:space="0" w:color="auto"/>
            </w:tcBorders>
            <w:shd w:val="clear" w:color="auto" w:fill="auto"/>
            <w:vAlign w:val="bottom"/>
            <w:hideMark/>
          </w:tcPr>
          <w:p w14:paraId="5C41B042" w14:textId="77777777" w:rsidR="008D1753"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Jogos eletrônicos</w:t>
            </w:r>
          </w:p>
        </w:tc>
        <w:tc>
          <w:tcPr>
            <w:tcW w:w="0" w:type="auto"/>
            <w:tcBorders>
              <w:top w:val="nil"/>
              <w:left w:val="nil"/>
              <w:bottom w:val="single" w:sz="4" w:space="0" w:color="auto"/>
              <w:right w:val="single" w:sz="4" w:space="0" w:color="auto"/>
            </w:tcBorders>
            <w:shd w:val="clear" w:color="auto" w:fill="auto"/>
            <w:hideMark/>
          </w:tcPr>
          <w:p w14:paraId="5F13C737" w14:textId="77777777" w:rsidR="008D1753" w:rsidRPr="00B91894" w:rsidRDefault="008D1753" w:rsidP="008D1753">
            <w:pPr>
              <w:suppressAutoHyphens w:val="0"/>
              <w:spacing w:after="0" w:line="240" w:lineRule="auto"/>
              <w:jc w:val="left"/>
              <w:rPr>
                <w:color w:val="000000"/>
                <w:lang w:eastAsia="pt-BR"/>
              </w:rPr>
            </w:pPr>
          </w:p>
        </w:tc>
      </w:tr>
      <w:tr w:rsidR="00B91894" w:rsidRPr="008D1753" w14:paraId="093F546D" w14:textId="77777777" w:rsidTr="008D1753">
        <w:trPr>
          <w:trHeight w:val="103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C88BE8" w14:textId="77777777" w:rsidR="008D1753"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w:t>
            </w:r>
          </w:p>
        </w:tc>
        <w:tc>
          <w:tcPr>
            <w:tcW w:w="0" w:type="auto"/>
            <w:tcBorders>
              <w:top w:val="nil"/>
              <w:left w:val="nil"/>
              <w:bottom w:val="single" w:sz="4" w:space="0" w:color="auto"/>
              <w:right w:val="single" w:sz="4" w:space="0" w:color="auto"/>
            </w:tcBorders>
            <w:shd w:val="clear" w:color="auto" w:fill="auto"/>
            <w:vAlign w:val="bottom"/>
            <w:hideMark/>
          </w:tcPr>
          <w:p w14:paraId="7EAC1D6B" w14:textId="77777777" w:rsid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marca;</w:t>
            </w:r>
          </w:p>
          <w:p w14:paraId="2BF17F6B" w14:textId="77777777" w:rsidR="00B91894"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precisão;</w:t>
            </w:r>
          </w:p>
          <w:p w14:paraId="6AB1F4ED" w14:textId="77777777" w:rsidR="00B91894"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invasão;</w:t>
            </w:r>
          </w:p>
          <w:p w14:paraId="480E05C2" w14:textId="77777777" w:rsidR="00B91894"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técnico- combinatórios</w:t>
            </w:r>
          </w:p>
        </w:tc>
        <w:tc>
          <w:tcPr>
            <w:tcW w:w="0" w:type="auto"/>
            <w:tcBorders>
              <w:top w:val="nil"/>
              <w:left w:val="nil"/>
              <w:bottom w:val="single" w:sz="4" w:space="0" w:color="auto"/>
              <w:right w:val="single" w:sz="4" w:space="0" w:color="auto"/>
            </w:tcBorders>
            <w:shd w:val="clear" w:color="auto" w:fill="auto"/>
            <w:vAlign w:val="bottom"/>
            <w:hideMark/>
          </w:tcPr>
          <w:p w14:paraId="5CFFBF43" w14:textId="77777777" w:rsid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rede/parede</w:t>
            </w:r>
          </w:p>
          <w:p w14:paraId="5A595ABC" w14:textId="77777777" w:rsidR="00B91894"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campo e taco</w:t>
            </w:r>
          </w:p>
          <w:p w14:paraId="30FABFA1" w14:textId="77777777" w:rsidR="00B91894"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invasão</w:t>
            </w:r>
          </w:p>
          <w:p w14:paraId="1E965B75" w14:textId="77777777" w:rsidR="00B91894"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Esportes de combate</w:t>
            </w:r>
          </w:p>
        </w:tc>
      </w:tr>
      <w:tr w:rsidR="00B91894" w:rsidRPr="008D1753" w14:paraId="3BF96154" w14:textId="77777777" w:rsidTr="008D175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6808F"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Ginásticas</w:t>
            </w:r>
          </w:p>
        </w:tc>
        <w:tc>
          <w:tcPr>
            <w:tcW w:w="0" w:type="auto"/>
            <w:tcBorders>
              <w:top w:val="nil"/>
              <w:left w:val="nil"/>
              <w:bottom w:val="single" w:sz="4" w:space="0" w:color="auto"/>
              <w:right w:val="single" w:sz="4" w:space="0" w:color="auto"/>
            </w:tcBorders>
            <w:shd w:val="clear" w:color="auto" w:fill="auto"/>
            <w:noWrap/>
            <w:vAlign w:val="bottom"/>
            <w:hideMark/>
          </w:tcPr>
          <w:p w14:paraId="71CED92B"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Ginastica</w:t>
            </w:r>
            <w:r w:rsidR="00B91894">
              <w:rPr>
                <w:color w:val="000000"/>
                <w:sz w:val="20"/>
                <w:szCs w:val="20"/>
                <w:lang w:eastAsia="pt-BR"/>
              </w:rPr>
              <w:t>s de condicionamento físico</w:t>
            </w:r>
          </w:p>
        </w:tc>
        <w:tc>
          <w:tcPr>
            <w:tcW w:w="0" w:type="auto"/>
            <w:tcBorders>
              <w:top w:val="nil"/>
              <w:left w:val="nil"/>
              <w:bottom w:val="single" w:sz="4" w:space="0" w:color="auto"/>
              <w:right w:val="single" w:sz="4" w:space="0" w:color="auto"/>
            </w:tcBorders>
            <w:shd w:val="clear" w:color="auto" w:fill="auto"/>
            <w:noWrap/>
            <w:vAlign w:val="bottom"/>
            <w:hideMark/>
          </w:tcPr>
          <w:p w14:paraId="276E440E" w14:textId="77777777" w:rsid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Ginásticas de condicionamento físico</w:t>
            </w:r>
          </w:p>
          <w:p w14:paraId="4C358342" w14:textId="77777777" w:rsidR="00B91894"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Ginásticas de conscientização corporal</w:t>
            </w:r>
          </w:p>
        </w:tc>
      </w:tr>
      <w:tr w:rsidR="00B91894" w:rsidRPr="008D1753" w14:paraId="558F22F3" w14:textId="77777777" w:rsidTr="008D1753">
        <w:trPr>
          <w:trHeight w:val="78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17B1FF"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Danças</w:t>
            </w:r>
          </w:p>
        </w:tc>
        <w:tc>
          <w:tcPr>
            <w:tcW w:w="0" w:type="auto"/>
            <w:tcBorders>
              <w:top w:val="nil"/>
              <w:left w:val="nil"/>
              <w:bottom w:val="single" w:sz="4" w:space="0" w:color="auto"/>
              <w:right w:val="single" w:sz="4" w:space="0" w:color="auto"/>
            </w:tcBorders>
            <w:shd w:val="clear" w:color="auto" w:fill="auto"/>
            <w:vAlign w:val="bottom"/>
            <w:hideMark/>
          </w:tcPr>
          <w:p w14:paraId="4D1485B6"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 xml:space="preserve">Danças </w:t>
            </w:r>
            <w:r w:rsidR="00B91894">
              <w:rPr>
                <w:color w:val="000000"/>
                <w:sz w:val="20"/>
                <w:szCs w:val="20"/>
                <w:lang w:eastAsia="pt-BR"/>
              </w:rPr>
              <w:t>urbanas</w:t>
            </w:r>
          </w:p>
        </w:tc>
        <w:tc>
          <w:tcPr>
            <w:tcW w:w="0" w:type="auto"/>
            <w:tcBorders>
              <w:top w:val="nil"/>
              <w:left w:val="nil"/>
              <w:bottom w:val="single" w:sz="4" w:space="0" w:color="auto"/>
              <w:right w:val="single" w:sz="4" w:space="0" w:color="auto"/>
            </w:tcBorders>
            <w:shd w:val="clear" w:color="auto" w:fill="auto"/>
            <w:vAlign w:val="bottom"/>
            <w:hideMark/>
          </w:tcPr>
          <w:p w14:paraId="275A7D8C" w14:textId="77777777" w:rsidR="008D1753"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Danças de salão</w:t>
            </w:r>
          </w:p>
        </w:tc>
      </w:tr>
      <w:tr w:rsidR="00B91894" w:rsidRPr="008D1753" w14:paraId="35AC5C1B" w14:textId="77777777" w:rsidTr="008D1753">
        <w:trPr>
          <w:trHeight w:val="10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3C9BDE"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Lutas</w:t>
            </w:r>
          </w:p>
        </w:tc>
        <w:tc>
          <w:tcPr>
            <w:tcW w:w="0" w:type="auto"/>
            <w:tcBorders>
              <w:top w:val="nil"/>
              <w:left w:val="nil"/>
              <w:bottom w:val="single" w:sz="4" w:space="0" w:color="auto"/>
              <w:right w:val="single" w:sz="4" w:space="0" w:color="auto"/>
            </w:tcBorders>
            <w:shd w:val="clear" w:color="auto" w:fill="auto"/>
            <w:noWrap/>
            <w:vAlign w:val="bottom"/>
            <w:hideMark/>
          </w:tcPr>
          <w:p w14:paraId="03347A74"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 </w:t>
            </w:r>
            <w:r w:rsidR="00B91894">
              <w:rPr>
                <w:color w:val="000000"/>
                <w:sz w:val="20"/>
                <w:szCs w:val="20"/>
                <w:lang w:eastAsia="pt-BR"/>
              </w:rPr>
              <w:t>Lutas do Brasil</w:t>
            </w:r>
          </w:p>
        </w:tc>
        <w:tc>
          <w:tcPr>
            <w:tcW w:w="0" w:type="auto"/>
            <w:tcBorders>
              <w:top w:val="nil"/>
              <w:left w:val="nil"/>
              <w:bottom w:val="single" w:sz="4" w:space="0" w:color="auto"/>
              <w:right w:val="single" w:sz="4" w:space="0" w:color="auto"/>
            </w:tcBorders>
            <w:shd w:val="clear" w:color="auto" w:fill="auto"/>
            <w:hideMark/>
          </w:tcPr>
          <w:p w14:paraId="0F4A6FB6" w14:textId="77777777" w:rsidR="008D1753" w:rsidRPr="008D1753" w:rsidRDefault="00B91894" w:rsidP="008D1753">
            <w:pPr>
              <w:suppressAutoHyphens w:val="0"/>
              <w:spacing w:after="0" w:line="240" w:lineRule="auto"/>
              <w:jc w:val="left"/>
              <w:rPr>
                <w:color w:val="000000"/>
                <w:sz w:val="20"/>
                <w:szCs w:val="20"/>
                <w:lang w:eastAsia="pt-BR"/>
              </w:rPr>
            </w:pPr>
            <w:r>
              <w:rPr>
                <w:color w:val="000000"/>
                <w:sz w:val="20"/>
                <w:szCs w:val="20"/>
                <w:lang w:eastAsia="pt-BR"/>
              </w:rPr>
              <w:t>Lutas do mundo</w:t>
            </w:r>
          </w:p>
        </w:tc>
      </w:tr>
      <w:tr w:rsidR="00B91894" w:rsidRPr="008D1753" w14:paraId="34625293" w14:textId="77777777" w:rsidTr="008D1753">
        <w:trPr>
          <w:trHeight w:val="525"/>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0565120"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Práticas corporais de aventura</w:t>
            </w:r>
          </w:p>
        </w:tc>
        <w:tc>
          <w:tcPr>
            <w:tcW w:w="0" w:type="auto"/>
            <w:tcBorders>
              <w:top w:val="nil"/>
              <w:left w:val="nil"/>
              <w:bottom w:val="single" w:sz="4" w:space="0" w:color="auto"/>
              <w:right w:val="single" w:sz="4" w:space="0" w:color="auto"/>
            </w:tcBorders>
            <w:shd w:val="clear" w:color="auto" w:fill="auto"/>
            <w:noWrap/>
            <w:vAlign w:val="bottom"/>
            <w:hideMark/>
          </w:tcPr>
          <w:p w14:paraId="7A72FFE1"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 </w:t>
            </w:r>
            <w:r w:rsidR="00B91894">
              <w:rPr>
                <w:color w:val="000000"/>
                <w:sz w:val="20"/>
                <w:szCs w:val="20"/>
                <w:lang w:eastAsia="pt-BR"/>
              </w:rPr>
              <w:t>Práticas corporais de aventura urbanas</w:t>
            </w:r>
          </w:p>
        </w:tc>
        <w:tc>
          <w:tcPr>
            <w:tcW w:w="0" w:type="auto"/>
            <w:tcBorders>
              <w:top w:val="nil"/>
              <w:left w:val="nil"/>
              <w:bottom w:val="single" w:sz="4" w:space="0" w:color="auto"/>
              <w:right w:val="single" w:sz="4" w:space="0" w:color="auto"/>
            </w:tcBorders>
            <w:shd w:val="clear" w:color="auto" w:fill="auto"/>
            <w:vAlign w:val="bottom"/>
            <w:hideMark/>
          </w:tcPr>
          <w:p w14:paraId="28CF50FA" w14:textId="77777777" w:rsidR="008D1753" w:rsidRPr="008D1753" w:rsidRDefault="008D1753" w:rsidP="008D1753">
            <w:pPr>
              <w:suppressAutoHyphens w:val="0"/>
              <w:spacing w:after="0" w:line="240" w:lineRule="auto"/>
              <w:jc w:val="left"/>
              <w:rPr>
                <w:color w:val="000000"/>
                <w:sz w:val="20"/>
                <w:szCs w:val="20"/>
                <w:lang w:eastAsia="pt-BR"/>
              </w:rPr>
            </w:pPr>
            <w:r w:rsidRPr="008D1753">
              <w:rPr>
                <w:color w:val="000000"/>
                <w:sz w:val="20"/>
                <w:szCs w:val="20"/>
                <w:lang w:eastAsia="pt-BR"/>
              </w:rPr>
              <w:t> </w:t>
            </w:r>
            <w:r w:rsidR="00B91894">
              <w:rPr>
                <w:color w:val="000000"/>
                <w:sz w:val="20"/>
                <w:szCs w:val="20"/>
                <w:lang w:eastAsia="pt-BR"/>
              </w:rPr>
              <w:t>Práticas corporais de aventura na natureza</w:t>
            </w:r>
          </w:p>
        </w:tc>
      </w:tr>
    </w:tbl>
    <w:p w14:paraId="3B069D61" w14:textId="77777777" w:rsidR="006418CC" w:rsidRPr="00AB4894" w:rsidRDefault="006418CC" w:rsidP="006418CC">
      <w:pPr>
        <w:spacing w:after="0"/>
        <w:rPr>
          <w:b/>
          <w:bCs/>
          <w:sz w:val="28"/>
          <w:szCs w:val="28"/>
        </w:rPr>
      </w:pPr>
    </w:p>
    <w:p w14:paraId="07D07320" w14:textId="77777777" w:rsidR="006418CC" w:rsidRDefault="006418CC" w:rsidP="006418CC">
      <w:pPr>
        <w:spacing w:after="0"/>
        <w:rPr>
          <w:sz w:val="20"/>
          <w:szCs w:val="20"/>
        </w:rPr>
      </w:pPr>
      <w:r w:rsidRPr="00634CED">
        <w:rPr>
          <w:sz w:val="20"/>
          <w:szCs w:val="20"/>
        </w:rPr>
        <w:t>Fonte: Brasil, 201</w:t>
      </w:r>
      <w:r>
        <w:rPr>
          <w:sz w:val="20"/>
          <w:szCs w:val="20"/>
        </w:rPr>
        <w:t>7</w:t>
      </w:r>
    </w:p>
    <w:p w14:paraId="62DD40C7" w14:textId="77777777" w:rsidR="006418CC" w:rsidRDefault="006418CC" w:rsidP="006418CC">
      <w:pPr>
        <w:spacing w:after="0"/>
        <w:rPr>
          <w:sz w:val="20"/>
          <w:szCs w:val="20"/>
        </w:rPr>
      </w:pPr>
    </w:p>
    <w:p w14:paraId="5D0B0E4C" w14:textId="77777777" w:rsidR="006418CC" w:rsidRDefault="006418CC" w:rsidP="006418CC">
      <w:pPr>
        <w:spacing w:after="0"/>
        <w:ind w:firstLine="720"/>
      </w:pPr>
      <w:r>
        <w:t xml:space="preserve">A primeira unidade temática destacada pela BNCC são os </w:t>
      </w:r>
      <w:r w:rsidR="00531588">
        <w:t>J</w:t>
      </w:r>
      <w:r>
        <w:t>ogos</w:t>
      </w:r>
      <w:r w:rsidR="00531588">
        <w:t xml:space="preserve"> e Brincadeiras</w:t>
      </w:r>
      <w:r>
        <w:t>, destacando os jogos eletrônicos</w:t>
      </w:r>
      <w:r w:rsidR="008D21DB">
        <w:t>.</w:t>
      </w:r>
      <w:r w:rsidR="008F35FA">
        <w:t xml:space="preserve"> D</w:t>
      </w:r>
      <w:r>
        <w:t>e acordo com essa temática, Silva (2007)</w:t>
      </w:r>
      <w:r w:rsidR="00DB164D">
        <w:t xml:space="preserve"> </w:t>
      </w:r>
      <w:r w:rsidR="00DB164D" w:rsidRPr="00DB164D">
        <w:rPr>
          <w:rStyle w:val="Refdecomentrio"/>
          <w:sz w:val="24"/>
          <w:szCs w:val="24"/>
        </w:rPr>
        <w:t>já</w:t>
      </w:r>
      <w:r w:rsidR="00DB164D" w:rsidRPr="00DB164D">
        <w:t xml:space="preserve"> </w:t>
      </w:r>
      <w:r>
        <w:t>destaca</w:t>
      </w:r>
      <w:r w:rsidR="00DB164D">
        <w:t>va</w:t>
      </w:r>
      <w:r>
        <w:t xml:space="preserve"> que o professor deverá refletir de onde partir, e onde pretende chegar, pois os jogos eletrônicos</w:t>
      </w:r>
      <w:r w:rsidR="00DB164D">
        <w:t xml:space="preserve"> </w:t>
      </w:r>
      <w:r>
        <w:t>fazem parte do cotidiano de crianças e jovens, no qual se apresenta tanto influências positivas como negativas, desta forma cabe o professor buscar a melhor maneira de inserir no context</w:t>
      </w:r>
      <w:r w:rsidR="008F35FA">
        <w:t>o escolar</w:t>
      </w:r>
      <w:r w:rsidR="008F35FA">
        <w:rPr>
          <w:rStyle w:val="Refdecomentrio"/>
        </w:rPr>
        <w:t xml:space="preserve"> </w:t>
      </w:r>
      <w:r w:rsidR="008F35FA">
        <w:t>se</w:t>
      </w:r>
      <w:r>
        <w:t>mpre buscando desenvolver os aspectos sociais, afetivos, motores e cognitivo</w:t>
      </w:r>
      <w:r w:rsidR="00DB164D">
        <w:t>s.</w:t>
      </w:r>
    </w:p>
    <w:p w14:paraId="0C306B0E" w14:textId="77777777" w:rsidR="006418CC" w:rsidRDefault="006418CC" w:rsidP="00DB164D">
      <w:pPr>
        <w:spacing w:after="0"/>
        <w:ind w:firstLine="720"/>
      </w:pPr>
      <w:r>
        <w:t>Darido e Rangel (2005) elucida</w:t>
      </w:r>
      <w:r w:rsidR="00DB164D">
        <w:t>ram</w:t>
      </w:r>
      <w:r>
        <w:t xml:space="preserve"> que o esporte é uma ação social, e como tal necessita ser desenvolvida de forma lúdica, fazendo com que o </w:t>
      </w:r>
      <w:r w:rsidR="004E64F8">
        <w:t>estudante</w:t>
      </w:r>
      <w:r>
        <w:t xml:space="preserve"> entenda o que é competição à medida que aprende sobre o esporte, desenvolvendo habilidades de socialização e competição saudável</w:t>
      </w:r>
      <w:r w:rsidR="00DB164D">
        <w:t>.</w:t>
      </w:r>
    </w:p>
    <w:p w14:paraId="3887ABB6" w14:textId="77777777" w:rsidR="006418CC" w:rsidRDefault="00EE6114" w:rsidP="006418CC">
      <w:pPr>
        <w:spacing w:after="0"/>
        <w:ind w:firstLine="720"/>
      </w:pPr>
      <w:r>
        <w:t>O</w:t>
      </w:r>
      <w:r w:rsidR="006418CC">
        <w:t xml:space="preserve">utro conteúdo da Educação Física </w:t>
      </w:r>
      <w:r w:rsidR="00DB164D">
        <w:t>presente na</w:t>
      </w:r>
      <w:r w:rsidR="006418CC">
        <w:t xml:space="preserve"> BNCC</w:t>
      </w:r>
      <w:r>
        <w:t xml:space="preserve"> </w:t>
      </w:r>
      <w:r w:rsidRPr="00DB164D">
        <w:t xml:space="preserve">é a </w:t>
      </w:r>
      <w:r w:rsidR="00531588">
        <w:t>G</w:t>
      </w:r>
      <w:r w:rsidRPr="00DB164D">
        <w:t>inástica</w:t>
      </w:r>
      <w:r w:rsidR="006418CC" w:rsidRPr="00DB164D">
        <w:t xml:space="preserve">, </w:t>
      </w:r>
      <w:r w:rsidR="006418CC">
        <w:t xml:space="preserve">no qual se baseia em um grupo amplo e diversificado de práticas corporais. </w:t>
      </w:r>
      <w:r w:rsidR="00DB164D">
        <w:t>As ginásticas são divididas e</w:t>
      </w:r>
      <w:r w:rsidR="008A0444">
        <w:t>m</w:t>
      </w:r>
      <w:r w:rsidR="00DB164D">
        <w:t xml:space="preserve"> condicionamento físico e de conscientização corporal. </w:t>
      </w:r>
      <w:r w:rsidR="008F35FA">
        <w:t xml:space="preserve">É </w:t>
      </w:r>
      <w:r w:rsidR="00DB164D">
        <w:t xml:space="preserve">caracterizada </w:t>
      </w:r>
      <w:r w:rsidR="00DB164D">
        <w:lastRenderedPageBreak/>
        <w:t xml:space="preserve">pela “exercitação corporal orientada à melhoria do rendimento, à aquisição e à manutenção da condição física individual ou à modificação da composição corporal” (BRASIL, 2017, p. 205). </w:t>
      </w:r>
      <w:r w:rsidR="006418CC">
        <w:t xml:space="preserve">A presença da </w:t>
      </w:r>
      <w:r w:rsidR="00531588">
        <w:t>G</w:t>
      </w:r>
      <w:r w:rsidR="006418CC">
        <w:t>in</w:t>
      </w:r>
      <w:r w:rsidR="00531588">
        <w:t>á</w:t>
      </w:r>
      <w:r w:rsidR="006418CC">
        <w:t xml:space="preserve">stica nas aulas de </w:t>
      </w:r>
      <w:r w:rsidR="004E64F8">
        <w:t>E</w:t>
      </w:r>
      <w:r w:rsidR="006418CC">
        <w:t xml:space="preserve">ducação </w:t>
      </w:r>
      <w:r w:rsidR="004E64F8">
        <w:t>F</w:t>
      </w:r>
      <w:r w:rsidR="006418CC">
        <w:t>ísica é de extrema importância uma vez que valoriza as expressões corporais das crianças, no qual se abrange tanto os sentimentos quanto o desenvolvimento intelectual.</w:t>
      </w:r>
    </w:p>
    <w:p w14:paraId="47D344BA" w14:textId="77777777" w:rsidR="006418CC" w:rsidRPr="00E6268D" w:rsidRDefault="006418CC" w:rsidP="006418CC">
      <w:pPr>
        <w:spacing w:after="0"/>
        <w:ind w:firstLine="720"/>
      </w:pPr>
      <w:r>
        <w:t xml:space="preserve">O conteúdo das </w:t>
      </w:r>
      <w:r w:rsidR="004E64F8">
        <w:t>L</w:t>
      </w:r>
      <w:r>
        <w:t>utas também está incluso como conteúdo da Educação Física conforme a BNCC</w:t>
      </w:r>
      <w:r w:rsidR="0012558E">
        <w:t xml:space="preserve"> (2017, p. 105)</w:t>
      </w:r>
      <w:r w:rsidR="008F35FA">
        <w:t>,</w:t>
      </w:r>
      <w:r>
        <w:t xml:space="preserve"> nesse sentido,</w:t>
      </w:r>
      <w:r w:rsidR="00E6268D">
        <w:t xml:space="preserve"> co</w:t>
      </w:r>
      <w:r>
        <w:t>nceitua lutas como</w:t>
      </w:r>
      <w:r w:rsidR="00E6268D">
        <w:t xml:space="preserve"> “</w:t>
      </w:r>
      <w:r>
        <w:t>disputas corporais entre um ou mais participantes, empregando técnicas especificas para imobilizar, desequilibrar (...) oponente (...) combinando ações de ataque e defesa"</w:t>
      </w:r>
      <w:r w:rsidR="00E6268D">
        <w:t>.</w:t>
      </w:r>
    </w:p>
    <w:p w14:paraId="0F0064B9" w14:textId="77777777" w:rsidR="006418CC" w:rsidRDefault="006418CC" w:rsidP="006418CC">
      <w:pPr>
        <w:spacing w:after="0"/>
        <w:ind w:firstLine="720"/>
      </w:pPr>
      <w:r>
        <w:t>As Danças também tem seu destaque no conteúdo exposto n</w:t>
      </w:r>
      <w:r w:rsidR="00747EED">
        <w:t>a</w:t>
      </w:r>
      <w:r>
        <w:t xml:space="preserve"> BNCC, conforme ressal</w:t>
      </w:r>
      <w:r w:rsidR="00E6268D">
        <w:t xml:space="preserve">tava </w:t>
      </w:r>
      <w:r>
        <w:t xml:space="preserve">Sousa et al (2014) a dança é uma forma de expressão ou comunicação, fazendo com que o </w:t>
      </w:r>
      <w:r w:rsidR="00531588">
        <w:t>estudante</w:t>
      </w:r>
      <w:r>
        <w:t xml:space="preserve"> saiba expressar através dos movimentos, desenvolvendo um pensamento crítico e autoconhecimento corporal. Vargas (2009) disserta</w:t>
      </w:r>
      <w:r w:rsidR="00701AFE" w:rsidRPr="005F2AB3">
        <w:t>va</w:t>
      </w:r>
      <w:r>
        <w:t xml:space="preserve"> a importância da dança como conteúdo escolar, justificando que a dança se utiliza de várias formas para sensibilizar, sendo uma arte que desta se concebe expressões, permitindo que o indivíduo use de criatividade para demonstrar seus sentimentos por movimentos corporais.</w:t>
      </w:r>
    </w:p>
    <w:p w14:paraId="1D24B5D2" w14:textId="77777777" w:rsidR="006418CC" w:rsidRDefault="006418CC" w:rsidP="006418CC">
      <w:pPr>
        <w:spacing w:after="0"/>
        <w:ind w:firstLine="720"/>
      </w:pPr>
      <w:r>
        <w:t xml:space="preserve">E por último se apresenta as </w:t>
      </w:r>
      <w:r w:rsidR="00531588">
        <w:t>P</w:t>
      </w:r>
      <w:r>
        <w:t>ráticas corporais de aventura, que estão presentes na sociedade desde a década de 90, onde o indivíduo buscou o</w:t>
      </w:r>
      <w:r w:rsidR="00747EED">
        <w:t>s</w:t>
      </w:r>
      <w:r>
        <w:t xml:space="preserve"> ambientes naturais para a prática de esportes como por exemplo o rapel (BET; SUZUKI, 2013).</w:t>
      </w:r>
      <w:r w:rsidR="00701AFE">
        <w:t xml:space="preserve"> </w:t>
      </w:r>
      <w:r>
        <w:t>É uma prática que apresenta riscos calculados, de acordo com Marinho (2003) é uma experimentação que ocorre de forma direta, podendo ser praticado na terra, na água ou no ar.</w:t>
      </w:r>
    </w:p>
    <w:p w14:paraId="245FFE00" w14:textId="77777777" w:rsidR="006418CC" w:rsidRDefault="006418CC" w:rsidP="006418CC">
      <w:pPr>
        <w:spacing w:after="0"/>
        <w:ind w:firstLine="720"/>
      </w:pPr>
      <w:r>
        <w:t xml:space="preserve">Desta forma a BNCC para o Ensino Fundamental demonstra a dificuldade que é desenvolver um único currículo como base para um país tão grande e com uma cultura tão diversificada, é necessário que exista uma interdisciplinaridade para que </w:t>
      </w:r>
      <w:r w:rsidR="008F35FA">
        <w:t>a E</w:t>
      </w:r>
      <w:r w:rsidR="00B83AF0">
        <w:t>ducação Física co</w:t>
      </w:r>
      <w:r>
        <w:t xml:space="preserve">nsiga atingir seu objetivo que é o desenvolvimento da criança </w:t>
      </w:r>
      <w:r w:rsidR="001B2F01">
        <w:t>(</w:t>
      </w:r>
      <w:r>
        <w:t>BETTI, 2017).</w:t>
      </w:r>
    </w:p>
    <w:p w14:paraId="11A00F22" w14:textId="77777777" w:rsidR="00345650" w:rsidRDefault="00345650" w:rsidP="00345650">
      <w:pPr>
        <w:spacing w:after="0"/>
        <w:ind w:firstLine="720"/>
      </w:pPr>
      <w:r w:rsidRPr="00345650">
        <w:t xml:space="preserve">Ao longo do Ensino Fundamental – Anos Finais, o adolescente passa por transformações importantes, tanto no ambiente escolar — na transição do 5º ano dos </w:t>
      </w:r>
      <w:r w:rsidR="00531588">
        <w:t>A</w:t>
      </w:r>
      <w:r w:rsidRPr="00345650">
        <w:t xml:space="preserve">nos </w:t>
      </w:r>
      <w:r w:rsidR="00531588">
        <w:t>I</w:t>
      </w:r>
      <w:r w:rsidRPr="00345650">
        <w:t>niciais do E</w:t>
      </w:r>
      <w:r w:rsidR="00A54E4B">
        <w:t xml:space="preserve">nsino </w:t>
      </w:r>
      <w:r w:rsidRPr="00345650">
        <w:t>F</w:t>
      </w:r>
      <w:r w:rsidR="00A54E4B">
        <w:t>undamental</w:t>
      </w:r>
      <w:r w:rsidRPr="00345650">
        <w:t xml:space="preserve"> para o 6º ano dos </w:t>
      </w:r>
      <w:r w:rsidR="00531588">
        <w:t>A</w:t>
      </w:r>
      <w:r w:rsidRPr="00345650">
        <w:t xml:space="preserve">nos </w:t>
      </w:r>
      <w:r w:rsidR="00531588">
        <w:t>F</w:t>
      </w:r>
      <w:r w:rsidRPr="00345650">
        <w:t>inais do E</w:t>
      </w:r>
      <w:r w:rsidR="00A54E4B">
        <w:t xml:space="preserve">nsino </w:t>
      </w:r>
      <w:r w:rsidRPr="00345650">
        <w:t>F</w:t>
      </w:r>
      <w:r w:rsidR="00A54E4B">
        <w:t>undamental</w:t>
      </w:r>
      <w:r w:rsidRPr="00345650">
        <w:t xml:space="preserve">, quando deixa de ter um professor generalista e passa a contar com o professor especialista —, como no plano pessoal, no que se refere ao seu desenvolvimento físico, emocional e social, sem falar quanto a sua capacidade </w:t>
      </w:r>
      <w:r w:rsidRPr="00345650">
        <w:lastRenderedPageBreak/>
        <w:t>cognitiva e a sua rotina dentro e fora da escola. Por isso, é fundamental que, nessa etapa, a abordagem pedagógica se volte cada vez mais ao estímulo da autonomia e do protagonismo dos estudantes, preparando-os para o ingresso no Ensino Médio. Não é à toa que a BNCC traz dez competências gerais na perspectiva de promover o desenvolvimento pleno dos estudantes, em conformidade com o artigo 205 da Constituição Federal.</w:t>
      </w:r>
    </w:p>
    <w:p w14:paraId="4471499E" w14:textId="77777777" w:rsidR="00345650" w:rsidRDefault="00345650" w:rsidP="00345650">
      <w:pPr>
        <w:spacing w:after="0"/>
        <w:ind w:firstLine="720"/>
      </w:pPr>
      <w:r w:rsidRPr="00345650">
        <w:t xml:space="preserve">Nos </w:t>
      </w:r>
      <w:r w:rsidR="00531588">
        <w:t>A</w:t>
      </w:r>
      <w:r w:rsidRPr="00345650">
        <w:t xml:space="preserve">nos </w:t>
      </w:r>
      <w:r w:rsidR="00531588">
        <w:t>F</w:t>
      </w:r>
      <w:r w:rsidRPr="00345650">
        <w:t xml:space="preserve">inais do Ensino Fundamental, a BNCC está organizada por áreas de conhecimento e seus respectivos componentes curriculares, para os quais, por sua vez, estão previstas competências específicas articuladas às dez competências gerais. Uma novidade foi a inclusão da língua inglesa como componente curricular obrigatório. As principais mudanças nos </w:t>
      </w:r>
      <w:r w:rsidR="00531588">
        <w:t>A</w:t>
      </w:r>
      <w:r w:rsidRPr="00345650">
        <w:t xml:space="preserve">nos </w:t>
      </w:r>
      <w:r w:rsidR="00531588">
        <w:t>F</w:t>
      </w:r>
      <w:r w:rsidRPr="00345650">
        <w:t>inais do Ensino Fundamental podem ser agrupadas em três grandes eixos: tecnologia e cultura digital, protagonismo juvenil e projeto de vida.</w:t>
      </w:r>
    </w:p>
    <w:p w14:paraId="49220A10" w14:textId="77777777" w:rsidR="00580449" w:rsidRPr="00580449" w:rsidRDefault="00580449" w:rsidP="00580449">
      <w:pPr>
        <w:spacing w:after="0"/>
        <w:ind w:firstLine="720"/>
      </w:pPr>
      <w:r w:rsidRPr="00580449">
        <w:t xml:space="preserve">Desta forma torna-se importante demonstrar a relevância dos </w:t>
      </w:r>
      <w:r w:rsidR="001F33BF">
        <w:t>J</w:t>
      </w:r>
      <w:r w:rsidRPr="00580449">
        <w:t xml:space="preserve">ogos e </w:t>
      </w:r>
      <w:r w:rsidR="001F33BF">
        <w:t>B</w:t>
      </w:r>
      <w:r w:rsidRPr="00580449">
        <w:t>rincadeiras pa</w:t>
      </w:r>
      <w:r w:rsidR="00BC046C">
        <w:t>ra a Educação Física e como esta</w:t>
      </w:r>
      <w:r w:rsidRPr="00580449">
        <w:t xml:space="preserve"> </w:t>
      </w:r>
      <w:r w:rsidR="00BC046C">
        <w:t xml:space="preserve">ajuda a desenvolver habilidades, </w:t>
      </w:r>
      <w:r w:rsidRPr="00580449">
        <w:t xml:space="preserve">além de promover a inclusão dos </w:t>
      </w:r>
      <w:r w:rsidR="001F33BF">
        <w:t>estudantes</w:t>
      </w:r>
      <w:r w:rsidRPr="00580449">
        <w:t>, estimulando todos a participarem das aulas.</w:t>
      </w:r>
    </w:p>
    <w:p w14:paraId="39E8F595" w14:textId="77777777" w:rsidR="00345650" w:rsidRDefault="00345650" w:rsidP="00667489">
      <w:pPr>
        <w:suppressAutoHyphens w:val="0"/>
        <w:spacing w:after="200" w:line="276" w:lineRule="auto"/>
        <w:jc w:val="left"/>
        <w:rPr>
          <w:color w:val="00B050"/>
          <w:sz w:val="20"/>
          <w:szCs w:val="20"/>
        </w:rPr>
      </w:pPr>
    </w:p>
    <w:p w14:paraId="392232F1" w14:textId="77777777" w:rsidR="00B83AF0" w:rsidRPr="00580449" w:rsidRDefault="00B83AF0" w:rsidP="004A4DA1">
      <w:pPr>
        <w:pStyle w:val="Ttulo2"/>
        <w:ind w:left="426" w:hanging="426"/>
        <w:rPr>
          <w:rFonts w:eastAsia="SimSun"/>
          <w:lang w:eastAsia="pt-BR"/>
        </w:rPr>
      </w:pPr>
      <w:r>
        <w:t xml:space="preserve"> </w:t>
      </w:r>
      <w:bookmarkStart w:id="17" w:name="_Toc43042739"/>
      <w:r w:rsidR="00461805">
        <w:t xml:space="preserve">JOGOS E BRINCADEIRAS E </w:t>
      </w:r>
      <w:r>
        <w:t>SUA RELEVÂNCIA PARA EDUCAÇÃO FÍSIC</w:t>
      </w:r>
      <w:r w:rsidR="006434D0">
        <w:t>A</w:t>
      </w:r>
      <w:bookmarkEnd w:id="17"/>
    </w:p>
    <w:p w14:paraId="70090AE9" w14:textId="77777777" w:rsidR="00580449" w:rsidRPr="006434D0" w:rsidRDefault="00580449" w:rsidP="00580449">
      <w:pPr>
        <w:pStyle w:val="PargrafodaLista"/>
        <w:spacing w:after="0"/>
        <w:ind w:left="502"/>
        <w:rPr>
          <w:rFonts w:eastAsia="SimSun"/>
          <w:lang w:eastAsia="pt-BR"/>
        </w:rPr>
      </w:pPr>
    </w:p>
    <w:p w14:paraId="25F471CD" w14:textId="77777777" w:rsidR="006104DF" w:rsidRPr="00B83AF0" w:rsidRDefault="006104DF" w:rsidP="00B83AF0">
      <w:pPr>
        <w:spacing w:after="0"/>
        <w:ind w:firstLine="426"/>
        <w:rPr>
          <w:rFonts w:eastAsia="SimSun"/>
          <w:lang w:eastAsia="pt-BR"/>
        </w:rPr>
      </w:pPr>
      <w:r w:rsidRPr="00B83AF0">
        <w:rPr>
          <w:rFonts w:eastAsia="SimSun"/>
          <w:lang w:eastAsia="pt-BR"/>
        </w:rPr>
        <w:t xml:space="preserve">A palavra jogo pode ser definida como qualquer atividade recreativa realizada por indivíduos, com intuito de se divertir, e atualmente é bem utilizado nas escolas como ferramenta de ensino, uma vez que incentiva ao aprendizado à medida que está absorvendo conhecimento. </w:t>
      </w:r>
    </w:p>
    <w:p w14:paraId="2DBE8158" w14:textId="77777777" w:rsidR="00461805" w:rsidRDefault="006104DF" w:rsidP="006104DF">
      <w:pPr>
        <w:spacing w:after="0"/>
        <w:ind w:firstLine="709"/>
        <w:rPr>
          <w:rFonts w:eastAsia="SimSun"/>
          <w:lang w:eastAsia="pt-BR"/>
        </w:rPr>
      </w:pPr>
      <w:r>
        <w:rPr>
          <w:rFonts w:eastAsia="SimSun"/>
          <w:lang w:eastAsia="pt-BR"/>
        </w:rPr>
        <w:t>De acordo com Huizinga (2004) os jogos t</w:t>
      </w:r>
      <w:r w:rsidR="00843672">
        <w:rPr>
          <w:rFonts w:eastAsia="SimSun"/>
          <w:lang w:eastAsia="pt-BR"/>
        </w:rPr>
        <w:t>êm</w:t>
      </w:r>
      <w:r>
        <w:rPr>
          <w:rFonts w:eastAsia="SimSun"/>
          <w:lang w:eastAsia="pt-BR"/>
        </w:rPr>
        <w:t xml:space="preserve"> poder de causar apreensão e alegria, podendo ser praticado </w:t>
      </w:r>
      <w:r w:rsidR="00843672">
        <w:rPr>
          <w:rFonts w:eastAsia="SimSun"/>
          <w:lang w:eastAsia="pt-BR"/>
        </w:rPr>
        <w:t>em e</w:t>
      </w:r>
      <w:r>
        <w:rPr>
          <w:rFonts w:eastAsia="SimSun"/>
          <w:lang w:eastAsia="pt-BR"/>
        </w:rPr>
        <w:t xml:space="preserve">spaço amplo, como num espaço menor, de maneira pedagógica </w:t>
      </w:r>
      <w:r w:rsidR="00867810">
        <w:rPr>
          <w:rFonts w:eastAsia="SimSun"/>
          <w:lang w:eastAsia="pt-BR"/>
        </w:rPr>
        <w:t>e</w:t>
      </w:r>
      <w:r>
        <w:rPr>
          <w:rFonts w:eastAsia="SimSun"/>
          <w:lang w:eastAsia="pt-BR"/>
        </w:rPr>
        <w:t xml:space="preserve"> lúdica, com objetivo de induzir o conhecimento, fazendo com que o indivíduo desenvolva habilidades enquanto se diverte. </w:t>
      </w:r>
    </w:p>
    <w:p w14:paraId="0074C578" w14:textId="77777777" w:rsidR="00080B28" w:rsidRDefault="00080B28" w:rsidP="006104DF">
      <w:pPr>
        <w:spacing w:after="0"/>
        <w:ind w:firstLine="709"/>
        <w:rPr>
          <w:rFonts w:eastAsia="SimSun"/>
          <w:lang w:eastAsia="pt-BR"/>
        </w:rPr>
      </w:pPr>
      <w:r>
        <w:rPr>
          <w:rFonts w:eastAsia="SimSun"/>
          <w:lang w:eastAsia="pt-BR"/>
        </w:rPr>
        <w:t>Kishimoto (201</w:t>
      </w:r>
      <w:r w:rsidR="00513811">
        <w:rPr>
          <w:rFonts w:eastAsia="SimSun"/>
          <w:lang w:eastAsia="pt-BR"/>
        </w:rPr>
        <w:t>2</w:t>
      </w:r>
      <w:r>
        <w:rPr>
          <w:rFonts w:eastAsia="SimSun"/>
          <w:lang w:eastAsia="pt-BR"/>
        </w:rPr>
        <w:t>) ressalta que os jogos são uma ferramenta facilitadora para o processo de aprendizagem do indivíduo, sendo que esta facilita a comunicação entre o educador e o educando. De acordo com Darido (2011) os jogos e as brincadeiras tem o poder de tornar fácil o que era difícil, o que é fundamental para desenvolver a confiança e autoafirmação da criança.</w:t>
      </w:r>
    </w:p>
    <w:p w14:paraId="1AC83E6C" w14:textId="58DCF4D5" w:rsidR="00080B28" w:rsidRDefault="00080B28" w:rsidP="006104DF">
      <w:pPr>
        <w:spacing w:after="0"/>
        <w:ind w:firstLine="709"/>
        <w:rPr>
          <w:rFonts w:eastAsia="SimSun"/>
          <w:lang w:eastAsia="pt-BR"/>
        </w:rPr>
      </w:pPr>
      <w:r>
        <w:rPr>
          <w:rFonts w:eastAsia="SimSun"/>
          <w:lang w:eastAsia="pt-BR"/>
        </w:rPr>
        <w:lastRenderedPageBreak/>
        <w:t>Darido (2011) salienta que brincar ajuda a criança a compreender o mundo e perceber a realidade a sua volta. Kishimoto (201</w:t>
      </w:r>
      <w:r w:rsidR="00513811">
        <w:rPr>
          <w:rFonts w:eastAsia="SimSun"/>
          <w:lang w:eastAsia="pt-BR"/>
        </w:rPr>
        <w:t>2</w:t>
      </w:r>
      <w:r>
        <w:rPr>
          <w:rFonts w:eastAsia="SimSun"/>
          <w:lang w:eastAsia="pt-BR"/>
        </w:rPr>
        <w:t>) argumenta que as brincadeiras são como uma grande oportunidade para a criança explorar, aprender e a solucionar problemas. Desta forma</w:t>
      </w:r>
      <w:r w:rsidR="003D163A">
        <w:rPr>
          <w:rFonts w:eastAsia="SimSun"/>
          <w:lang w:eastAsia="pt-BR"/>
        </w:rPr>
        <w:t>,</w:t>
      </w:r>
      <w:r>
        <w:rPr>
          <w:rFonts w:eastAsia="SimSun"/>
          <w:lang w:eastAsia="pt-BR"/>
        </w:rPr>
        <w:t xml:space="preserve"> introduzir brincadeiras nas aulas de </w:t>
      </w:r>
      <w:r w:rsidR="00843672">
        <w:rPr>
          <w:rFonts w:eastAsia="SimSun"/>
          <w:lang w:eastAsia="pt-BR"/>
        </w:rPr>
        <w:t>E</w:t>
      </w:r>
      <w:r>
        <w:rPr>
          <w:rFonts w:eastAsia="SimSun"/>
          <w:lang w:eastAsia="pt-BR"/>
        </w:rPr>
        <w:t xml:space="preserve">ducação </w:t>
      </w:r>
      <w:r w:rsidR="00843672">
        <w:rPr>
          <w:rFonts w:eastAsia="SimSun"/>
          <w:lang w:eastAsia="pt-BR"/>
        </w:rPr>
        <w:t>F</w:t>
      </w:r>
      <w:r>
        <w:rPr>
          <w:rFonts w:eastAsia="SimSun"/>
          <w:lang w:eastAsia="pt-BR"/>
        </w:rPr>
        <w:t>ísica</w:t>
      </w:r>
      <w:r w:rsidR="00843672">
        <w:rPr>
          <w:rStyle w:val="Refdecomentrio"/>
        </w:rPr>
        <w:t xml:space="preserve"> </w:t>
      </w:r>
      <w:r w:rsidR="001F33BF">
        <w:rPr>
          <w:rStyle w:val="Refdecomentrio"/>
          <w:sz w:val="24"/>
          <w:szCs w:val="24"/>
        </w:rPr>
        <w:t>contribui</w:t>
      </w:r>
      <w:r w:rsidR="001F33BF">
        <w:rPr>
          <w:rFonts w:eastAsia="SimSun"/>
          <w:lang w:eastAsia="pt-BR"/>
        </w:rPr>
        <w:t xml:space="preserve"> </w:t>
      </w:r>
      <w:r>
        <w:rPr>
          <w:rFonts w:eastAsia="SimSun"/>
          <w:lang w:eastAsia="pt-BR"/>
        </w:rPr>
        <w:t>para o desenvolvimento pleno da criança.</w:t>
      </w:r>
    </w:p>
    <w:p w14:paraId="0D01279E" w14:textId="77777777" w:rsidR="00F110C8" w:rsidRDefault="00F110C8" w:rsidP="006104DF">
      <w:pPr>
        <w:spacing w:after="0"/>
        <w:ind w:firstLine="709"/>
      </w:pPr>
      <w:r>
        <w:t xml:space="preserve">Segundo Freire (2003), “o jogo de regras se difere dos demais pelo fato de que ao aplicá-lo, o professor deve estipular o menor número de regras possível, deixando que a criação de novas regras, seja feita pelos próprios alunos à medida que a atividade solicitar”. </w:t>
      </w:r>
    </w:p>
    <w:p w14:paraId="2FA967B8" w14:textId="1D742D78" w:rsidR="00F110C8" w:rsidRDefault="00F110C8" w:rsidP="006104DF">
      <w:pPr>
        <w:spacing w:after="0"/>
        <w:ind w:firstLine="709"/>
        <w:rPr>
          <w:rFonts w:eastAsia="SimSun"/>
          <w:lang w:eastAsia="pt-BR"/>
        </w:rPr>
      </w:pPr>
      <w:r>
        <w:t>Esta atitude está ligada ao fato de que neste período, a criança deixa de realizar somente aquilo que deseja, que lhe satisfaz, para começar a agir de uma maneira voltada para atitudes socialmente corretas, ou seja, que leve em consideração as atitudes impostas pela sociedade (FREIRE, 1997).</w:t>
      </w:r>
    </w:p>
    <w:p w14:paraId="0F0F8710" w14:textId="77777777" w:rsidR="00080B28" w:rsidRDefault="00080B28" w:rsidP="006104DF">
      <w:pPr>
        <w:spacing w:after="0"/>
        <w:ind w:firstLine="709"/>
        <w:rPr>
          <w:rFonts w:eastAsia="SimSun"/>
          <w:lang w:eastAsia="pt-BR"/>
        </w:rPr>
      </w:pPr>
      <w:r>
        <w:rPr>
          <w:rFonts w:eastAsia="SimSun"/>
          <w:lang w:eastAsia="pt-BR"/>
        </w:rPr>
        <w:t xml:space="preserve">Os jogos e as brincadeiras são conteúdos que estruturam a </w:t>
      </w:r>
      <w:r w:rsidR="006B79DA">
        <w:rPr>
          <w:rFonts w:eastAsia="SimSun"/>
          <w:lang w:eastAsia="pt-BR"/>
        </w:rPr>
        <w:t>E</w:t>
      </w:r>
      <w:r>
        <w:rPr>
          <w:rFonts w:eastAsia="SimSun"/>
          <w:lang w:eastAsia="pt-BR"/>
        </w:rPr>
        <w:t xml:space="preserve">ducação </w:t>
      </w:r>
      <w:r w:rsidR="006B79DA">
        <w:rPr>
          <w:rFonts w:eastAsia="SimSun"/>
          <w:lang w:eastAsia="pt-BR"/>
        </w:rPr>
        <w:t>Física</w:t>
      </w:r>
      <w:r w:rsidR="003D163A">
        <w:rPr>
          <w:rFonts w:eastAsia="SimSun"/>
          <w:lang w:eastAsia="pt-BR"/>
        </w:rPr>
        <w:t>,</w:t>
      </w:r>
      <w:r w:rsidR="006B79DA">
        <w:rPr>
          <w:rFonts w:eastAsia="SimSun"/>
          <w:lang w:eastAsia="pt-BR"/>
        </w:rPr>
        <w:t xml:space="preserve"> </w:t>
      </w:r>
      <w:r w:rsidR="00843672">
        <w:rPr>
          <w:rFonts w:eastAsia="SimSun"/>
          <w:lang w:eastAsia="pt-BR"/>
        </w:rPr>
        <w:t>consistir em</w:t>
      </w:r>
      <w:r>
        <w:rPr>
          <w:rFonts w:eastAsia="SimSun"/>
          <w:lang w:eastAsia="pt-BR"/>
        </w:rPr>
        <w:t xml:space="preserve"> </w:t>
      </w:r>
      <w:r w:rsidR="00843672">
        <w:rPr>
          <w:rFonts w:eastAsia="SimSun"/>
          <w:lang w:eastAsia="pt-BR"/>
        </w:rPr>
        <w:t xml:space="preserve">um conteúdo </w:t>
      </w:r>
      <w:r>
        <w:rPr>
          <w:rFonts w:eastAsia="SimSun"/>
          <w:lang w:eastAsia="pt-BR"/>
        </w:rPr>
        <w:t>válido os professores incluírem em suas aulas, sendo</w:t>
      </w:r>
      <w:r w:rsidR="00843672">
        <w:rPr>
          <w:rStyle w:val="Refdecomentrio"/>
        </w:rPr>
        <w:t xml:space="preserve"> </w:t>
      </w:r>
      <w:r w:rsidR="00843672">
        <w:rPr>
          <w:rStyle w:val="Refdecomentrio"/>
          <w:sz w:val="24"/>
          <w:szCs w:val="24"/>
        </w:rPr>
        <w:t>d</w:t>
      </w:r>
      <w:r>
        <w:rPr>
          <w:rFonts w:eastAsia="SimSun"/>
          <w:lang w:eastAsia="pt-BR"/>
        </w:rPr>
        <w:t xml:space="preserve">e bastante benefício para os </w:t>
      </w:r>
      <w:r w:rsidR="001F33BF">
        <w:rPr>
          <w:rFonts w:eastAsia="SimSun"/>
          <w:lang w:eastAsia="pt-BR"/>
        </w:rPr>
        <w:t>estudantes</w:t>
      </w:r>
      <w:r>
        <w:rPr>
          <w:rFonts w:eastAsia="SimSun"/>
          <w:lang w:eastAsia="pt-BR"/>
        </w:rPr>
        <w:t xml:space="preserve">, Darido (2008) destaca que </w:t>
      </w:r>
      <w:r w:rsidR="002E7422">
        <w:rPr>
          <w:rFonts w:eastAsia="SimSun"/>
          <w:lang w:eastAsia="pt-BR"/>
        </w:rPr>
        <w:t>uma das principais habilidades motoras desenvolvidas</w:t>
      </w:r>
      <w:r>
        <w:rPr>
          <w:rFonts w:eastAsia="SimSun"/>
          <w:lang w:eastAsia="pt-BR"/>
        </w:rPr>
        <w:t xml:space="preserve"> são: coordenação, velocidade, força, noção espaço-temporal, equilíbrio</w:t>
      </w:r>
      <w:r w:rsidR="00843672">
        <w:rPr>
          <w:rFonts w:eastAsia="SimSun"/>
          <w:lang w:eastAsia="pt-BR"/>
        </w:rPr>
        <w:t>.</w:t>
      </w:r>
      <w:r>
        <w:rPr>
          <w:rFonts w:eastAsia="SimSun"/>
          <w:lang w:eastAsia="pt-BR"/>
        </w:rPr>
        <w:t xml:space="preserve"> </w:t>
      </w:r>
    </w:p>
    <w:p w14:paraId="61BD16E9" w14:textId="77777777" w:rsidR="00080B28" w:rsidRDefault="00080B28" w:rsidP="006104DF">
      <w:pPr>
        <w:spacing w:after="0"/>
        <w:ind w:firstLine="709"/>
        <w:rPr>
          <w:rFonts w:eastAsia="SimSun"/>
          <w:lang w:eastAsia="pt-BR"/>
        </w:rPr>
      </w:pPr>
      <w:r w:rsidRPr="00843672">
        <w:rPr>
          <w:rFonts w:eastAsia="SimSun"/>
          <w:lang w:eastAsia="pt-BR"/>
        </w:rPr>
        <w:t xml:space="preserve"> </w:t>
      </w:r>
      <w:r w:rsidR="00843672" w:rsidRPr="00843672">
        <w:rPr>
          <w:rFonts w:eastAsia="SimSun"/>
          <w:lang w:eastAsia="pt-BR"/>
        </w:rPr>
        <w:t xml:space="preserve">A autora </w:t>
      </w:r>
      <w:r w:rsidR="00843672">
        <w:rPr>
          <w:rFonts w:eastAsia="SimSun"/>
          <w:lang w:eastAsia="pt-BR"/>
        </w:rPr>
        <w:t>s</w:t>
      </w:r>
      <w:r w:rsidR="006B79DA">
        <w:rPr>
          <w:rFonts w:eastAsia="SimSun"/>
          <w:lang w:eastAsia="pt-BR"/>
        </w:rPr>
        <w:t>ugere ao</w:t>
      </w:r>
      <w:r>
        <w:rPr>
          <w:rFonts w:eastAsia="SimSun"/>
          <w:lang w:eastAsia="pt-BR"/>
        </w:rPr>
        <w:t xml:space="preserve">s </w:t>
      </w:r>
      <w:r w:rsidR="002E7422">
        <w:rPr>
          <w:rFonts w:eastAsia="SimSun"/>
          <w:lang w:eastAsia="pt-BR"/>
        </w:rPr>
        <w:t>professores</w:t>
      </w:r>
      <w:r>
        <w:rPr>
          <w:rFonts w:eastAsia="SimSun"/>
          <w:lang w:eastAsia="pt-BR"/>
        </w:rPr>
        <w:t xml:space="preserve"> a observarem sistematicamente como os </w:t>
      </w:r>
      <w:r w:rsidR="001F33BF">
        <w:rPr>
          <w:rFonts w:eastAsia="SimSun"/>
          <w:lang w:eastAsia="pt-BR"/>
        </w:rPr>
        <w:t>estudantes</w:t>
      </w:r>
      <w:r w:rsidR="006B79DA">
        <w:rPr>
          <w:rFonts w:eastAsia="SimSun"/>
          <w:lang w:eastAsia="pt-BR"/>
        </w:rPr>
        <w:t xml:space="preserve"> se comportam ao realizar os jogos</w:t>
      </w:r>
      <w:r>
        <w:rPr>
          <w:rFonts w:eastAsia="SimSun"/>
          <w:lang w:eastAsia="pt-BR"/>
        </w:rPr>
        <w:t xml:space="preserve">, </w:t>
      </w:r>
      <w:r w:rsidR="006B79DA">
        <w:rPr>
          <w:rFonts w:eastAsia="SimSun"/>
          <w:lang w:eastAsia="pt-BR"/>
        </w:rPr>
        <w:t>pode</w:t>
      </w:r>
      <w:r w:rsidR="009B5D3E">
        <w:rPr>
          <w:rFonts w:eastAsia="SimSun"/>
          <w:lang w:eastAsia="pt-BR"/>
        </w:rPr>
        <w:t>ndo</w:t>
      </w:r>
      <w:r>
        <w:rPr>
          <w:rFonts w:eastAsia="SimSun"/>
          <w:lang w:eastAsia="pt-BR"/>
        </w:rPr>
        <w:t xml:space="preserve"> localizar os erros e fornecer informação necessária para que eles possam desenvolver a atividade aprimorando suas habilidades.</w:t>
      </w:r>
    </w:p>
    <w:p w14:paraId="2E24E3A4" w14:textId="77777777" w:rsidR="004C631A" w:rsidRDefault="004C631A" w:rsidP="006104DF">
      <w:pPr>
        <w:spacing w:after="0"/>
        <w:ind w:firstLine="709"/>
        <w:rPr>
          <w:rFonts w:eastAsia="SimSun"/>
          <w:lang w:eastAsia="pt-BR"/>
        </w:rPr>
      </w:pPr>
      <w:r>
        <w:rPr>
          <w:rFonts w:eastAsia="SimSun"/>
          <w:lang w:eastAsia="pt-BR"/>
        </w:rPr>
        <w:t xml:space="preserve">Para que o jogo seja eficiente o professor necessita adequá-lo as necessidades de seus </w:t>
      </w:r>
      <w:r w:rsidR="009B5D3E">
        <w:rPr>
          <w:rFonts w:eastAsia="SimSun"/>
          <w:lang w:eastAsia="pt-BR"/>
        </w:rPr>
        <w:t>estudantes</w:t>
      </w:r>
      <w:r>
        <w:rPr>
          <w:rFonts w:eastAsia="SimSun"/>
          <w:lang w:eastAsia="pt-BR"/>
        </w:rPr>
        <w:t xml:space="preserve">, de acordo com </w:t>
      </w:r>
      <w:r w:rsidR="006B79DA">
        <w:rPr>
          <w:rFonts w:eastAsia="SimSun"/>
          <w:lang w:eastAsia="pt-BR"/>
        </w:rPr>
        <w:t>Huizinga (2004</w:t>
      </w:r>
      <w:r w:rsidR="00DB164D">
        <w:rPr>
          <w:rFonts w:eastAsia="SimSun"/>
          <w:lang w:eastAsia="pt-BR"/>
        </w:rPr>
        <w:t xml:space="preserve">) </w:t>
      </w:r>
      <w:r w:rsidR="009B5D3E">
        <w:rPr>
          <w:rFonts w:eastAsia="SimSun"/>
          <w:lang w:eastAsia="pt-BR"/>
        </w:rPr>
        <w:t xml:space="preserve">o </w:t>
      </w:r>
      <w:r w:rsidR="00DB164D">
        <w:rPr>
          <w:rFonts w:eastAsia="SimSun"/>
          <w:lang w:eastAsia="pt-BR"/>
        </w:rPr>
        <w:t>professor</w:t>
      </w:r>
      <w:r>
        <w:rPr>
          <w:rFonts w:eastAsia="SimSun"/>
          <w:lang w:eastAsia="pt-BR"/>
        </w:rPr>
        <w:t xml:space="preserve"> necessita saber o que faz e o porquê faz, tendo um pleno domínio dos instrumentos pedagógicos adaptando desta forma as situações educativas. As brincadeiras tornam as aulas mais dinâmicas e produtivas, entretanto o professor necessita saber exatamente onde pretende chegar ao iniciar um jogo, levando seus </w:t>
      </w:r>
      <w:r w:rsidR="001F33BF">
        <w:rPr>
          <w:rFonts w:eastAsia="SimSun"/>
          <w:lang w:eastAsia="pt-BR"/>
        </w:rPr>
        <w:t>estudantes</w:t>
      </w:r>
      <w:r>
        <w:rPr>
          <w:rFonts w:eastAsia="SimSun"/>
          <w:lang w:eastAsia="pt-BR"/>
        </w:rPr>
        <w:t xml:space="preserve"> a desenvolverem o pensamento crítico acerca do que estão fazendo.</w:t>
      </w:r>
    </w:p>
    <w:p w14:paraId="583DD774" w14:textId="77777777" w:rsidR="00843672" w:rsidRDefault="001319EE" w:rsidP="00843672">
      <w:pPr>
        <w:spacing w:after="0"/>
        <w:ind w:firstLine="709"/>
      </w:pPr>
      <w:r>
        <w:t xml:space="preserve">De acordo </w:t>
      </w:r>
      <w:r w:rsidR="005B15FF">
        <w:t>com Darido</w:t>
      </w:r>
      <w:r>
        <w:t xml:space="preserve"> e Rangel (2005, p.158-9), “</w:t>
      </w:r>
      <w:r w:rsidR="006B79DA">
        <w:t xml:space="preserve">Os </w:t>
      </w:r>
      <w:r>
        <w:t xml:space="preserve">jogos como conteúdos escolares podem ser considerados como um dos que apresentam maiores facilidades de aplicação”. As autoras, ainda, elencam quais seriam as diferentes razões para essa inserção: </w:t>
      </w:r>
    </w:p>
    <w:p w14:paraId="577F64EA" w14:textId="77777777" w:rsidR="00843672" w:rsidRDefault="00843672" w:rsidP="00843672">
      <w:pPr>
        <w:spacing w:after="0"/>
        <w:ind w:firstLine="709"/>
        <w:rPr>
          <w:sz w:val="20"/>
          <w:szCs w:val="20"/>
        </w:rPr>
      </w:pPr>
    </w:p>
    <w:p w14:paraId="4D4F54CD" w14:textId="30207859" w:rsidR="001319EE" w:rsidRDefault="00843672" w:rsidP="004462B9">
      <w:pPr>
        <w:spacing w:after="0" w:line="240" w:lineRule="auto"/>
        <w:ind w:left="2268"/>
        <w:rPr>
          <w:sz w:val="20"/>
          <w:szCs w:val="20"/>
        </w:rPr>
      </w:pPr>
      <w:r>
        <w:rPr>
          <w:sz w:val="20"/>
          <w:szCs w:val="20"/>
        </w:rPr>
        <w:lastRenderedPageBreak/>
        <w:t>S</w:t>
      </w:r>
      <w:r w:rsidR="001319EE" w:rsidRPr="00843672">
        <w:rPr>
          <w:sz w:val="20"/>
          <w:szCs w:val="20"/>
        </w:rPr>
        <w:t>e o arremesso deve ser mais forte</w:t>
      </w:r>
      <w:r w:rsidR="00DB164D" w:rsidRPr="00843672">
        <w:rPr>
          <w:sz w:val="20"/>
          <w:szCs w:val="20"/>
        </w:rPr>
        <w:t xml:space="preserve"> m</w:t>
      </w:r>
      <w:r w:rsidR="001319EE" w:rsidRPr="00843672">
        <w:rPr>
          <w:sz w:val="20"/>
          <w:szCs w:val="20"/>
        </w:rPr>
        <w:t>ais fraco, em determinada direção, para cima ou para baixo, é o contexto do jogo que vai determinar. Os jogos coletivos foram criados desta maneira, as pessoas aprendiam jogando, somente mais tarde, com a técnica e a ciência é que passou a ensinar com decomposição de partes. (DARIDO e RANGEL, 2005, p.158-9)</w:t>
      </w:r>
      <w:r w:rsidRPr="00843672">
        <w:rPr>
          <w:sz w:val="20"/>
          <w:szCs w:val="20"/>
        </w:rPr>
        <w:t xml:space="preserve"> </w:t>
      </w:r>
    </w:p>
    <w:p w14:paraId="68B5B7E9" w14:textId="77777777" w:rsidR="00465E07" w:rsidRDefault="00465E07" w:rsidP="004462B9">
      <w:pPr>
        <w:spacing w:after="0" w:line="240" w:lineRule="auto"/>
        <w:ind w:left="2268"/>
        <w:rPr>
          <w:sz w:val="20"/>
          <w:szCs w:val="20"/>
        </w:rPr>
      </w:pPr>
    </w:p>
    <w:p w14:paraId="7775169C" w14:textId="77777777" w:rsidR="004462B9" w:rsidRPr="004462B9" w:rsidRDefault="004462B9" w:rsidP="004462B9">
      <w:pPr>
        <w:spacing w:after="0" w:line="240" w:lineRule="auto"/>
        <w:ind w:left="2268"/>
        <w:rPr>
          <w:sz w:val="20"/>
          <w:szCs w:val="20"/>
        </w:rPr>
      </w:pPr>
    </w:p>
    <w:p w14:paraId="61F14C37" w14:textId="77777777" w:rsidR="00BB6526" w:rsidRDefault="004462B9" w:rsidP="009C6C65">
      <w:pPr>
        <w:spacing w:after="0"/>
        <w:ind w:firstLine="709"/>
        <w:rPr>
          <w:rFonts w:eastAsia="SimSun"/>
          <w:lang w:eastAsia="pt-BR"/>
        </w:rPr>
      </w:pPr>
      <w:bookmarkStart w:id="18" w:name="_Hlk39422648"/>
      <w:r>
        <w:rPr>
          <w:rFonts w:eastAsia="SimSun"/>
          <w:lang w:eastAsia="pt-BR"/>
        </w:rPr>
        <w:t>Desta maneira u</w:t>
      </w:r>
      <w:r w:rsidR="001319EE" w:rsidRPr="00DB164D">
        <w:rPr>
          <w:rFonts w:eastAsia="SimSun"/>
          <w:lang w:eastAsia="pt-BR"/>
        </w:rPr>
        <w:t xml:space="preserve">ma </w:t>
      </w:r>
      <w:r>
        <w:rPr>
          <w:rFonts w:eastAsia="SimSun"/>
          <w:lang w:eastAsia="pt-BR"/>
        </w:rPr>
        <w:t>prática corporal t</w:t>
      </w:r>
      <w:r w:rsidR="001319EE" w:rsidRPr="00DB164D">
        <w:rPr>
          <w:rFonts w:eastAsia="SimSun"/>
          <w:lang w:eastAsia="pt-BR"/>
        </w:rPr>
        <w:t xml:space="preserve">endo como conteúdo brincadeiras e jogos, </w:t>
      </w:r>
      <w:r w:rsidR="00DB164D" w:rsidRPr="00DB164D">
        <w:rPr>
          <w:rFonts w:eastAsia="SimSun"/>
          <w:lang w:eastAsia="pt-BR"/>
        </w:rPr>
        <w:t>enriquece as aulas</w:t>
      </w:r>
      <w:r w:rsidR="001319EE" w:rsidRPr="00DB164D">
        <w:rPr>
          <w:rFonts w:eastAsia="SimSun"/>
          <w:lang w:eastAsia="pt-BR"/>
        </w:rPr>
        <w:t xml:space="preserve"> </w:t>
      </w:r>
      <w:r w:rsidR="00DB164D" w:rsidRPr="00DB164D">
        <w:rPr>
          <w:rFonts w:eastAsia="SimSun"/>
          <w:lang w:eastAsia="pt-BR"/>
        </w:rPr>
        <w:t xml:space="preserve">de </w:t>
      </w:r>
      <w:r>
        <w:rPr>
          <w:rFonts w:eastAsia="SimSun"/>
          <w:lang w:eastAsia="pt-BR"/>
        </w:rPr>
        <w:t>E</w:t>
      </w:r>
      <w:r w:rsidR="001319EE" w:rsidRPr="00DB164D">
        <w:rPr>
          <w:rFonts w:eastAsia="SimSun"/>
          <w:lang w:eastAsia="pt-BR"/>
        </w:rPr>
        <w:t xml:space="preserve">ducação </w:t>
      </w:r>
      <w:r>
        <w:rPr>
          <w:rFonts w:eastAsia="SimSun"/>
          <w:lang w:eastAsia="pt-BR"/>
        </w:rPr>
        <w:t>F</w:t>
      </w:r>
      <w:r w:rsidR="001319EE" w:rsidRPr="00DB164D">
        <w:rPr>
          <w:rFonts w:eastAsia="SimSun"/>
          <w:lang w:eastAsia="pt-BR"/>
        </w:rPr>
        <w:t>ísic</w:t>
      </w:r>
      <w:r>
        <w:rPr>
          <w:rFonts w:eastAsia="SimSun"/>
          <w:lang w:eastAsia="pt-BR"/>
        </w:rPr>
        <w:t>a tr</w:t>
      </w:r>
      <w:r w:rsidR="001319EE" w:rsidRPr="00DB164D">
        <w:rPr>
          <w:rFonts w:eastAsia="SimSun"/>
          <w:lang w:eastAsia="pt-BR"/>
        </w:rPr>
        <w:t xml:space="preserve">azendo uma pluralidade, onde o professor pode </w:t>
      </w:r>
      <w:r w:rsidR="00DB164D" w:rsidRPr="00DB164D">
        <w:rPr>
          <w:rFonts w:eastAsia="SimSun"/>
          <w:lang w:eastAsia="pt-BR"/>
        </w:rPr>
        <w:t xml:space="preserve">desenvolver </w:t>
      </w:r>
      <w:r w:rsidR="001319EE" w:rsidRPr="00DB164D">
        <w:rPr>
          <w:rFonts w:eastAsia="SimSun"/>
          <w:lang w:eastAsia="pt-BR"/>
        </w:rPr>
        <w:t>diversas questões com seus e</w:t>
      </w:r>
      <w:r>
        <w:rPr>
          <w:rFonts w:eastAsia="SimSun"/>
          <w:lang w:eastAsia="pt-BR"/>
        </w:rPr>
        <w:t xml:space="preserve">studantes </w:t>
      </w:r>
      <w:r w:rsidR="00DB164D" w:rsidRPr="00DB164D">
        <w:rPr>
          <w:rFonts w:eastAsia="SimSun"/>
          <w:lang w:eastAsia="pt-BR"/>
        </w:rPr>
        <w:t xml:space="preserve">como por exemplo os </w:t>
      </w:r>
      <w:r w:rsidR="001B2F01">
        <w:rPr>
          <w:rFonts w:eastAsia="SimSun"/>
          <w:lang w:eastAsia="pt-BR"/>
        </w:rPr>
        <w:t>J</w:t>
      </w:r>
      <w:r w:rsidR="00DB164D" w:rsidRPr="00DB164D">
        <w:rPr>
          <w:rFonts w:eastAsia="SimSun"/>
          <w:lang w:eastAsia="pt-BR"/>
        </w:rPr>
        <w:t xml:space="preserve">ogos e </w:t>
      </w:r>
      <w:r w:rsidR="001B2F01">
        <w:rPr>
          <w:rFonts w:eastAsia="SimSun"/>
          <w:lang w:eastAsia="pt-BR"/>
        </w:rPr>
        <w:t>B</w:t>
      </w:r>
      <w:r w:rsidR="00DB164D" w:rsidRPr="00DB164D">
        <w:rPr>
          <w:rFonts w:eastAsia="SimSun"/>
          <w:lang w:eastAsia="pt-BR"/>
        </w:rPr>
        <w:t xml:space="preserve">rincadeiras </w:t>
      </w:r>
      <w:r w:rsidR="001B2F01">
        <w:rPr>
          <w:rFonts w:eastAsia="SimSun"/>
          <w:lang w:eastAsia="pt-BR"/>
        </w:rPr>
        <w:t>i</w:t>
      </w:r>
      <w:r w:rsidR="00DB164D" w:rsidRPr="00DB164D">
        <w:rPr>
          <w:rFonts w:eastAsia="SimSun"/>
          <w:lang w:eastAsia="pt-BR"/>
        </w:rPr>
        <w:t xml:space="preserve">ndígenas, os </w:t>
      </w:r>
      <w:r w:rsidR="001B2F01">
        <w:rPr>
          <w:rFonts w:eastAsia="SimSun"/>
          <w:lang w:eastAsia="pt-BR"/>
        </w:rPr>
        <w:t>J</w:t>
      </w:r>
      <w:r w:rsidR="00DB164D" w:rsidRPr="00DB164D">
        <w:rPr>
          <w:rFonts w:eastAsia="SimSun"/>
          <w:lang w:eastAsia="pt-BR"/>
        </w:rPr>
        <w:t xml:space="preserve">ogos e </w:t>
      </w:r>
      <w:r w:rsidR="001B2F01">
        <w:rPr>
          <w:rFonts w:eastAsia="SimSun"/>
          <w:lang w:eastAsia="pt-BR"/>
        </w:rPr>
        <w:t>B</w:t>
      </w:r>
      <w:r w:rsidR="00DB164D" w:rsidRPr="00DB164D">
        <w:rPr>
          <w:rFonts w:eastAsia="SimSun"/>
          <w:lang w:eastAsia="pt-BR"/>
        </w:rPr>
        <w:t>rincadeiras de matriz africana</w:t>
      </w:r>
      <w:r w:rsidR="00BB6526" w:rsidRPr="00DB164D">
        <w:rPr>
          <w:rFonts w:eastAsia="SimSun"/>
          <w:lang w:eastAsia="pt-BR"/>
        </w:rPr>
        <w:t xml:space="preserve">, </w:t>
      </w:r>
      <w:r w:rsidR="001319EE" w:rsidRPr="00DB164D">
        <w:rPr>
          <w:rFonts w:eastAsia="SimSun"/>
          <w:lang w:eastAsia="pt-BR"/>
        </w:rPr>
        <w:t xml:space="preserve">podem ser usadas para enriquecer as aulas, proporcionando conhecimento e cultura. </w:t>
      </w:r>
      <w:bookmarkEnd w:id="18"/>
    </w:p>
    <w:p w14:paraId="0105C967" w14:textId="77777777" w:rsidR="009C6C65" w:rsidRDefault="009C6C65" w:rsidP="009C6C65">
      <w:pPr>
        <w:suppressAutoHyphens w:val="0"/>
        <w:autoSpaceDE w:val="0"/>
        <w:autoSpaceDN w:val="0"/>
        <w:adjustRightInd w:val="0"/>
        <w:spacing w:after="0"/>
        <w:ind w:firstLine="709"/>
        <w:rPr>
          <w:rFonts w:eastAsia="SimSun"/>
          <w:lang w:eastAsia="pt-BR"/>
        </w:rPr>
      </w:pPr>
      <w:r>
        <w:rPr>
          <w:rFonts w:eastAsia="SimSun"/>
          <w:lang w:eastAsia="pt-BR"/>
        </w:rPr>
        <w:t xml:space="preserve">Gomes (2018, p. 14) corrobora que: [...] quando as crianças se envolvem em atividades como amarelinha, ciranda-cirandinha, mímicas entre outras, com a função de divertir ou de “matar o tempo”, [...] elas são consideradas como brincadeiras. </w:t>
      </w:r>
    </w:p>
    <w:p w14:paraId="560C2BB7" w14:textId="77777777" w:rsidR="009C6C65" w:rsidRDefault="009C6C65" w:rsidP="009C6C65">
      <w:pPr>
        <w:suppressAutoHyphens w:val="0"/>
        <w:autoSpaceDE w:val="0"/>
        <w:autoSpaceDN w:val="0"/>
        <w:adjustRightInd w:val="0"/>
        <w:spacing w:after="0"/>
        <w:ind w:firstLine="709"/>
        <w:rPr>
          <w:rFonts w:eastAsia="SimSun"/>
          <w:lang w:eastAsia="pt-BR"/>
        </w:rPr>
      </w:pPr>
      <w:r>
        <w:rPr>
          <w:rFonts w:eastAsia="SimSun"/>
          <w:lang w:eastAsia="pt-BR"/>
        </w:rPr>
        <w:t xml:space="preserve">Entretanto o autor continuar a argumentar que , quando as atividades exigirem um apelo emocional, rigor intelectual e esforço físico de seus praticantes, a exemplo do xadrez, da queimada, da “bete”, “taco” ou “marreta” e das provas competitivas, bem como jogos de invasão estes então são considerados de jogos, sendo que estes podem muito bem ser desenvolvidas durante todo o ciclo do </w:t>
      </w:r>
      <w:r w:rsidR="001F33BF">
        <w:rPr>
          <w:rFonts w:eastAsia="SimSun"/>
          <w:lang w:eastAsia="pt-BR"/>
        </w:rPr>
        <w:t>E</w:t>
      </w:r>
      <w:r>
        <w:rPr>
          <w:rFonts w:eastAsia="SimSun"/>
          <w:lang w:eastAsia="pt-BR"/>
        </w:rPr>
        <w:t xml:space="preserve">nsino </w:t>
      </w:r>
      <w:r w:rsidR="001F33BF">
        <w:rPr>
          <w:rFonts w:eastAsia="SimSun"/>
          <w:lang w:eastAsia="pt-BR"/>
        </w:rPr>
        <w:t>F</w:t>
      </w:r>
      <w:r>
        <w:rPr>
          <w:rFonts w:eastAsia="SimSun"/>
          <w:lang w:eastAsia="pt-BR"/>
        </w:rPr>
        <w:t>undamental, não somente apegando ao primeiro ciclo (GOMES, 2018).</w:t>
      </w:r>
    </w:p>
    <w:p w14:paraId="2BF5E745" w14:textId="005995C5" w:rsidR="009C6C65" w:rsidRDefault="009C6C65" w:rsidP="009C6C65">
      <w:pPr>
        <w:spacing w:after="0"/>
        <w:ind w:firstLine="709"/>
        <w:rPr>
          <w:rFonts w:eastAsia="SimSun"/>
          <w:lang w:eastAsia="pt-BR"/>
        </w:rPr>
      </w:pPr>
      <w:r>
        <w:rPr>
          <w:rFonts w:eastAsia="SimSun"/>
          <w:lang w:eastAsia="pt-BR"/>
        </w:rPr>
        <w:t xml:space="preserve">Com base nesta proposição se valoriza a Educação Física na escola quando desenvolve práticas pedagógicas condizentes com o contexto cultural e social dos alunos. Assim, como corrobora Gomes (2018) é possível confiar que as brincadeiras e os jogos, possibilitam a interação sociocultural dos </w:t>
      </w:r>
      <w:r w:rsidR="001F33BF">
        <w:rPr>
          <w:rFonts w:eastAsia="SimSun"/>
          <w:lang w:eastAsia="pt-BR"/>
        </w:rPr>
        <w:t>estudantes</w:t>
      </w:r>
      <w:r>
        <w:rPr>
          <w:rFonts w:eastAsia="SimSun"/>
          <w:lang w:eastAsia="pt-BR"/>
        </w:rPr>
        <w:t>, facilitando o processo de ensino e aprendizagem devido às variadas possibilidades de trabalho pedagógico durante todos os anos do ensino fundamental.</w:t>
      </w:r>
    </w:p>
    <w:p w14:paraId="07D350FB" w14:textId="06504E87" w:rsidR="00F110C8" w:rsidRDefault="00F110C8" w:rsidP="009C6C65">
      <w:pPr>
        <w:spacing w:after="0"/>
        <w:ind w:firstLine="709"/>
        <w:rPr>
          <w:rFonts w:eastAsia="SimSun"/>
          <w:lang w:eastAsia="pt-BR"/>
        </w:rPr>
      </w:pPr>
      <w:r>
        <w:t>Outro fator importante nesta fase é o conhecimento que a criança adquiri sobre o próprio corpo, que faz com que a mesma expresse seus pensamentos de forma cada vez mais espontânea e real possível, que é a característica mais expressiva dos jogos construtivos (FREIRE, 2002). O jogo de construção serve como que uma “ponte de ligação” entre o jogo simbólico e o jogo social, sendo então de relevante importância para que se possa perceber o grau de sociabilização em que a criança se encontra (FREIRE, 2002).</w:t>
      </w:r>
    </w:p>
    <w:p w14:paraId="13B61491" w14:textId="77777777" w:rsidR="00DF3929" w:rsidRDefault="002D1822" w:rsidP="009C6C65">
      <w:pPr>
        <w:spacing w:after="0"/>
        <w:ind w:firstLine="709"/>
        <w:rPr>
          <w:rFonts w:eastAsia="SimSun"/>
          <w:lang w:eastAsia="pt-BR"/>
        </w:rPr>
      </w:pPr>
      <w:r>
        <w:rPr>
          <w:rFonts w:eastAsia="SimSun"/>
          <w:lang w:eastAsia="pt-BR"/>
        </w:rPr>
        <w:t xml:space="preserve">Dentro desta temática de jogos, apresenta-se no próximo capitulo o tapembol que é um jogo relativamente novo criado no Brasil no Estado de Minas Gerais.  </w:t>
      </w:r>
    </w:p>
    <w:p w14:paraId="4B3FB1A0" w14:textId="77777777" w:rsidR="004003E2" w:rsidRPr="00DB164D" w:rsidRDefault="004003E2" w:rsidP="002028FC">
      <w:pPr>
        <w:rPr>
          <w:rFonts w:eastAsia="SimSun"/>
          <w:lang w:eastAsia="pt-BR"/>
        </w:rPr>
      </w:pPr>
    </w:p>
    <w:p w14:paraId="1B8A5343" w14:textId="77777777" w:rsidR="00F5001E" w:rsidRPr="004A4DA1" w:rsidRDefault="009167BB" w:rsidP="004A4DA1">
      <w:pPr>
        <w:pStyle w:val="Ttulo1"/>
        <w:ind w:left="426" w:hanging="426"/>
      </w:pPr>
      <w:bookmarkStart w:id="19" w:name="_Toc43042740"/>
      <w:r w:rsidRPr="004A4DA1">
        <w:lastRenderedPageBreak/>
        <w:t>O TAPEMBOL UM NOVO JOGO</w:t>
      </w:r>
      <w:bookmarkEnd w:id="19"/>
    </w:p>
    <w:p w14:paraId="24A8FCF2" w14:textId="77777777" w:rsidR="009167BB" w:rsidRPr="009167BB" w:rsidRDefault="009167BB" w:rsidP="009167BB"/>
    <w:p w14:paraId="01FC8DF5" w14:textId="77777777" w:rsidR="006418CC" w:rsidRPr="009F1603" w:rsidRDefault="009167BB" w:rsidP="009227AE">
      <w:pPr>
        <w:spacing w:after="0"/>
        <w:ind w:firstLine="708"/>
        <w:rPr>
          <w:rFonts w:eastAsia="Arial"/>
          <w:strike/>
        </w:rPr>
      </w:pPr>
      <w:r w:rsidRPr="009F1603">
        <w:rPr>
          <w:rFonts w:eastAsia="Arial"/>
        </w:rPr>
        <w:t>O Tapembol</w:t>
      </w:r>
      <w:r w:rsidR="00EB4577" w:rsidRPr="009F1603">
        <w:rPr>
          <w:rFonts w:eastAsia="Arial"/>
        </w:rPr>
        <w:t xml:space="preserve"> é um jogo novo, surgiu a 1</w:t>
      </w:r>
      <w:r w:rsidR="00904798" w:rsidRPr="009F1603">
        <w:rPr>
          <w:rFonts w:eastAsia="Arial"/>
        </w:rPr>
        <w:t>3 anos</w:t>
      </w:r>
      <w:r w:rsidR="00EB4577" w:rsidRPr="009F1603">
        <w:rPr>
          <w:rFonts w:eastAsia="Arial"/>
        </w:rPr>
        <w:t>,</w:t>
      </w:r>
      <w:r w:rsidR="00904798" w:rsidRPr="009F1603">
        <w:rPr>
          <w:rFonts w:eastAsia="Arial"/>
        </w:rPr>
        <w:t xml:space="preserve"> e está sendo muito divulgado nas redes sociais, com muitas curtidas e visualizações, </w:t>
      </w:r>
      <w:r w:rsidR="006E0DF7" w:rsidRPr="009F1603">
        <w:rPr>
          <w:rFonts w:eastAsia="Arial"/>
        </w:rPr>
        <w:t>é um jogo com um grau expressivo</w:t>
      </w:r>
      <w:r w:rsidR="00904798" w:rsidRPr="009F1603">
        <w:rPr>
          <w:rFonts w:eastAsia="Arial"/>
        </w:rPr>
        <w:t xml:space="preserve"> de coletividade e </w:t>
      </w:r>
      <w:r w:rsidR="006E0DF7" w:rsidRPr="009F1603">
        <w:rPr>
          <w:rFonts w:eastAsia="Arial"/>
        </w:rPr>
        <w:t>com um grande potencial para ser</w:t>
      </w:r>
      <w:r w:rsidR="00904798" w:rsidRPr="009F1603">
        <w:rPr>
          <w:rFonts w:eastAsia="Arial"/>
        </w:rPr>
        <w:t xml:space="preserve"> ace</w:t>
      </w:r>
      <w:r w:rsidR="006E0DF7" w:rsidRPr="009F1603">
        <w:rPr>
          <w:rFonts w:eastAsia="Arial"/>
        </w:rPr>
        <w:t>ito</w:t>
      </w:r>
      <w:r w:rsidR="00904798" w:rsidRPr="009F1603">
        <w:rPr>
          <w:rFonts w:eastAsia="Arial"/>
        </w:rPr>
        <w:t xml:space="preserve"> pelos estudantes e pelos professores</w:t>
      </w:r>
      <w:r w:rsidR="006E0DF7" w:rsidRPr="009F1603">
        <w:rPr>
          <w:rFonts w:eastAsia="Arial"/>
        </w:rPr>
        <w:t xml:space="preserve"> de Educação Física</w:t>
      </w:r>
      <w:r w:rsidR="00904798" w:rsidRPr="009F1603">
        <w:rPr>
          <w:rFonts w:eastAsia="Arial"/>
        </w:rPr>
        <w:t>.</w:t>
      </w:r>
      <w:r w:rsidR="00EB4577" w:rsidRPr="009F1603">
        <w:rPr>
          <w:rFonts w:eastAsia="Arial"/>
        </w:rPr>
        <w:t xml:space="preserve"> </w:t>
      </w:r>
      <w:r w:rsidR="006E0DF7" w:rsidRPr="009F1603">
        <w:rPr>
          <w:rFonts w:eastAsia="Arial"/>
        </w:rPr>
        <w:t>O</w:t>
      </w:r>
      <w:r w:rsidR="006418CC" w:rsidRPr="009F1603">
        <w:rPr>
          <w:rFonts w:eastAsia="Arial"/>
        </w:rPr>
        <w:t xml:space="preserve"> Tapembol traz em seu caráter </w:t>
      </w:r>
      <w:r w:rsidRPr="009F1603">
        <w:rPr>
          <w:rFonts w:eastAsia="Arial"/>
        </w:rPr>
        <w:t xml:space="preserve">lúdico </w:t>
      </w:r>
      <w:r w:rsidR="006418CC" w:rsidRPr="009F1603">
        <w:rPr>
          <w:rFonts w:eastAsia="Arial"/>
        </w:rPr>
        <w:t xml:space="preserve">uma nova forma de </w:t>
      </w:r>
      <w:r w:rsidR="009227AE" w:rsidRPr="009F1603">
        <w:rPr>
          <w:rFonts w:eastAsia="Arial"/>
        </w:rPr>
        <w:t xml:space="preserve">jogar, </w:t>
      </w:r>
      <w:r w:rsidRPr="009F1603">
        <w:rPr>
          <w:rFonts w:eastAsia="Arial"/>
        </w:rPr>
        <w:t>um jeito</w:t>
      </w:r>
      <w:r w:rsidR="009227AE" w:rsidRPr="009F1603">
        <w:rPr>
          <w:rFonts w:eastAsia="Arial"/>
        </w:rPr>
        <w:t xml:space="preserve"> diferente e inovador de tocar na bola, facilitando a interação dos estudantes e o ensino-aprendizagem do próprio jogo, </w:t>
      </w:r>
      <w:r w:rsidR="00A43E8A" w:rsidRPr="009F1603">
        <w:rPr>
          <w:rFonts w:eastAsia="Arial"/>
        </w:rPr>
        <w:t>pois segundo o seu criador há pouca complexidade em suas regras</w:t>
      </w:r>
      <w:r w:rsidRPr="009F1603">
        <w:rPr>
          <w:rFonts w:eastAsia="Arial"/>
        </w:rPr>
        <w:t xml:space="preserve"> (ROCHA, 2018).</w:t>
      </w:r>
    </w:p>
    <w:p w14:paraId="50DEB2C4" w14:textId="77777777" w:rsidR="009167BB" w:rsidRDefault="009167BB" w:rsidP="009167BB">
      <w:pPr>
        <w:spacing w:after="0"/>
      </w:pPr>
    </w:p>
    <w:p w14:paraId="0A7CDCFB" w14:textId="77777777" w:rsidR="00A43E8A" w:rsidRDefault="009167BB" w:rsidP="004A4DA1">
      <w:pPr>
        <w:pStyle w:val="Ttulo2"/>
        <w:ind w:left="567" w:hanging="567"/>
      </w:pPr>
      <w:bookmarkStart w:id="20" w:name="_Toc43042741"/>
      <w:r>
        <w:t>BREVE HISTÓRICO DO TAPEMBOL</w:t>
      </w:r>
      <w:bookmarkEnd w:id="20"/>
    </w:p>
    <w:p w14:paraId="73363025" w14:textId="77777777" w:rsidR="009167BB" w:rsidRPr="00A43E8A" w:rsidRDefault="009167BB" w:rsidP="009167BB">
      <w:pPr>
        <w:spacing w:after="0"/>
        <w:rPr>
          <w:rFonts w:eastAsia="Arial"/>
          <w:strike/>
          <w:color w:val="FF0000"/>
        </w:rPr>
      </w:pPr>
    </w:p>
    <w:p w14:paraId="00E1E6AB" w14:textId="77777777" w:rsidR="009167BB" w:rsidRDefault="006418CC" w:rsidP="006418CC">
      <w:pPr>
        <w:spacing w:after="0"/>
        <w:ind w:firstLine="708"/>
        <w:rPr>
          <w:rFonts w:eastAsia="SimSun"/>
          <w:lang w:eastAsia="pt-BR"/>
        </w:rPr>
      </w:pPr>
      <w:r>
        <w:rPr>
          <w:rFonts w:eastAsia="Arial"/>
        </w:rPr>
        <w:t>Foi criado em vinte e sete de julho de 2007, na cidade de Caeté</w:t>
      </w:r>
      <w:r w:rsidR="00037044">
        <w:rPr>
          <w:rFonts w:eastAsia="Arial"/>
        </w:rPr>
        <w:t>,</w:t>
      </w:r>
      <w:r>
        <w:rPr>
          <w:rFonts w:eastAsia="Arial"/>
        </w:rPr>
        <w:t xml:space="preserve"> no estado de Minas Gerais que fica a 60 km da capital Belo Horizonte, pelo professor de Educação Física Marco Aurélio C</w:t>
      </w:r>
      <w:r w:rsidR="003261CC">
        <w:rPr>
          <w:rFonts w:eastAsia="Arial"/>
        </w:rPr>
        <w:t>â</w:t>
      </w:r>
      <w:r>
        <w:rPr>
          <w:rFonts w:eastAsia="Arial"/>
        </w:rPr>
        <w:t>ndido Rocha</w:t>
      </w:r>
      <w:r w:rsidR="009167BB">
        <w:rPr>
          <w:rFonts w:eastAsia="Arial"/>
        </w:rPr>
        <w:t xml:space="preserve">, que é </w:t>
      </w:r>
      <w:r w:rsidR="009167BB">
        <w:rPr>
          <w:rFonts w:eastAsia="SimSun"/>
          <w:lang w:eastAsia="pt-BR"/>
        </w:rPr>
        <w:t xml:space="preserve">Graduado em Educação Física pela Universidade FUMEC (2011). </w:t>
      </w:r>
      <w:r w:rsidR="003261CC">
        <w:rPr>
          <w:rFonts w:eastAsia="SimSun"/>
          <w:lang w:eastAsia="pt-BR"/>
        </w:rPr>
        <w:t>Rocha</w:t>
      </w:r>
      <w:r w:rsidR="009167BB">
        <w:rPr>
          <w:rFonts w:eastAsia="SimSun"/>
          <w:lang w:eastAsia="pt-BR"/>
        </w:rPr>
        <w:t xml:space="preserve"> é Coordenador Técnico de Esportes da Prefeitura Municipal de Caeté, professor de</w:t>
      </w:r>
      <w:r w:rsidR="003E0945">
        <w:rPr>
          <w:rFonts w:eastAsia="SimSun"/>
          <w:lang w:eastAsia="pt-BR"/>
        </w:rPr>
        <w:t xml:space="preserve"> E</w:t>
      </w:r>
      <w:r w:rsidR="009167BB">
        <w:rPr>
          <w:rFonts w:eastAsia="SimSun"/>
          <w:lang w:eastAsia="pt-BR"/>
        </w:rPr>
        <w:t xml:space="preserve">ducação </w:t>
      </w:r>
      <w:r w:rsidR="003E0945">
        <w:rPr>
          <w:rFonts w:eastAsia="SimSun"/>
          <w:lang w:eastAsia="pt-BR"/>
        </w:rPr>
        <w:t>F</w:t>
      </w:r>
      <w:r w:rsidR="009167BB">
        <w:rPr>
          <w:rFonts w:eastAsia="SimSun"/>
          <w:lang w:eastAsia="pt-BR"/>
        </w:rPr>
        <w:t>ísica</w:t>
      </w:r>
      <w:r w:rsidR="003E0945">
        <w:rPr>
          <w:rStyle w:val="Refdecomentrio"/>
        </w:rPr>
        <w:t xml:space="preserve"> </w:t>
      </w:r>
      <w:r w:rsidR="003E0945">
        <w:rPr>
          <w:rStyle w:val="Refdecomentrio"/>
          <w:sz w:val="24"/>
          <w:szCs w:val="24"/>
        </w:rPr>
        <w:t>es</w:t>
      </w:r>
      <w:r w:rsidR="009167BB">
        <w:rPr>
          <w:rFonts w:eastAsia="SimSun"/>
          <w:lang w:eastAsia="pt-BR"/>
        </w:rPr>
        <w:t xml:space="preserve">colar no </w:t>
      </w:r>
      <w:r w:rsidR="00162DDB">
        <w:rPr>
          <w:rFonts w:eastAsia="SimSun"/>
          <w:lang w:eastAsia="pt-BR"/>
        </w:rPr>
        <w:t>C</w:t>
      </w:r>
      <w:r w:rsidR="009167BB">
        <w:rPr>
          <w:rFonts w:eastAsia="SimSun"/>
          <w:lang w:eastAsia="pt-BR"/>
        </w:rPr>
        <w:t>olégio</w:t>
      </w:r>
      <w:r w:rsidR="00162DDB">
        <w:rPr>
          <w:rFonts w:eastAsia="SimSun"/>
          <w:lang w:eastAsia="pt-BR"/>
        </w:rPr>
        <w:t xml:space="preserve"> Instituto Educacional Sena Figueiredo</w:t>
      </w:r>
      <w:r w:rsidR="009167BB">
        <w:rPr>
          <w:rFonts w:eastAsia="SimSun"/>
          <w:lang w:eastAsia="pt-BR"/>
        </w:rPr>
        <w:t xml:space="preserve">. Tem experiência na área de Educação Física, com ênfase em licenciatura, especialista em Treinamento Desportivo pelo IBE (Instituto Brasileiro de Ensino), 2016/2018. Possuindo domínio da dança em grupo, par e individual, com ritmos variados. Tem o Projeto de Xadrez Escolar desenvolvido em escolas. Criador da modalidade </w:t>
      </w:r>
      <w:r w:rsidR="006D6984">
        <w:rPr>
          <w:rFonts w:eastAsia="SimSun"/>
          <w:lang w:eastAsia="pt-BR"/>
        </w:rPr>
        <w:t>de jogo</w:t>
      </w:r>
      <w:r w:rsidR="009167BB">
        <w:rPr>
          <w:rFonts w:eastAsia="SimSun"/>
          <w:lang w:eastAsia="pt-BR"/>
        </w:rPr>
        <w:t xml:space="preserve"> TAPEMBO</w:t>
      </w:r>
      <w:r w:rsidR="006D6984">
        <w:rPr>
          <w:rFonts w:eastAsia="SimSun"/>
          <w:lang w:eastAsia="pt-BR"/>
        </w:rPr>
        <w:t>L.</w:t>
      </w:r>
    </w:p>
    <w:p w14:paraId="755ADEE6" w14:textId="77777777" w:rsidR="002C01C7" w:rsidRDefault="009D6D19" w:rsidP="002C01C7">
      <w:pPr>
        <w:spacing w:after="0"/>
        <w:ind w:firstLine="708"/>
        <w:rPr>
          <w:rFonts w:eastAsia="Arial"/>
        </w:rPr>
      </w:pPr>
      <w:r w:rsidRPr="009D6D19">
        <w:rPr>
          <w:shd w:val="clear" w:color="auto" w:fill="FFFFFF"/>
        </w:rPr>
        <w:t xml:space="preserve">De acordo com Rocha (2016), a criação do esporte nasceu pela necessidade de praticar um jogo que pudesse explorar e desenvolver as capacidades físicas das pessoas, sem que elas tivessem que ter habilidades específicas, como é necessário em outros esportes e que envolvesse a participação de todos/as. </w:t>
      </w:r>
      <w:r w:rsidR="002C01C7">
        <w:rPr>
          <w:rFonts w:eastAsia="Arial"/>
        </w:rPr>
        <w:t xml:space="preserve">O Tapembol se originou de uma simples brincadeira em quadra, onde os jogadores só podiam dar toque na bola com a palma das mãos, e a brincadeira foi ganhando gosto entre os estudantes, que ao passar dos tempos foi se adaptando com regras e estilos de jogo, se destacam pelo fato de todos poderem participar, independentemente do aspecto físico ou habilidade em outros esportes (ROCHA, 2018). </w:t>
      </w:r>
    </w:p>
    <w:p w14:paraId="3A2600E9" w14:textId="77777777" w:rsidR="009D6D19" w:rsidRDefault="009D6D19" w:rsidP="006418CC">
      <w:pPr>
        <w:spacing w:after="0"/>
        <w:ind w:firstLine="708"/>
        <w:rPr>
          <w:shd w:val="clear" w:color="auto" w:fill="FFFFFF"/>
        </w:rPr>
      </w:pPr>
    </w:p>
    <w:p w14:paraId="5EFDCA7A" w14:textId="77777777" w:rsidR="009D6D19" w:rsidRPr="009D6D19" w:rsidRDefault="009D6D19" w:rsidP="006418CC">
      <w:pPr>
        <w:spacing w:after="0"/>
        <w:ind w:firstLine="708"/>
        <w:rPr>
          <w:rFonts w:eastAsia="Arial"/>
        </w:rPr>
      </w:pPr>
      <w:r w:rsidRPr="009D6D19">
        <w:rPr>
          <w:shd w:val="clear" w:color="auto" w:fill="FFFFFF"/>
        </w:rPr>
        <w:lastRenderedPageBreak/>
        <w:t>As regras são fáceis de serem cumpridas e o jogo não exige habilidades muito refinadas para sua prática, desenvolvendo assim, as capacidades de reação, equilíbrio, movimento, orientação e ritmo (GLATER, 2013)</w:t>
      </w:r>
      <w:r w:rsidR="002D1822">
        <w:rPr>
          <w:shd w:val="clear" w:color="auto" w:fill="FFFFFF"/>
        </w:rPr>
        <w:t>.</w:t>
      </w:r>
    </w:p>
    <w:p w14:paraId="494D905F" w14:textId="77777777" w:rsidR="009167BB" w:rsidRDefault="009167BB" w:rsidP="006418CC">
      <w:pPr>
        <w:spacing w:after="0"/>
        <w:ind w:firstLine="708"/>
        <w:rPr>
          <w:rFonts w:eastAsia="Arial"/>
        </w:rPr>
      </w:pPr>
    </w:p>
    <w:p w14:paraId="3FA8757D" w14:textId="77777777" w:rsidR="009167BB" w:rsidRDefault="009167BB" w:rsidP="004A4DA1">
      <w:pPr>
        <w:pStyle w:val="Ttulo2"/>
        <w:ind w:left="567" w:hanging="567"/>
      </w:pPr>
      <w:bookmarkStart w:id="21" w:name="_Toc43042742"/>
      <w:r>
        <w:t>O TAPEMBOL: AS REGRAS E A FORMA DE SE JOGAR</w:t>
      </w:r>
      <w:bookmarkEnd w:id="21"/>
      <w:r>
        <w:t xml:space="preserve">  </w:t>
      </w:r>
    </w:p>
    <w:p w14:paraId="3CB0023E" w14:textId="77777777" w:rsidR="009167BB" w:rsidRDefault="009167BB" w:rsidP="009167BB">
      <w:pPr>
        <w:spacing w:after="0"/>
        <w:rPr>
          <w:rFonts w:eastAsia="Arial"/>
          <w:color w:val="0070C0"/>
        </w:rPr>
      </w:pPr>
    </w:p>
    <w:p w14:paraId="4752E974" w14:textId="77777777" w:rsidR="006418CC" w:rsidRDefault="006418CC" w:rsidP="009167BB">
      <w:pPr>
        <w:spacing w:after="0"/>
        <w:ind w:firstLine="709"/>
        <w:rPr>
          <w:rFonts w:eastAsia="Arial"/>
        </w:rPr>
      </w:pPr>
      <w:r>
        <w:rPr>
          <w:rFonts w:eastAsia="Arial"/>
        </w:rPr>
        <w:t xml:space="preserve">O Tapembol </w:t>
      </w:r>
      <w:r w:rsidRPr="009167BB">
        <w:rPr>
          <w:rFonts w:eastAsia="Arial"/>
        </w:rPr>
        <w:t xml:space="preserve">é </w:t>
      </w:r>
      <w:r w:rsidR="009167BB" w:rsidRPr="009167BB">
        <w:rPr>
          <w:rStyle w:val="Refdecomentrio"/>
          <w:sz w:val="24"/>
          <w:szCs w:val="24"/>
        </w:rPr>
        <w:t>um jogo de</w:t>
      </w:r>
      <w:r w:rsidR="009167BB">
        <w:rPr>
          <w:rStyle w:val="Refdecomentrio"/>
        </w:rPr>
        <w:t xml:space="preserve"> </w:t>
      </w:r>
      <w:r>
        <w:rPr>
          <w:rFonts w:eastAsia="Arial"/>
        </w:rPr>
        <w:t>quadra com duração de 02 (dois) tempos de 12 (doze) minutos, onde jogam 06 (seis) atletas por equipe, disputando a bola entre si, dando um ou dois toques (tapas) por vez, com 01 (uma) mão aberta e sem segurar a bol</w:t>
      </w:r>
      <w:r w:rsidR="009167BB">
        <w:rPr>
          <w:rFonts w:eastAsia="Arial"/>
        </w:rPr>
        <w:t>a o</w:t>
      </w:r>
      <w:r>
        <w:rPr>
          <w:rFonts w:eastAsia="Arial"/>
        </w:rPr>
        <w:t>bjetivando fazer gol no time adversário (ROCHA, 2018).</w:t>
      </w:r>
    </w:p>
    <w:p w14:paraId="52D2D451" w14:textId="77777777" w:rsidR="00753855" w:rsidRDefault="009D6D19" w:rsidP="009D6D19">
      <w:pPr>
        <w:spacing w:after="0"/>
        <w:ind w:firstLine="709"/>
        <w:rPr>
          <w:rFonts w:eastAsia="Arial"/>
        </w:rPr>
      </w:pPr>
      <w:r w:rsidRPr="009D6D19">
        <w:rPr>
          <w:shd w:val="clear" w:color="auto" w:fill="FFFFFF"/>
        </w:rPr>
        <w:t xml:space="preserve">O Tapembol é disputado em quadra, com seis jogadores/as de cada lado, um goleiro, dois na defesa, um central, um apoio direito e um apoio esquerdo. São utilizadas as mãos para tocar a bola (mão aberta), dando um toque ou dois na bola, de forma alternada e sem segurar, com o objetivo de fazer o gol. O goleiro é o principal protetor da área e possibilita a conexão das jogadas. </w:t>
      </w:r>
      <w:r w:rsidR="00753855">
        <w:rPr>
          <w:rFonts w:eastAsia="Arial"/>
        </w:rPr>
        <w:t>A figura a seguir mostra como se dispõe a quadra do jogo.</w:t>
      </w:r>
    </w:p>
    <w:p w14:paraId="7D2804B5" w14:textId="77777777" w:rsidR="00753855" w:rsidRDefault="00753855" w:rsidP="009D6D19">
      <w:pPr>
        <w:spacing w:after="0"/>
        <w:ind w:firstLine="709"/>
        <w:rPr>
          <w:rFonts w:eastAsia="Arial"/>
        </w:rPr>
      </w:pPr>
    </w:p>
    <w:p w14:paraId="0349996E" w14:textId="77777777" w:rsidR="00753855" w:rsidRPr="00753855" w:rsidRDefault="00753855" w:rsidP="00753855">
      <w:pPr>
        <w:spacing w:after="0"/>
        <w:jc w:val="center"/>
        <w:rPr>
          <w:rFonts w:eastAsia="Arial"/>
          <w:sz w:val="20"/>
          <w:szCs w:val="20"/>
        </w:rPr>
      </w:pPr>
      <w:r w:rsidRPr="00753855">
        <w:rPr>
          <w:rFonts w:eastAsia="Arial"/>
          <w:sz w:val="20"/>
          <w:szCs w:val="20"/>
        </w:rPr>
        <w:t xml:space="preserve">Figura 1: Quadra de </w:t>
      </w:r>
      <w:r w:rsidR="006D6984">
        <w:rPr>
          <w:rFonts w:eastAsia="Arial"/>
          <w:sz w:val="20"/>
          <w:szCs w:val="20"/>
        </w:rPr>
        <w:t>jogo</w:t>
      </w:r>
    </w:p>
    <w:p w14:paraId="398FC63C" w14:textId="77777777" w:rsidR="00753855" w:rsidRDefault="00753855">
      <w:pPr>
        <w:suppressAutoHyphens w:val="0"/>
        <w:spacing w:after="200" w:line="276" w:lineRule="auto"/>
        <w:jc w:val="left"/>
        <w:rPr>
          <w:rFonts w:eastAsia="Arial"/>
        </w:rPr>
      </w:pPr>
      <w:r>
        <w:rPr>
          <w:noProof/>
          <w:lang w:eastAsia="pt-BR"/>
        </w:rPr>
        <w:drawing>
          <wp:inline distT="0" distB="0" distL="0" distR="0" wp14:anchorId="5C0148AF" wp14:editId="384E5A36">
            <wp:extent cx="5979278" cy="2857500"/>
            <wp:effectExtent l="0" t="0" r="254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19678" t="30693" r="20461" b="23531"/>
                    <a:stretch/>
                  </pic:blipFill>
                  <pic:spPr bwMode="auto">
                    <a:xfrm>
                      <a:off x="0" y="0"/>
                      <a:ext cx="5993573" cy="2864332"/>
                    </a:xfrm>
                    <a:prstGeom prst="rect">
                      <a:avLst/>
                    </a:prstGeom>
                    <a:ln>
                      <a:noFill/>
                    </a:ln>
                    <a:extLst>
                      <a:ext uri="{53640926-AAD7-44D8-BBD7-CCE9431645EC}">
                        <a14:shadowObscured xmlns:a14="http://schemas.microsoft.com/office/drawing/2010/main"/>
                      </a:ext>
                    </a:extLst>
                  </pic:spPr>
                </pic:pic>
              </a:graphicData>
            </a:graphic>
          </wp:inline>
        </w:drawing>
      </w:r>
      <w:r>
        <w:rPr>
          <w:rFonts w:eastAsia="Arial"/>
        </w:rPr>
        <w:t xml:space="preserve"> </w:t>
      </w:r>
    </w:p>
    <w:p w14:paraId="5BB4CB42" w14:textId="77777777" w:rsidR="00F32BAE" w:rsidRDefault="00753855" w:rsidP="00F12F68">
      <w:pPr>
        <w:suppressAutoHyphens w:val="0"/>
        <w:spacing w:after="200" w:line="276" w:lineRule="auto"/>
        <w:jc w:val="left"/>
        <w:rPr>
          <w:rFonts w:eastAsia="Arial"/>
          <w:sz w:val="20"/>
          <w:szCs w:val="20"/>
        </w:rPr>
      </w:pPr>
      <w:r w:rsidRPr="00753855">
        <w:rPr>
          <w:rFonts w:eastAsia="Arial"/>
          <w:sz w:val="20"/>
          <w:szCs w:val="20"/>
        </w:rPr>
        <w:t>Fonte: Manual Tapembol, 2018</w:t>
      </w:r>
    </w:p>
    <w:p w14:paraId="41E67D31" w14:textId="77777777" w:rsidR="00F32BAE" w:rsidRDefault="00F32BAE" w:rsidP="00F12F68">
      <w:pPr>
        <w:suppressAutoHyphens w:val="0"/>
        <w:spacing w:after="200" w:line="276" w:lineRule="auto"/>
        <w:jc w:val="left"/>
        <w:rPr>
          <w:rFonts w:eastAsia="Arial"/>
          <w:sz w:val="20"/>
          <w:szCs w:val="20"/>
        </w:rPr>
      </w:pPr>
    </w:p>
    <w:p w14:paraId="425D8EF4" w14:textId="77777777" w:rsidR="00203E52" w:rsidRDefault="00F32BAE" w:rsidP="00203E52">
      <w:pPr>
        <w:suppressAutoHyphens w:val="0"/>
        <w:autoSpaceDE w:val="0"/>
        <w:autoSpaceDN w:val="0"/>
        <w:adjustRightInd w:val="0"/>
        <w:spacing w:after="200"/>
        <w:rPr>
          <w:rFonts w:eastAsia="SimSun"/>
          <w:lang w:eastAsia="pt-BR"/>
        </w:rPr>
      </w:pPr>
      <w:r w:rsidRPr="009D6D19">
        <w:rPr>
          <w:shd w:val="clear" w:color="auto" w:fill="FFFFFF"/>
        </w:rPr>
        <w:t xml:space="preserve">O Tapembol é praticado com uma bola própria de 53 cm de diâmetro e peso de 130 gramas para crianças e 160 gramas para adolescentes. Oficialmente a quadra de jogo </w:t>
      </w:r>
      <w:r w:rsidRPr="009D6D19">
        <w:rPr>
          <w:shd w:val="clear" w:color="auto" w:fill="FFFFFF"/>
        </w:rPr>
        <w:lastRenderedPageBreak/>
        <w:t>é a mesma utilizada para o Futsal e o Handebol, ou seja, 40m de comprimento por 20m de largura (GLATER, 2013).</w:t>
      </w:r>
      <w:r w:rsidRPr="009D6D19">
        <w:rPr>
          <w:rFonts w:eastAsia="Arial"/>
          <w:sz w:val="28"/>
          <w:szCs w:val="28"/>
        </w:rPr>
        <w:t xml:space="preserve"> </w:t>
      </w:r>
      <w:r>
        <w:rPr>
          <w:rFonts w:eastAsia="Arial"/>
          <w:sz w:val="28"/>
          <w:szCs w:val="28"/>
        </w:rPr>
        <w:t xml:space="preserve"> </w:t>
      </w:r>
      <w:r w:rsidR="00203E52">
        <w:rPr>
          <w:rFonts w:eastAsia="SimSun"/>
          <w:lang w:eastAsia="pt-BR"/>
        </w:rPr>
        <w:t>A bola de Tapembol é confeccionada nos modelos Escolar e Oficial. Específica para o jogo e feita na medida para praticantes de todas as idades pela facilidade de toque e quiques da bola.</w:t>
      </w:r>
    </w:p>
    <w:p w14:paraId="1A41EB6D" w14:textId="77777777" w:rsidR="00203E52" w:rsidRDefault="00203E52" w:rsidP="00203E52">
      <w:pPr>
        <w:suppressAutoHyphens w:val="0"/>
        <w:autoSpaceDE w:val="0"/>
        <w:autoSpaceDN w:val="0"/>
        <w:adjustRightInd w:val="0"/>
        <w:spacing w:after="200"/>
        <w:rPr>
          <w:rFonts w:eastAsia="SimSun"/>
          <w:lang w:eastAsia="pt-BR"/>
        </w:rPr>
      </w:pPr>
      <w:r>
        <w:rPr>
          <w:rFonts w:eastAsia="SimSun"/>
          <w:lang w:eastAsia="pt-BR"/>
        </w:rPr>
        <w:t>Formato: Esférico (53 cm)</w:t>
      </w:r>
    </w:p>
    <w:p w14:paraId="6DF184B2" w14:textId="77777777" w:rsidR="00203E52" w:rsidRDefault="00203E52" w:rsidP="00203E52">
      <w:pPr>
        <w:suppressAutoHyphens w:val="0"/>
        <w:autoSpaceDE w:val="0"/>
        <w:autoSpaceDN w:val="0"/>
        <w:adjustRightInd w:val="0"/>
        <w:spacing w:after="200"/>
        <w:rPr>
          <w:rFonts w:eastAsia="SimSun"/>
          <w:lang w:eastAsia="pt-BR"/>
        </w:rPr>
      </w:pPr>
      <w:r>
        <w:rPr>
          <w:rFonts w:eastAsia="SimSun"/>
          <w:lang w:eastAsia="pt-BR"/>
        </w:rPr>
        <w:t>Gênero: Unissex</w:t>
      </w:r>
    </w:p>
    <w:p w14:paraId="657C812B" w14:textId="77777777" w:rsidR="00F32BAE" w:rsidRDefault="00203E52" w:rsidP="00203E52">
      <w:pPr>
        <w:suppressAutoHyphens w:val="0"/>
        <w:spacing w:after="200"/>
        <w:ind w:firstLine="709"/>
        <w:jc w:val="left"/>
        <w:rPr>
          <w:rFonts w:eastAsia="Arial"/>
        </w:rPr>
      </w:pPr>
      <w:r>
        <w:rPr>
          <w:rFonts w:eastAsia="SimSun"/>
          <w:lang w:eastAsia="pt-BR"/>
        </w:rPr>
        <w:t>Composição: Revestida internamente com látex e acabamento externo em E.V.A. matizado. Possui câmera e pino. Seu tamanho é único, diferenciando o peso em 02 (duas) categorias como demonstrado na figura 02 a seguir:</w:t>
      </w:r>
    </w:p>
    <w:p w14:paraId="74744D06" w14:textId="77777777" w:rsidR="00F32BAE" w:rsidRPr="00F32BAE" w:rsidRDefault="00F32BAE" w:rsidP="00B05D6F">
      <w:pPr>
        <w:suppressAutoHyphens w:val="0"/>
        <w:spacing w:after="0"/>
        <w:jc w:val="center"/>
        <w:rPr>
          <w:rFonts w:eastAsia="Arial"/>
          <w:sz w:val="20"/>
          <w:szCs w:val="20"/>
        </w:rPr>
      </w:pPr>
      <w:r w:rsidRPr="00F32BAE">
        <w:rPr>
          <w:rFonts w:eastAsia="Arial"/>
          <w:sz w:val="20"/>
          <w:szCs w:val="20"/>
        </w:rPr>
        <w:t>Figura 2: Tipos de bolas utilizadas no jogo Tapembol</w:t>
      </w:r>
    </w:p>
    <w:p w14:paraId="2CBBC96E" w14:textId="77777777" w:rsidR="00F32BAE" w:rsidRDefault="00F32BAE" w:rsidP="00B05D6F">
      <w:pPr>
        <w:suppressAutoHyphens w:val="0"/>
        <w:spacing w:after="0"/>
        <w:jc w:val="left"/>
        <w:rPr>
          <w:rFonts w:eastAsia="Arial"/>
          <w:sz w:val="22"/>
          <w:szCs w:val="22"/>
        </w:rPr>
      </w:pPr>
      <w:r>
        <w:rPr>
          <w:noProof/>
          <w:lang w:eastAsia="pt-BR"/>
        </w:rPr>
        <w:drawing>
          <wp:inline distT="0" distB="0" distL="0" distR="0" wp14:anchorId="30E78E07" wp14:editId="3E40762A">
            <wp:extent cx="5740690" cy="24384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15545" t="30693" r="16327" b="23002"/>
                    <a:stretch/>
                  </pic:blipFill>
                  <pic:spPr bwMode="auto">
                    <a:xfrm>
                      <a:off x="0" y="0"/>
                      <a:ext cx="5750784" cy="2442687"/>
                    </a:xfrm>
                    <a:prstGeom prst="rect">
                      <a:avLst/>
                    </a:prstGeom>
                    <a:ln>
                      <a:noFill/>
                    </a:ln>
                    <a:extLst>
                      <a:ext uri="{53640926-AAD7-44D8-BBD7-CCE9431645EC}">
                        <a14:shadowObscured xmlns:a14="http://schemas.microsoft.com/office/drawing/2010/main"/>
                      </a:ext>
                    </a:extLst>
                  </pic:spPr>
                </pic:pic>
              </a:graphicData>
            </a:graphic>
          </wp:inline>
        </w:drawing>
      </w:r>
    </w:p>
    <w:p w14:paraId="3B2B4A51" w14:textId="77777777" w:rsidR="00F32BAE" w:rsidRDefault="00F32BAE" w:rsidP="00B05D6F">
      <w:pPr>
        <w:suppressAutoHyphens w:val="0"/>
        <w:spacing w:after="0" w:line="276" w:lineRule="auto"/>
        <w:jc w:val="left"/>
        <w:rPr>
          <w:rFonts w:eastAsia="Arial"/>
          <w:sz w:val="20"/>
          <w:szCs w:val="20"/>
        </w:rPr>
      </w:pPr>
      <w:r w:rsidRPr="00753855">
        <w:rPr>
          <w:rFonts w:eastAsia="Arial"/>
          <w:sz w:val="20"/>
          <w:szCs w:val="20"/>
        </w:rPr>
        <w:t>Fonte: Manual Tapembol, 2018</w:t>
      </w:r>
    </w:p>
    <w:p w14:paraId="06CED89A" w14:textId="77777777" w:rsidR="009D6D19" w:rsidRPr="00F12F68" w:rsidRDefault="009D6D19" w:rsidP="00F32BAE">
      <w:pPr>
        <w:suppressAutoHyphens w:val="0"/>
        <w:spacing w:after="200"/>
        <w:jc w:val="left"/>
        <w:rPr>
          <w:rFonts w:eastAsia="Arial"/>
          <w:sz w:val="22"/>
          <w:szCs w:val="22"/>
        </w:rPr>
      </w:pPr>
    </w:p>
    <w:p w14:paraId="485830E3" w14:textId="77777777" w:rsidR="006418CC" w:rsidRDefault="006418CC" w:rsidP="00F12F68">
      <w:pPr>
        <w:spacing w:after="0"/>
        <w:ind w:firstLine="709"/>
        <w:rPr>
          <w:rFonts w:eastAsia="Arial"/>
        </w:rPr>
      </w:pPr>
      <w:r>
        <w:rPr>
          <w:rFonts w:eastAsia="Arial"/>
        </w:rPr>
        <w:t>Os atletas na reserva são no mínimo 02 (dois) e no máximo 04 (quatro). Todos devem jogar obrigatoriamente ao menos um período de 06 minutos</w:t>
      </w:r>
      <w:r w:rsidR="00F12F68">
        <w:rPr>
          <w:rFonts w:eastAsia="Arial"/>
        </w:rPr>
        <w:t xml:space="preserve">. </w:t>
      </w:r>
      <w:r>
        <w:rPr>
          <w:rFonts w:eastAsia="Arial"/>
        </w:rPr>
        <w:t>O Goleiro não pode avançar, mas pode agir lateralmente na expansão de área como um jogador. Ele tem 7 (sete) segundos de posse de bola e pode usar quaisquer partes do corpo para defender a bola. O chute não é permitido (ROCHA, 2018)</w:t>
      </w:r>
    </w:p>
    <w:p w14:paraId="7A583CFE" w14:textId="77777777" w:rsidR="001941A3" w:rsidRDefault="00F12F68" w:rsidP="001941A3">
      <w:pPr>
        <w:spacing w:after="0"/>
        <w:ind w:firstLine="709"/>
      </w:pPr>
      <w:r>
        <w:t xml:space="preserve">Observar sempre o posicionamento de cada um para não tumultuar o jogo. </w:t>
      </w:r>
      <w:r w:rsidR="001941A3">
        <w:t>O número das</w:t>
      </w:r>
      <w:r>
        <w:t xml:space="preserve"> camisas</w:t>
      </w:r>
      <w:r w:rsidR="001941A3">
        <w:t xml:space="preserve"> é uma forma de demonstrar como os jogadores devem se posicionar durante o jogo como</w:t>
      </w:r>
      <w:r>
        <w:t xml:space="preserve"> estão </w:t>
      </w:r>
      <w:r w:rsidR="00530BF4">
        <w:t>dispostas na</w:t>
      </w:r>
      <w:r>
        <w:t xml:space="preserve"> figura </w:t>
      </w:r>
      <w:r w:rsidR="00530BF4">
        <w:t>3</w:t>
      </w:r>
      <w:r>
        <w:t xml:space="preserve"> a seguir</w:t>
      </w:r>
      <w:r w:rsidR="001479EA">
        <w:t>:</w:t>
      </w:r>
    </w:p>
    <w:p w14:paraId="2628D5E2" w14:textId="77777777" w:rsidR="00F12F68" w:rsidRDefault="00F12F68" w:rsidP="00F12F68">
      <w:pPr>
        <w:spacing w:after="0"/>
      </w:pPr>
    </w:p>
    <w:p w14:paraId="68470848" w14:textId="77777777" w:rsidR="00B05D6F" w:rsidRDefault="00B05D6F" w:rsidP="00F12F68">
      <w:pPr>
        <w:spacing w:after="0"/>
        <w:jc w:val="center"/>
        <w:rPr>
          <w:sz w:val="20"/>
          <w:szCs w:val="20"/>
        </w:rPr>
      </w:pPr>
    </w:p>
    <w:p w14:paraId="3F941132" w14:textId="77777777" w:rsidR="00B05D6F" w:rsidRDefault="00B05D6F" w:rsidP="00F12F68">
      <w:pPr>
        <w:spacing w:after="0"/>
        <w:jc w:val="center"/>
        <w:rPr>
          <w:sz w:val="20"/>
          <w:szCs w:val="20"/>
        </w:rPr>
      </w:pPr>
    </w:p>
    <w:p w14:paraId="07A21174" w14:textId="081598D0" w:rsidR="00F12F68" w:rsidRPr="00F12F68" w:rsidRDefault="00F12F68" w:rsidP="00F12F68">
      <w:pPr>
        <w:spacing w:after="0"/>
        <w:jc w:val="center"/>
        <w:rPr>
          <w:sz w:val="20"/>
          <w:szCs w:val="20"/>
        </w:rPr>
      </w:pPr>
      <w:r w:rsidRPr="00F12F68">
        <w:rPr>
          <w:sz w:val="20"/>
          <w:szCs w:val="20"/>
        </w:rPr>
        <w:lastRenderedPageBreak/>
        <w:t xml:space="preserve">Figura </w:t>
      </w:r>
      <w:r w:rsidR="00203E52">
        <w:rPr>
          <w:sz w:val="20"/>
          <w:szCs w:val="20"/>
        </w:rPr>
        <w:t>3</w:t>
      </w:r>
      <w:r w:rsidRPr="00F12F68">
        <w:rPr>
          <w:sz w:val="20"/>
          <w:szCs w:val="20"/>
        </w:rPr>
        <w:t>: As camisas do jogo Tapembol</w:t>
      </w:r>
    </w:p>
    <w:p w14:paraId="6F843427" w14:textId="77777777" w:rsidR="00F12F68" w:rsidRDefault="00F12F68" w:rsidP="00F12F68">
      <w:pPr>
        <w:spacing w:after="0"/>
        <w:rPr>
          <w:rFonts w:eastAsia="Arial"/>
        </w:rPr>
      </w:pPr>
      <w:r>
        <w:rPr>
          <w:noProof/>
          <w:lang w:eastAsia="pt-BR"/>
        </w:rPr>
        <w:drawing>
          <wp:inline distT="0" distB="0" distL="0" distR="0" wp14:anchorId="4A01F802" wp14:editId="48943AE5">
            <wp:extent cx="5828091" cy="2409825"/>
            <wp:effectExtent l="0" t="0" r="127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15048" t="37837" r="15666" b="17710"/>
                    <a:stretch/>
                  </pic:blipFill>
                  <pic:spPr bwMode="auto">
                    <a:xfrm>
                      <a:off x="0" y="0"/>
                      <a:ext cx="5855479" cy="2421150"/>
                    </a:xfrm>
                    <a:prstGeom prst="rect">
                      <a:avLst/>
                    </a:prstGeom>
                    <a:ln>
                      <a:noFill/>
                    </a:ln>
                    <a:extLst>
                      <a:ext uri="{53640926-AAD7-44D8-BBD7-CCE9431645EC}">
                        <a14:shadowObscured xmlns:a14="http://schemas.microsoft.com/office/drawing/2010/main"/>
                      </a:ext>
                    </a:extLst>
                  </pic:spPr>
                </pic:pic>
              </a:graphicData>
            </a:graphic>
          </wp:inline>
        </w:drawing>
      </w:r>
    </w:p>
    <w:p w14:paraId="3DD1B208" w14:textId="77777777" w:rsidR="00F12F68" w:rsidRDefault="00F12F68" w:rsidP="00F12F68">
      <w:pPr>
        <w:spacing w:after="0"/>
        <w:rPr>
          <w:rFonts w:eastAsia="Arial"/>
          <w:sz w:val="20"/>
          <w:szCs w:val="20"/>
        </w:rPr>
      </w:pPr>
      <w:r w:rsidRPr="00753855">
        <w:rPr>
          <w:rFonts w:eastAsia="Arial"/>
          <w:sz w:val="20"/>
          <w:szCs w:val="20"/>
        </w:rPr>
        <w:t>Fonte: Manual Tapembol, 2018</w:t>
      </w:r>
    </w:p>
    <w:p w14:paraId="30A7AC1B" w14:textId="77777777" w:rsidR="00F12F68" w:rsidRPr="00A84BAA" w:rsidRDefault="00F12F68" w:rsidP="00F12F68">
      <w:pPr>
        <w:spacing w:after="0"/>
        <w:rPr>
          <w:rFonts w:eastAsia="Arial"/>
        </w:rPr>
      </w:pPr>
    </w:p>
    <w:p w14:paraId="2B82616D" w14:textId="77777777" w:rsidR="006418CC" w:rsidRDefault="006418CC" w:rsidP="006418CC">
      <w:pPr>
        <w:spacing w:after="0"/>
        <w:ind w:firstLine="567"/>
        <w:rPr>
          <w:rFonts w:eastAsia="Arial"/>
        </w:rPr>
      </w:pPr>
      <w:r>
        <w:rPr>
          <w:rFonts w:eastAsia="Arial"/>
        </w:rPr>
        <w:t>A defesa interpõe</w:t>
      </w:r>
      <w:r w:rsidRPr="00086782">
        <w:rPr>
          <w:rFonts w:eastAsia="Arial"/>
        </w:rPr>
        <w:t xml:space="preserve"> entre si, </w:t>
      </w:r>
      <w:r>
        <w:rPr>
          <w:rFonts w:eastAsia="Arial"/>
        </w:rPr>
        <w:t>sempre mantendo</w:t>
      </w:r>
      <w:r w:rsidRPr="00086782">
        <w:rPr>
          <w:rFonts w:eastAsia="Arial"/>
        </w:rPr>
        <w:t xml:space="preserve"> um jogador no campo de defesa.</w:t>
      </w:r>
      <w:r>
        <w:rPr>
          <w:rFonts w:eastAsia="Arial"/>
        </w:rPr>
        <w:t xml:space="preserve"> </w:t>
      </w:r>
      <w:r w:rsidRPr="00086782">
        <w:rPr>
          <w:rFonts w:eastAsia="Arial"/>
        </w:rPr>
        <w:t xml:space="preserve">Ao passar todos os jogadores, a bola é invertida para o outro time no </w:t>
      </w:r>
      <w:r>
        <w:rPr>
          <w:rFonts w:eastAsia="Arial"/>
        </w:rPr>
        <w:t>ponto de vantagem do ataque. O central e os a</w:t>
      </w:r>
      <w:r w:rsidRPr="00086782">
        <w:rPr>
          <w:rFonts w:eastAsia="Arial"/>
        </w:rPr>
        <w:t xml:space="preserve">poios </w:t>
      </w:r>
      <w:r>
        <w:rPr>
          <w:rFonts w:eastAsia="Arial"/>
        </w:rPr>
        <w:t>têm posicionamento</w:t>
      </w:r>
      <w:r w:rsidRPr="00086782">
        <w:rPr>
          <w:rFonts w:eastAsia="Arial"/>
        </w:rPr>
        <w:t xml:space="preserve"> livre dentro de quadra, sem nenhuma exceção quanto ao posicionamento no campo de ataque o</w:t>
      </w:r>
      <w:r>
        <w:rPr>
          <w:rFonts w:eastAsia="Arial"/>
        </w:rPr>
        <w:t>u de defesa (ROCHA, 2018).</w:t>
      </w:r>
    </w:p>
    <w:p w14:paraId="43E04F5D" w14:textId="77777777" w:rsidR="006418CC" w:rsidRDefault="006418CC" w:rsidP="006418CC">
      <w:pPr>
        <w:spacing w:after="0"/>
        <w:ind w:firstLine="709"/>
        <w:rPr>
          <w:rFonts w:eastAsia="Arial"/>
          <w:sz w:val="28"/>
          <w:szCs w:val="28"/>
        </w:rPr>
      </w:pPr>
      <w:r>
        <w:rPr>
          <w:rFonts w:eastAsia="Arial"/>
        </w:rPr>
        <w:t>Durante a partida não é permitido segurar a bola, salvo somente o processo de início de partida, saída de bola após o gol, arremesso de escanteio, cobrança de faltas, laterais e vantagens. Também não é permitido manipular, carregar ou conduzir a bola. O uso conjunto das duas mãos só é permitido para o bloqueio, sendo considerado como um toque apenas (ROCHA, 2018).</w:t>
      </w:r>
    </w:p>
    <w:p w14:paraId="0F51888B" w14:textId="77777777" w:rsidR="006418CC" w:rsidRDefault="006418CC" w:rsidP="006418CC">
      <w:pPr>
        <w:spacing w:after="0"/>
        <w:ind w:firstLine="709"/>
        <w:rPr>
          <w:rFonts w:eastAsia="Arial"/>
        </w:rPr>
      </w:pPr>
      <w:r>
        <w:rPr>
          <w:rFonts w:eastAsia="Arial"/>
        </w:rPr>
        <w:t>Sobre as cobranças de faltas Rocha (2018) define que toda falta t</w:t>
      </w:r>
      <w:r w:rsidRPr="00597C6B">
        <w:rPr>
          <w:rFonts w:eastAsia="Arial"/>
        </w:rPr>
        <w:t>écnica, pela bola, é prontamente cobrada nas linhas laterais, na di</w:t>
      </w:r>
      <w:r>
        <w:rPr>
          <w:rFonts w:eastAsia="Arial"/>
        </w:rPr>
        <w:t xml:space="preserve">reção onde ela aconteceu. Exemplos: </w:t>
      </w:r>
      <w:r w:rsidRPr="00597C6B">
        <w:rPr>
          <w:rFonts w:eastAsia="Arial"/>
        </w:rPr>
        <w:t>Três toques, segurar, manipular, ch</w:t>
      </w:r>
      <w:r>
        <w:rPr>
          <w:rFonts w:eastAsia="Arial"/>
        </w:rPr>
        <w:t>utar, dominar, socar, duas mãos (a ressalva somente para bloqueios),</w:t>
      </w:r>
      <w:r w:rsidRPr="00597C6B">
        <w:rPr>
          <w:rFonts w:eastAsia="Arial"/>
        </w:rPr>
        <w:t xml:space="preserve"> </w:t>
      </w:r>
      <w:r>
        <w:rPr>
          <w:rFonts w:eastAsia="Arial"/>
        </w:rPr>
        <w:t xml:space="preserve">desobedecer </w:t>
      </w:r>
      <w:r w:rsidR="009167BB" w:rsidRPr="009167BB">
        <w:rPr>
          <w:rFonts w:eastAsia="Arial"/>
        </w:rPr>
        <w:t>ao m</w:t>
      </w:r>
      <w:r w:rsidRPr="009167BB">
        <w:rPr>
          <w:rFonts w:eastAsia="Arial"/>
        </w:rPr>
        <w:t xml:space="preserve">omento de espera. </w:t>
      </w:r>
    </w:p>
    <w:p w14:paraId="45EFE33C" w14:textId="77777777" w:rsidR="006418CC" w:rsidRDefault="006418CC" w:rsidP="006418CC">
      <w:pPr>
        <w:spacing w:after="0"/>
        <w:ind w:firstLine="709"/>
      </w:pPr>
      <w:r>
        <w:rPr>
          <w:rFonts w:eastAsia="Arial"/>
        </w:rPr>
        <w:t>Toda falta f</w:t>
      </w:r>
      <w:r w:rsidRPr="00597C6B">
        <w:rPr>
          <w:rFonts w:eastAsia="Arial"/>
        </w:rPr>
        <w:t>ísica é prontamente cobrada no loc</w:t>
      </w:r>
      <w:r>
        <w:rPr>
          <w:rFonts w:eastAsia="Arial"/>
        </w:rPr>
        <w:t>al onde ela aconteceu. Exemplos:</w:t>
      </w:r>
      <w:r w:rsidRPr="00597C6B">
        <w:rPr>
          <w:rFonts w:eastAsia="Arial"/>
        </w:rPr>
        <w:t xml:space="preserve"> Empurrar o adversário, tirar da jogada, segurar, bloquear o acesso à bola ou a quaisquer partes da quadra, impedir salto</w:t>
      </w:r>
      <w:r>
        <w:rPr>
          <w:rFonts w:eastAsia="Arial"/>
        </w:rPr>
        <w:t>, impedir o toque na bola.</w:t>
      </w:r>
      <w:r w:rsidRPr="00597C6B">
        <w:t xml:space="preserve"> </w:t>
      </w:r>
    </w:p>
    <w:p w14:paraId="1EED4B1E" w14:textId="77777777" w:rsidR="006418CC" w:rsidRPr="00597C6B" w:rsidRDefault="006418CC" w:rsidP="006418CC">
      <w:pPr>
        <w:spacing w:after="0"/>
        <w:ind w:firstLine="709"/>
        <w:rPr>
          <w:rFonts w:eastAsia="Arial"/>
        </w:rPr>
      </w:pPr>
      <w:r>
        <w:rPr>
          <w:rFonts w:eastAsia="Arial"/>
        </w:rPr>
        <w:t>A Vantagem de á</w:t>
      </w:r>
      <w:r w:rsidRPr="00597C6B">
        <w:rPr>
          <w:rFonts w:eastAsia="Arial"/>
        </w:rPr>
        <w:t>rea é</w:t>
      </w:r>
      <w:r>
        <w:rPr>
          <w:rFonts w:eastAsia="Arial"/>
        </w:rPr>
        <w:t xml:space="preserve"> sempre</w:t>
      </w:r>
      <w:r w:rsidRPr="00597C6B">
        <w:rPr>
          <w:rFonts w:eastAsia="Arial"/>
        </w:rPr>
        <w:t xml:space="preserve"> c</w:t>
      </w:r>
      <w:r>
        <w:rPr>
          <w:rFonts w:eastAsia="Arial"/>
        </w:rPr>
        <w:t xml:space="preserve">obrada por dois jogadores. Com </w:t>
      </w:r>
      <w:r w:rsidRPr="00597C6B">
        <w:rPr>
          <w:rFonts w:eastAsia="Arial"/>
        </w:rPr>
        <w:t>1 (um) toque para o outro jogador, que converte para o gol. Os demais devem permanecer atrás da linha limite. Em caso de rebote, os dois jogadores podem participar da jogada, mas a tentativa de gol, somente depois do toque de um terceiro.</w:t>
      </w:r>
    </w:p>
    <w:p w14:paraId="10677AF8" w14:textId="77777777" w:rsidR="006418CC" w:rsidRDefault="006418CC" w:rsidP="006418CC">
      <w:pPr>
        <w:spacing w:after="0"/>
        <w:ind w:firstLine="567"/>
        <w:rPr>
          <w:rFonts w:eastAsia="Arial"/>
        </w:rPr>
      </w:pPr>
      <w:r>
        <w:rPr>
          <w:rFonts w:eastAsia="Arial"/>
        </w:rPr>
        <w:lastRenderedPageBreak/>
        <w:t>E sobre</w:t>
      </w:r>
      <w:r w:rsidRPr="00191557">
        <w:rPr>
          <w:rFonts w:eastAsia="Arial"/>
        </w:rPr>
        <w:t xml:space="preserve"> saída</w:t>
      </w:r>
      <w:r>
        <w:rPr>
          <w:rFonts w:eastAsia="Arial"/>
        </w:rPr>
        <w:t>s</w:t>
      </w:r>
      <w:r w:rsidRPr="00191557">
        <w:rPr>
          <w:rFonts w:eastAsia="Arial"/>
        </w:rPr>
        <w:t xml:space="preserve"> de bola</w:t>
      </w:r>
      <w:r>
        <w:rPr>
          <w:rFonts w:eastAsia="Arial"/>
        </w:rPr>
        <w:t xml:space="preserve">, Rocha (2018) define que </w:t>
      </w:r>
      <w:r w:rsidRPr="00191557">
        <w:rPr>
          <w:rFonts w:eastAsia="Arial"/>
        </w:rPr>
        <w:t>em início de partida é feita com um pé na linha central e um toque em qualquer direção. A s</w:t>
      </w:r>
      <w:r>
        <w:rPr>
          <w:rFonts w:eastAsia="Arial"/>
        </w:rPr>
        <w:t>aída de bola na retomada de gol,</w:t>
      </w:r>
      <w:r w:rsidRPr="00191557">
        <w:rPr>
          <w:rFonts w:eastAsia="Arial"/>
        </w:rPr>
        <w:t xml:space="preserve"> </w:t>
      </w:r>
      <w:r>
        <w:rPr>
          <w:rFonts w:eastAsia="Arial"/>
        </w:rPr>
        <w:t>em acontecimento de</w:t>
      </w:r>
      <w:r w:rsidRPr="00191557">
        <w:rPr>
          <w:rFonts w:eastAsia="Arial"/>
        </w:rPr>
        <w:t xml:space="preserve"> gol, a volta para o campo de defesa deverá ser feita pelas </w:t>
      </w:r>
      <w:r>
        <w:rPr>
          <w:rFonts w:eastAsia="Arial"/>
        </w:rPr>
        <w:t xml:space="preserve">partes </w:t>
      </w:r>
      <w:r w:rsidRPr="00191557">
        <w:rPr>
          <w:rFonts w:eastAsia="Arial"/>
        </w:rPr>
        <w:t>laterais</w:t>
      </w:r>
      <w:r>
        <w:rPr>
          <w:rFonts w:eastAsia="Arial"/>
        </w:rPr>
        <w:t xml:space="preserve"> da quadra, para não impedir a saída de bola do</w:t>
      </w:r>
      <w:r w:rsidRPr="00191557">
        <w:rPr>
          <w:rFonts w:eastAsia="Arial"/>
        </w:rPr>
        <w:t xml:space="preserve"> outro time. A volta pelo centro caracteriza falta de ataque para o outro time, </w:t>
      </w:r>
      <w:r>
        <w:rPr>
          <w:rFonts w:eastAsia="Arial"/>
        </w:rPr>
        <w:t xml:space="preserve">que é </w:t>
      </w:r>
      <w:r w:rsidRPr="00191557">
        <w:rPr>
          <w:rFonts w:eastAsia="Arial"/>
        </w:rPr>
        <w:t xml:space="preserve">anotada em súmula. A saída de bola continua no centro. </w:t>
      </w:r>
      <w:r>
        <w:rPr>
          <w:rFonts w:eastAsia="Arial"/>
        </w:rPr>
        <w:t xml:space="preserve">Na tentativa de impedir a saída de bola, caracteriza </w:t>
      </w:r>
      <w:r w:rsidRPr="00191557">
        <w:rPr>
          <w:rFonts w:eastAsia="Arial"/>
        </w:rPr>
        <w:t>falta técnica</w:t>
      </w:r>
      <w:r>
        <w:rPr>
          <w:rFonts w:eastAsia="Arial"/>
        </w:rPr>
        <w:t xml:space="preserve">, também anotada </w:t>
      </w:r>
      <w:r w:rsidRPr="00191557">
        <w:rPr>
          <w:rFonts w:eastAsia="Arial"/>
        </w:rPr>
        <w:t>em súmula. A tentativa individual leva a cobrança para o ponto de vantagem do ataque.</w:t>
      </w:r>
    </w:p>
    <w:p w14:paraId="6CE530FE" w14:textId="110BC961" w:rsidR="002D1822" w:rsidRDefault="002D1822" w:rsidP="006418CC">
      <w:pPr>
        <w:spacing w:after="0"/>
        <w:ind w:firstLine="567"/>
        <w:rPr>
          <w:rFonts w:eastAsia="Arial"/>
        </w:rPr>
      </w:pPr>
      <w:r>
        <w:rPr>
          <w:rFonts w:eastAsia="Arial"/>
        </w:rPr>
        <w:t xml:space="preserve">Um dos destaques do </w:t>
      </w:r>
      <w:r w:rsidR="00752360">
        <w:rPr>
          <w:rFonts w:eastAsia="Arial"/>
        </w:rPr>
        <w:t>T</w:t>
      </w:r>
      <w:r>
        <w:rPr>
          <w:rFonts w:eastAsia="Arial"/>
        </w:rPr>
        <w:t xml:space="preserve">apembol é que é um jogo em que qualquer pessoa pode jogar, desta forma o próximo subtópico esboçara como pode ser jogado com equipes mistas. </w:t>
      </w:r>
    </w:p>
    <w:p w14:paraId="2F956341" w14:textId="77777777" w:rsidR="008D1FF8" w:rsidRDefault="008D1FF8" w:rsidP="006418CC">
      <w:pPr>
        <w:spacing w:after="0"/>
        <w:ind w:firstLine="567"/>
        <w:rPr>
          <w:rFonts w:eastAsia="Arial"/>
        </w:rPr>
      </w:pPr>
    </w:p>
    <w:p w14:paraId="110D8C82" w14:textId="77777777" w:rsidR="008D1FF8" w:rsidRPr="00763D79" w:rsidRDefault="008D1FF8" w:rsidP="004A4DA1">
      <w:pPr>
        <w:pStyle w:val="Ttulo2"/>
        <w:ind w:left="567" w:hanging="567"/>
        <w:rPr>
          <w:rFonts w:eastAsia="Arial"/>
        </w:rPr>
      </w:pPr>
      <w:bookmarkStart w:id="22" w:name="_Toc43042743"/>
      <w:r w:rsidRPr="00763D79">
        <w:rPr>
          <w:rFonts w:eastAsia="Arial"/>
        </w:rPr>
        <w:t>TAPEMBO</w:t>
      </w:r>
      <w:r w:rsidR="00763D79" w:rsidRPr="00763D79">
        <w:rPr>
          <w:rFonts w:eastAsia="Arial"/>
        </w:rPr>
        <w:t>L</w:t>
      </w:r>
      <w:r w:rsidR="009D6D19">
        <w:rPr>
          <w:rFonts w:eastAsia="Arial"/>
        </w:rPr>
        <w:t xml:space="preserve"> UM JOGO DE INCLUSÃO</w:t>
      </w:r>
      <w:bookmarkEnd w:id="22"/>
    </w:p>
    <w:p w14:paraId="4FD40D2D" w14:textId="77777777" w:rsidR="008D1FF8" w:rsidRDefault="008D1FF8" w:rsidP="006418CC">
      <w:pPr>
        <w:spacing w:after="0"/>
        <w:ind w:firstLine="567"/>
        <w:rPr>
          <w:rFonts w:eastAsia="Arial"/>
        </w:rPr>
      </w:pPr>
    </w:p>
    <w:p w14:paraId="150A48CC" w14:textId="77777777" w:rsidR="00C81F39" w:rsidRPr="00C81F39" w:rsidRDefault="006418CC" w:rsidP="00C81F39">
      <w:pPr>
        <w:spacing w:after="0"/>
        <w:ind w:firstLine="709"/>
        <w:rPr>
          <w:rFonts w:eastAsia="Arial"/>
        </w:rPr>
      </w:pPr>
      <w:r>
        <w:rPr>
          <w:rFonts w:eastAsia="Arial"/>
        </w:rPr>
        <w:t>Sobre o Tapembol, Tiburcio (2017) faz uma reflexão sobre um olhar inovador, de descoberta, com uma visão de inclusão social ampla, podendo-se trabalhar com mente e corpo, aspectos que se torna importe desenvolver na fase escolar, o autor ainda confirma:</w:t>
      </w:r>
    </w:p>
    <w:p w14:paraId="46977E98" w14:textId="77777777" w:rsidR="001941A3" w:rsidRDefault="006418CC" w:rsidP="001941A3">
      <w:pPr>
        <w:spacing w:line="240" w:lineRule="auto"/>
        <w:ind w:left="2268"/>
        <w:rPr>
          <w:rFonts w:eastAsia="Arial"/>
          <w:sz w:val="20"/>
          <w:szCs w:val="20"/>
        </w:rPr>
      </w:pPr>
      <w:r>
        <w:rPr>
          <w:rFonts w:eastAsia="Arial"/>
          <w:sz w:val="20"/>
          <w:szCs w:val="20"/>
        </w:rPr>
        <w:t>A busca por atividades inovadoras na escola vem se tornando importantes e de grande relevância no contexto escolar, especialmente nas aulas de educação física. Com a proposta sempre de inovar, trazer algo diferente para as atividades curriculares, o Tapembol se incorpora neste contexto por ser uma prática pedagógica que desenvolve a experimentação, a descoberta, o desenvolvimento da criatividade, da imaginação, da atenção, e da inclusão, além de trabalhar os aspectos, afetivos, cognitivos, sociais e motores, tão importantes na fase escolar (TIBURCIO 2017, p 134</w:t>
      </w:r>
      <w:r w:rsidR="001941A3">
        <w:rPr>
          <w:rFonts w:eastAsia="Arial"/>
          <w:sz w:val="20"/>
          <w:szCs w:val="20"/>
        </w:rPr>
        <w:t>).</w:t>
      </w:r>
    </w:p>
    <w:p w14:paraId="3CE067CF" w14:textId="77777777" w:rsidR="001941A3" w:rsidRPr="001941A3" w:rsidRDefault="001941A3" w:rsidP="001941A3">
      <w:pPr>
        <w:spacing w:line="240" w:lineRule="auto"/>
        <w:ind w:left="2268"/>
        <w:rPr>
          <w:rFonts w:eastAsia="Arial"/>
          <w:sz w:val="20"/>
          <w:szCs w:val="20"/>
        </w:rPr>
      </w:pPr>
    </w:p>
    <w:p w14:paraId="5F1EC241" w14:textId="1E043E90" w:rsidR="00B05D6F" w:rsidRDefault="006418CC" w:rsidP="00B05D6F">
      <w:pPr>
        <w:ind w:firstLine="708"/>
        <w:rPr>
          <w:rFonts w:eastAsia="Arial"/>
        </w:rPr>
      </w:pPr>
      <w:r>
        <w:rPr>
          <w:rFonts w:eastAsia="Arial"/>
        </w:rPr>
        <w:t>Por se tratar de um esporte de âmbito coletivo, a inclusão es</w:t>
      </w:r>
      <w:r w:rsidR="001941A3">
        <w:rPr>
          <w:rFonts w:eastAsia="Arial"/>
        </w:rPr>
        <w:t xml:space="preserve">tá </w:t>
      </w:r>
      <w:r>
        <w:rPr>
          <w:rFonts w:eastAsia="Arial"/>
        </w:rPr>
        <w:t xml:space="preserve">no foco principal </w:t>
      </w:r>
      <w:r w:rsidR="00763D79">
        <w:rPr>
          <w:rFonts w:eastAsia="Arial"/>
        </w:rPr>
        <w:t>envolvendo</w:t>
      </w:r>
      <w:r>
        <w:rPr>
          <w:rFonts w:eastAsia="Arial"/>
        </w:rPr>
        <w:t xml:space="preserve"> participação de todos. Consequentemente pode ser de fácil adaptação, não se faz necessária e nem é exigida forma física </w:t>
      </w:r>
      <w:r w:rsidR="00475959">
        <w:rPr>
          <w:rFonts w:eastAsia="Arial"/>
        </w:rPr>
        <w:t>específica</w:t>
      </w:r>
      <w:r>
        <w:rPr>
          <w:rFonts w:eastAsia="Arial"/>
        </w:rPr>
        <w:t xml:space="preserve"> ou conhecimentos prévios acerca do jogo</w:t>
      </w:r>
      <w:r w:rsidR="00475959">
        <w:rPr>
          <w:rFonts w:eastAsia="Arial"/>
          <w:color w:val="00B050"/>
        </w:rPr>
        <w:t>.</w:t>
      </w:r>
      <w:r>
        <w:rPr>
          <w:rFonts w:eastAsia="Arial"/>
        </w:rPr>
        <w:t xml:space="preserve"> </w:t>
      </w:r>
      <w:r w:rsidR="00475959" w:rsidRPr="00763D79">
        <w:rPr>
          <w:rFonts w:eastAsia="Arial"/>
        </w:rPr>
        <w:t>O</w:t>
      </w:r>
      <w:r w:rsidRPr="00763D79">
        <w:rPr>
          <w:rFonts w:eastAsia="Arial"/>
        </w:rPr>
        <w:t xml:space="preserve"> </w:t>
      </w:r>
      <w:r>
        <w:rPr>
          <w:rFonts w:eastAsia="Arial"/>
        </w:rPr>
        <w:t xml:space="preserve">Tapembol visa trazer para a prática todo o conteúdo lúdico e criativo, deixando de lado a monotonia e as diferenças físicas e sociais de cada indivíduo. Na </w:t>
      </w:r>
      <w:r w:rsidRPr="005D3BE4">
        <w:rPr>
          <w:rFonts w:eastAsia="Arial"/>
        </w:rPr>
        <w:t>opinião de Gonzáles (201</w:t>
      </w:r>
      <w:r w:rsidR="001941A3">
        <w:rPr>
          <w:rFonts w:eastAsia="Arial"/>
        </w:rPr>
        <w:t>6</w:t>
      </w:r>
      <w:r w:rsidRPr="005D3BE4">
        <w:rPr>
          <w:rFonts w:eastAsia="Arial"/>
        </w:rPr>
        <w:t>) ele diz:</w:t>
      </w:r>
    </w:p>
    <w:p w14:paraId="23E0DC2D" w14:textId="77777777" w:rsidR="00B05D6F" w:rsidRPr="005D3BE4" w:rsidRDefault="00B05D6F" w:rsidP="00B05D6F">
      <w:pPr>
        <w:ind w:firstLine="708"/>
        <w:rPr>
          <w:rFonts w:eastAsia="Arial"/>
        </w:rPr>
      </w:pPr>
    </w:p>
    <w:p w14:paraId="4C0CAD8F" w14:textId="046B773A" w:rsidR="00475959" w:rsidRDefault="006418CC" w:rsidP="00475959">
      <w:pPr>
        <w:spacing w:line="240" w:lineRule="auto"/>
        <w:ind w:left="2268"/>
        <w:rPr>
          <w:sz w:val="20"/>
          <w:szCs w:val="20"/>
        </w:rPr>
      </w:pPr>
      <w:r w:rsidRPr="005D3BE4">
        <w:rPr>
          <w:sz w:val="20"/>
          <w:szCs w:val="20"/>
        </w:rPr>
        <w:t xml:space="preserve">Ainda, os professores inovadores procuram, a partir de sua autonomia pedagógica, criar espaços de troca com seus pares, refletir sobre o seu fazer, se arriscar ao novo, e reavaliar as suas ações docentes, possibilitando a criação de ricas práticas pedagógicas a partir do diálogo, além de colocá-las </w:t>
      </w:r>
      <w:r w:rsidRPr="005D3BE4">
        <w:rPr>
          <w:sz w:val="20"/>
          <w:szCs w:val="20"/>
        </w:rPr>
        <w:lastRenderedPageBreak/>
        <w:t>a disposição de outros professores para serem analisadas e criticadas (</w:t>
      </w:r>
      <w:r w:rsidRPr="005D3BE4">
        <w:rPr>
          <w:rFonts w:eastAsia="Arial"/>
          <w:sz w:val="20"/>
          <w:szCs w:val="20"/>
        </w:rPr>
        <w:t>FARIAS; SOUSA; MALDONADO; MOREIRA; JANUARIO</w:t>
      </w:r>
      <w:r w:rsidRPr="005D3BE4">
        <w:rPr>
          <w:sz w:val="20"/>
          <w:szCs w:val="20"/>
        </w:rPr>
        <w:t>, p. 460, 2016)</w:t>
      </w:r>
      <w:r w:rsidR="001941A3">
        <w:rPr>
          <w:sz w:val="20"/>
          <w:szCs w:val="20"/>
        </w:rPr>
        <w:t>.</w:t>
      </w:r>
      <w:r w:rsidR="001941A3" w:rsidRPr="005D3BE4">
        <w:rPr>
          <w:sz w:val="20"/>
          <w:szCs w:val="20"/>
        </w:rPr>
        <w:t xml:space="preserve"> </w:t>
      </w:r>
    </w:p>
    <w:p w14:paraId="29C9AD7C" w14:textId="77777777" w:rsidR="00B05D6F" w:rsidRPr="005D3BE4" w:rsidRDefault="00B05D6F" w:rsidP="00475959">
      <w:pPr>
        <w:spacing w:line="240" w:lineRule="auto"/>
        <w:ind w:left="2268"/>
        <w:rPr>
          <w:sz w:val="20"/>
          <w:szCs w:val="20"/>
        </w:rPr>
      </w:pPr>
    </w:p>
    <w:p w14:paraId="1D6B18EC" w14:textId="0A08AC35" w:rsidR="006418CC" w:rsidRDefault="006418CC" w:rsidP="00B05D6F">
      <w:pPr>
        <w:spacing w:after="0"/>
        <w:ind w:firstLine="708"/>
        <w:rPr>
          <w:rFonts w:eastAsia="Arial"/>
          <w:highlight w:val="white"/>
        </w:rPr>
      </w:pPr>
      <w:r w:rsidRPr="005D3BE4">
        <w:rPr>
          <w:rFonts w:eastAsia="Arial"/>
          <w:highlight w:val="white"/>
        </w:rPr>
        <w:t xml:space="preserve">Assim, o Tapembol dentro de um contexto inovador, contribui para uma total capacidade de desenvolvimento do aluno. Essa capacidade se dá através da participação </w:t>
      </w:r>
      <w:r w:rsidR="00763D79">
        <w:rPr>
          <w:rFonts w:eastAsia="Arial"/>
          <w:highlight w:val="white"/>
        </w:rPr>
        <w:t xml:space="preserve">mútua </w:t>
      </w:r>
      <w:r w:rsidRPr="005D3BE4">
        <w:rPr>
          <w:rFonts w:eastAsia="Arial"/>
          <w:highlight w:val="white"/>
        </w:rPr>
        <w:t xml:space="preserve">e coletiva, pois também está em prática o objetivo de aperfeiçoar </w:t>
      </w:r>
      <w:r w:rsidR="00763D79" w:rsidRPr="00763D79">
        <w:rPr>
          <w:rFonts w:eastAsia="Arial"/>
          <w:highlight w:val="white"/>
        </w:rPr>
        <w:t>o crescimento</w:t>
      </w:r>
      <w:r w:rsidR="00763D79" w:rsidRPr="00763D79">
        <w:rPr>
          <w:rStyle w:val="Refdecomentrio"/>
        </w:rPr>
        <w:t xml:space="preserve"> </w:t>
      </w:r>
      <w:r w:rsidR="00763D79" w:rsidRPr="00763D79">
        <w:rPr>
          <w:rStyle w:val="Refdecomentrio"/>
          <w:sz w:val="24"/>
          <w:szCs w:val="24"/>
        </w:rPr>
        <w:t>s</w:t>
      </w:r>
      <w:r w:rsidRPr="00763D79">
        <w:rPr>
          <w:rFonts w:eastAsia="Arial"/>
          <w:highlight w:val="white"/>
        </w:rPr>
        <w:t xml:space="preserve">ocial </w:t>
      </w:r>
      <w:r w:rsidRPr="005D3BE4">
        <w:rPr>
          <w:rFonts w:eastAsia="Arial"/>
          <w:highlight w:val="white"/>
        </w:rPr>
        <w:t>de cada aluno, Luckesi (2011) em seu raciocínio diz que:</w:t>
      </w:r>
    </w:p>
    <w:p w14:paraId="09C31E56" w14:textId="77777777" w:rsidR="00B05D6F" w:rsidRPr="005D3BE4" w:rsidRDefault="00B05D6F" w:rsidP="00B05D6F">
      <w:pPr>
        <w:spacing w:after="0"/>
        <w:ind w:firstLine="708"/>
        <w:rPr>
          <w:rFonts w:eastAsia="Arial"/>
          <w:highlight w:val="white"/>
        </w:rPr>
      </w:pPr>
    </w:p>
    <w:p w14:paraId="30A7E4A3" w14:textId="3911377A" w:rsidR="006418CC" w:rsidRDefault="006418CC" w:rsidP="00B05D6F">
      <w:pPr>
        <w:shd w:val="clear" w:color="auto" w:fill="FFFFFF"/>
        <w:spacing w:after="0" w:line="240" w:lineRule="auto"/>
        <w:ind w:left="2268"/>
        <w:rPr>
          <w:rFonts w:eastAsia="Arial"/>
          <w:sz w:val="20"/>
          <w:szCs w:val="20"/>
        </w:rPr>
      </w:pPr>
      <w:r w:rsidRPr="005D3BE4">
        <w:rPr>
          <w:rFonts w:eastAsia="Arial"/>
          <w:sz w:val="20"/>
          <w:szCs w:val="20"/>
        </w:rPr>
        <w:t>Cabe ao educador acolher, receber o educando; nutri-lo, oferecer-lhe  o  melhor  em  relação  à  informação,  ao  procedimento,  ao  valor, à afetividade; sustentar, garantir as condições psicológicas, de tempo e de atendimento para que ele aprenda; e confrontar, mostrar que nem tudo está adequado e que há outras possibilidades. É dizer, pois, que embora o educador e o educando sejam os sujeitos dessa relação pedagógica, cada um tem um papel específico e com um grau de maturidade diferenciado (LUCKESI, 2011, p. 267).</w:t>
      </w:r>
    </w:p>
    <w:p w14:paraId="648A1D75" w14:textId="77777777" w:rsidR="00B05D6F" w:rsidRDefault="00B05D6F" w:rsidP="000B6CC3">
      <w:pPr>
        <w:shd w:val="clear" w:color="auto" w:fill="FFFFFF"/>
        <w:spacing w:after="0" w:line="240" w:lineRule="auto"/>
        <w:ind w:left="2268"/>
        <w:rPr>
          <w:rFonts w:eastAsia="Arial"/>
          <w:sz w:val="20"/>
          <w:szCs w:val="20"/>
        </w:rPr>
      </w:pPr>
    </w:p>
    <w:p w14:paraId="33FAFEF5" w14:textId="77777777" w:rsidR="00F5001E" w:rsidRPr="000B6CC3" w:rsidRDefault="00F5001E" w:rsidP="003F1B5F">
      <w:pPr>
        <w:shd w:val="clear" w:color="auto" w:fill="FFFFFF"/>
        <w:spacing w:after="0" w:line="240" w:lineRule="auto"/>
        <w:rPr>
          <w:rFonts w:eastAsia="Arial"/>
          <w:sz w:val="20"/>
          <w:szCs w:val="20"/>
        </w:rPr>
      </w:pPr>
    </w:p>
    <w:p w14:paraId="3F13CA41" w14:textId="77777777" w:rsidR="000B6CC3" w:rsidRPr="001F59F9" w:rsidRDefault="006418CC" w:rsidP="001F59F9">
      <w:pPr>
        <w:ind w:firstLine="709"/>
        <w:rPr>
          <w:rFonts w:eastAsia="Arial"/>
          <w:color w:val="222222"/>
          <w:highlight w:val="white"/>
        </w:rPr>
      </w:pPr>
      <w:r>
        <w:rPr>
          <w:rFonts w:eastAsia="Arial"/>
          <w:color w:val="222222"/>
          <w:highlight w:val="white"/>
        </w:rPr>
        <w:t xml:space="preserve">Desta forma, poderemos implementar a inclusão de todos nas aulas </w:t>
      </w:r>
      <w:r w:rsidR="00763D79">
        <w:t>em que o Tapembol for aplicado, incentivando essa prática da inclusão na Educação Física,</w:t>
      </w:r>
      <w:r>
        <w:rPr>
          <w:rFonts w:eastAsia="Arial"/>
          <w:color w:val="222222"/>
          <w:highlight w:val="white"/>
        </w:rPr>
        <w:t xml:space="preserve"> podendo proporcionar uma autonomia para os </w:t>
      </w:r>
      <w:r w:rsidR="00763D79">
        <w:rPr>
          <w:rFonts w:eastAsia="Arial"/>
          <w:color w:val="222222"/>
          <w:highlight w:val="white"/>
        </w:rPr>
        <w:t>estudantes</w:t>
      </w:r>
      <w:r w:rsidR="00F516FF">
        <w:rPr>
          <w:rFonts w:eastAsia="Arial"/>
          <w:color w:val="222222"/>
          <w:highlight w:val="white"/>
        </w:rPr>
        <w:t xml:space="preserve"> </w:t>
      </w:r>
      <w:r w:rsidR="00F516FF" w:rsidRPr="00763D79">
        <w:rPr>
          <w:rFonts w:eastAsia="Arial"/>
          <w:highlight w:val="white"/>
        </w:rPr>
        <w:t xml:space="preserve">oportunizando uma liberdade </w:t>
      </w:r>
      <w:r w:rsidR="00F516FF" w:rsidRPr="009D6D19">
        <w:rPr>
          <w:rFonts w:eastAsia="Arial"/>
          <w:highlight w:val="white"/>
        </w:rPr>
        <w:t xml:space="preserve">e </w:t>
      </w:r>
      <w:r>
        <w:rPr>
          <w:rFonts w:eastAsia="Arial"/>
          <w:color w:val="222222"/>
          <w:highlight w:val="white"/>
        </w:rPr>
        <w:t>compreensão na forma de praticar o jogo, com isso o professor poderá propor maneiras diferentes de jogar através da participação de todo</w:t>
      </w:r>
      <w:r w:rsidR="003F1B5F">
        <w:rPr>
          <w:rFonts w:eastAsia="Arial"/>
          <w:color w:val="222222"/>
          <w:highlight w:val="white"/>
        </w:rPr>
        <w:t xml:space="preserve">s. </w:t>
      </w:r>
      <w:r>
        <w:rPr>
          <w:rFonts w:eastAsia="Arial"/>
          <w:color w:val="222222"/>
          <w:highlight w:val="white"/>
        </w:rPr>
        <w:t>De acordo com Awad</w:t>
      </w:r>
      <w:r w:rsidR="001F59F9">
        <w:rPr>
          <w:rFonts w:eastAsia="Arial"/>
          <w:color w:val="222222"/>
          <w:highlight w:val="white"/>
        </w:rPr>
        <w:t>:</w:t>
      </w:r>
    </w:p>
    <w:p w14:paraId="754303DD" w14:textId="77777777" w:rsidR="000B6CC3" w:rsidRDefault="006418CC" w:rsidP="000B6CC3">
      <w:pPr>
        <w:spacing w:line="240" w:lineRule="auto"/>
        <w:ind w:left="2268"/>
        <w:rPr>
          <w:rFonts w:eastAsia="Arial"/>
          <w:sz w:val="20"/>
          <w:szCs w:val="20"/>
        </w:rPr>
      </w:pPr>
      <w:r>
        <w:rPr>
          <w:rFonts w:eastAsia="Arial"/>
          <w:sz w:val="20"/>
          <w:szCs w:val="20"/>
        </w:rPr>
        <w:t xml:space="preserve"> [...] a cooperação dos companheiros para superação dos limites coletivos, fazendo com que todos os componentes da equipe tenham que criar caminhos coletivos para superar obstáculos impostos pela atividade. O mais importante neste tipo de atividade não é a competição e sim, a cooperação para solucionar uma situação problema. (AWAD, 2004, p. 13)</w:t>
      </w:r>
    </w:p>
    <w:p w14:paraId="26F836D7" w14:textId="77777777" w:rsidR="001F59F9" w:rsidRDefault="001F59F9" w:rsidP="001F59F9">
      <w:pPr>
        <w:spacing w:after="0" w:line="240" w:lineRule="auto"/>
        <w:ind w:left="2268"/>
        <w:rPr>
          <w:rFonts w:eastAsia="Arial"/>
          <w:sz w:val="20"/>
          <w:szCs w:val="20"/>
        </w:rPr>
      </w:pPr>
    </w:p>
    <w:p w14:paraId="1B5C8BD5" w14:textId="77777777" w:rsidR="009D6D19" w:rsidRDefault="006418CC" w:rsidP="006418CC">
      <w:pPr>
        <w:spacing w:after="0"/>
        <w:ind w:firstLine="708"/>
        <w:rPr>
          <w:rFonts w:eastAsia="Arial"/>
          <w:color w:val="111111"/>
          <w:highlight w:val="white"/>
        </w:rPr>
      </w:pPr>
      <w:r>
        <w:rPr>
          <w:rFonts w:eastAsia="Arial"/>
          <w:color w:val="111111"/>
          <w:highlight w:val="white"/>
        </w:rPr>
        <w:t>O jogo Tapembol favorece ao jogador uma pr</w:t>
      </w:r>
      <w:r w:rsidR="008A10C7">
        <w:rPr>
          <w:rFonts w:eastAsia="Arial"/>
          <w:color w:val="111111"/>
          <w:highlight w:val="white"/>
        </w:rPr>
        <w:t>á</w:t>
      </w:r>
      <w:r>
        <w:rPr>
          <w:rFonts w:eastAsia="Arial"/>
          <w:color w:val="111111"/>
          <w:highlight w:val="white"/>
        </w:rPr>
        <w:t>tica dentro de seus limites, sem exigir do mesmo uma habilidade técnica especifica como nos esportes tradicionais, favorecendo a cooperação</w:t>
      </w:r>
      <w:r w:rsidR="004A185C">
        <w:rPr>
          <w:rFonts w:eastAsia="Arial"/>
          <w:color w:val="111111"/>
          <w:highlight w:val="white"/>
        </w:rPr>
        <w:t>,</w:t>
      </w:r>
      <w:r>
        <w:rPr>
          <w:rFonts w:eastAsia="Arial"/>
          <w:color w:val="111111"/>
          <w:highlight w:val="white"/>
        </w:rPr>
        <w:t xml:space="preserve"> </w:t>
      </w:r>
      <w:r w:rsidR="007D3025">
        <w:rPr>
          <w:rFonts w:eastAsia="Arial"/>
          <w:color w:val="111111"/>
          <w:highlight w:val="white"/>
        </w:rPr>
        <w:t>s</w:t>
      </w:r>
      <w:r>
        <w:rPr>
          <w:rFonts w:eastAsia="Arial"/>
          <w:color w:val="111111"/>
          <w:highlight w:val="white"/>
        </w:rPr>
        <w:t xml:space="preserve">uas regras lhe permitem jogar sem ser cobrado um rendimento, ou gestos específicos para alcançar o objetivo do jogo (gol), é totalmente inclusivo. </w:t>
      </w:r>
    </w:p>
    <w:p w14:paraId="486D26EC" w14:textId="77777777" w:rsidR="006418CC" w:rsidRDefault="006418CC" w:rsidP="006418CC">
      <w:pPr>
        <w:spacing w:after="0"/>
        <w:ind w:firstLine="708"/>
        <w:rPr>
          <w:rFonts w:eastAsia="Arial"/>
          <w:color w:val="222222"/>
          <w:highlight w:val="white"/>
        </w:rPr>
      </w:pPr>
      <w:r>
        <w:rPr>
          <w:rFonts w:eastAsia="Arial"/>
          <w:color w:val="111111"/>
          <w:highlight w:val="white"/>
        </w:rPr>
        <w:t xml:space="preserve">Essa proposta de inclusão permeia nossas discussões nas aulas da graduação, seja teórica ou prática. A inclusão é um dos princípios do BNCC </w:t>
      </w:r>
      <w:r w:rsidRPr="00763D79">
        <w:rPr>
          <w:rFonts w:eastAsia="Arial"/>
          <w:highlight w:val="white"/>
        </w:rPr>
        <w:t>(</w:t>
      </w:r>
      <w:r w:rsidR="001F59F9" w:rsidRPr="00763D79">
        <w:rPr>
          <w:rFonts w:eastAsia="Arial"/>
          <w:highlight w:val="white"/>
        </w:rPr>
        <w:t>2017</w:t>
      </w:r>
      <w:r w:rsidRPr="00763D79">
        <w:rPr>
          <w:rFonts w:eastAsia="Arial"/>
          <w:highlight w:val="white"/>
        </w:rPr>
        <w:t xml:space="preserve">), </w:t>
      </w:r>
      <w:r>
        <w:rPr>
          <w:rFonts w:eastAsia="Arial"/>
          <w:color w:val="111111"/>
          <w:highlight w:val="white"/>
        </w:rPr>
        <w:t>um dos objetivos da Educação Física adaptada. Propor jogos de inclusão e práticas esportivas com essa finalidade possibilitará colocar em pr</w:t>
      </w:r>
      <w:r w:rsidR="008A10C7">
        <w:rPr>
          <w:rFonts w:eastAsia="Arial"/>
          <w:color w:val="111111"/>
          <w:highlight w:val="white"/>
        </w:rPr>
        <w:t>á</w:t>
      </w:r>
      <w:r>
        <w:rPr>
          <w:rFonts w:eastAsia="Arial"/>
          <w:color w:val="111111"/>
          <w:highlight w:val="white"/>
        </w:rPr>
        <w:t>tica o discurso teórico da inclusão (BARBOZA E ROCHA, 2017).</w:t>
      </w:r>
    </w:p>
    <w:p w14:paraId="1E7AFC96" w14:textId="77777777" w:rsidR="006418CC" w:rsidRDefault="006418CC" w:rsidP="006418CC">
      <w:pPr>
        <w:spacing w:after="0"/>
        <w:ind w:firstLine="709"/>
        <w:rPr>
          <w:rFonts w:eastAsia="Arial"/>
          <w:color w:val="222222"/>
          <w:highlight w:val="white"/>
        </w:rPr>
      </w:pPr>
      <w:bookmarkStart w:id="23" w:name="_gjdgxs" w:colFirst="0" w:colLast="0"/>
      <w:bookmarkEnd w:id="23"/>
      <w:r>
        <w:rPr>
          <w:rFonts w:eastAsia="Arial"/>
          <w:color w:val="222222"/>
          <w:highlight w:val="white"/>
        </w:rPr>
        <w:lastRenderedPageBreak/>
        <w:t xml:space="preserve">A partir da prática do Tapembol, os </w:t>
      </w:r>
      <w:r w:rsidR="00763D79">
        <w:rPr>
          <w:rFonts w:eastAsia="Arial"/>
          <w:color w:val="222222"/>
          <w:highlight w:val="white"/>
        </w:rPr>
        <w:t xml:space="preserve">estudantes </w:t>
      </w:r>
      <w:r w:rsidR="009D6D19">
        <w:rPr>
          <w:rFonts w:eastAsia="Arial"/>
          <w:color w:val="222222"/>
          <w:highlight w:val="white"/>
        </w:rPr>
        <w:t>p</w:t>
      </w:r>
      <w:r>
        <w:rPr>
          <w:rFonts w:eastAsia="Arial"/>
          <w:color w:val="222222"/>
          <w:highlight w:val="white"/>
        </w:rPr>
        <w:t xml:space="preserve">oderão conhecer uma </w:t>
      </w:r>
      <w:r w:rsidR="00763D79">
        <w:t xml:space="preserve">possibilidade de um novo conteúdo para as práticas corporais da Educação Física, </w:t>
      </w:r>
      <w:r>
        <w:rPr>
          <w:rFonts w:eastAsia="Arial"/>
          <w:color w:val="222222"/>
          <w:highlight w:val="white"/>
        </w:rPr>
        <w:t xml:space="preserve">fazendo com que eles possam perceber ao decorrer das aulas, que os </w:t>
      </w:r>
      <w:r w:rsidR="00763D79">
        <w:t xml:space="preserve">jogos que são inovadores </w:t>
      </w:r>
      <w:r>
        <w:rPr>
          <w:rFonts w:eastAsia="Arial"/>
          <w:color w:val="222222"/>
          <w:highlight w:val="white"/>
        </w:rPr>
        <w:t xml:space="preserve">não buscam só a competição, e sim o desenvolvimento motor, cognitivo, social e afetivo de todos os </w:t>
      </w:r>
      <w:r w:rsidR="00763D79">
        <w:rPr>
          <w:rFonts w:eastAsia="Arial"/>
          <w:color w:val="222222"/>
          <w:highlight w:val="white"/>
        </w:rPr>
        <w:t xml:space="preserve">participantes. </w:t>
      </w:r>
    </w:p>
    <w:p w14:paraId="6F38B997" w14:textId="77777777" w:rsidR="006418CC" w:rsidRPr="00A84BAA" w:rsidRDefault="006418CC" w:rsidP="006418CC">
      <w:pPr>
        <w:spacing w:after="0"/>
        <w:ind w:firstLine="709"/>
        <w:rPr>
          <w:rFonts w:eastAsia="Arial"/>
        </w:rPr>
      </w:pPr>
      <w:r w:rsidRPr="00A84BAA">
        <w:rPr>
          <w:rFonts w:eastAsia="Arial"/>
        </w:rPr>
        <w:t xml:space="preserve">A realidade do jogo, ao acionar, por exemplo, os sentidos como a superação e a auto superação dentro da escola, </w:t>
      </w:r>
      <w:r w:rsidR="009D6D19" w:rsidRPr="00A84BAA">
        <w:rPr>
          <w:rFonts w:eastAsia="Arial"/>
        </w:rPr>
        <w:t>podem enraizar</w:t>
      </w:r>
      <w:r w:rsidRPr="00A84BAA">
        <w:rPr>
          <w:rFonts w:eastAsia="Arial"/>
        </w:rPr>
        <w:t xml:space="preserve"> a história de vida dos </w:t>
      </w:r>
      <w:r w:rsidR="009D6D19">
        <w:rPr>
          <w:rFonts w:eastAsia="Arial"/>
        </w:rPr>
        <w:t>estudantes c</w:t>
      </w:r>
      <w:r w:rsidRPr="00A84BAA">
        <w:rPr>
          <w:rFonts w:eastAsia="Arial"/>
        </w:rPr>
        <w:t>om inúmeras repercussões morais, estéticas e sociais. O sujeito se percebe como uma unidade indissociável e, quando apropriado na escola, permite que ele possa criar e recriar formas novas de jogar (</w:t>
      </w:r>
      <w:r>
        <w:rPr>
          <w:rFonts w:eastAsia="Arial"/>
        </w:rPr>
        <w:t xml:space="preserve">VAGHETTI, </w:t>
      </w:r>
      <w:r w:rsidRPr="00A84BAA">
        <w:rPr>
          <w:rFonts w:eastAsia="Arial"/>
        </w:rPr>
        <w:t>2003).</w:t>
      </w:r>
    </w:p>
    <w:p w14:paraId="6E34D169" w14:textId="77777777" w:rsidR="007D3025" w:rsidRDefault="006418CC" w:rsidP="007D3025">
      <w:pPr>
        <w:spacing w:after="0"/>
        <w:ind w:firstLine="709"/>
        <w:rPr>
          <w:rFonts w:eastAsia="Arial"/>
        </w:rPr>
      </w:pPr>
      <w:r w:rsidRPr="004B64F3">
        <w:rPr>
          <w:rFonts w:eastAsia="Arial"/>
          <w:highlight w:val="white"/>
        </w:rPr>
        <w:t>É impor</w:t>
      </w:r>
      <w:r w:rsidR="008A10C7">
        <w:rPr>
          <w:rFonts w:eastAsia="Arial"/>
          <w:highlight w:val="white"/>
        </w:rPr>
        <w:t>tan</w:t>
      </w:r>
      <w:r w:rsidRPr="004B64F3">
        <w:rPr>
          <w:rFonts w:eastAsia="Arial"/>
          <w:highlight w:val="white"/>
        </w:rPr>
        <w:t xml:space="preserve">te criar desafios para a Educação Física Escolar, principalmente quando se aborda a temática </w:t>
      </w:r>
      <w:r w:rsidR="009D6D19" w:rsidRPr="009D6D19">
        <w:rPr>
          <w:rStyle w:val="Refdecomentrio"/>
          <w:sz w:val="24"/>
          <w:szCs w:val="24"/>
        </w:rPr>
        <w:t>que envolvem atividades de autoconhecimento, motoras,</w:t>
      </w:r>
      <w:r w:rsidR="009D6D19">
        <w:rPr>
          <w:rStyle w:val="Refdecomentrio"/>
        </w:rPr>
        <w:t xml:space="preserve"> </w:t>
      </w:r>
      <w:r w:rsidRPr="004B64F3">
        <w:rPr>
          <w:rFonts w:eastAsia="Arial"/>
          <w:highlight w:val="white"/>
        </w:rPr>
        <w:t xml:space="preserve">sociais, cognitivos e afetivos, </w:t>
      </w:r>
      <w:r w:rsidR="009D6D19">
        <w:rPr>
          <w:rFonts w:eastAsia="Arial"/>
          <w:highlight w:val="white"/>
        </w:rPr>
        <w:t>como confirma</w:t>
      </w:r>
      <w:r w:rsidR="007D3025">
        <w:rPr>
          <w:rFonts w:eastAsia="Arial"/>
          <w:highlight w:val="white"/>
        </w:rPr>
        <w:t xml:space="preserve"> Carmo e</w:t>
      </w:r>
      <w:r w:rsidR="00E0743C">
        <w:rPr>
          <w:rFonts w:eastAsia="Arial"/>
          <w:highlight w:val="white"/>
        </w:rPr>
        <w:t>t</w:t>
      </w:r>
      <w:r w:rsidR="007D3025">
        <w:rPr>
          <w:rFonts w:eastAsia="Arial"/>
          <w:highlight w:val="white"/>
        </w:rPr>
        <w:t xml:space="preserve"> al diz</w:t>
      </w:r>
      <w:r w:rsidR="007D3025">
        <w:rPr>
          <w:rFonts w:eastAsia="Arial"/>
        </w:rPr>
        <w:t>:</w:t>
      </w:r>
    </w:p>
    <w:p w14:paraId="7B529736" w14:textId="77777777" w:rsidR="007D3025" w:rsidRDefault="007D3025" w:rsidP="007D3025">
      <w:pPr>
        <w:spacing w:after="0"/>
        <w:ind w:firstLine="709"/>
        <w:rPr>
          <w:rFonts w:eastAsia="Arial"/>
        </w:rPr>
      </w:pPr>
    </w:p>
    <w:p w14:paraId="2A7FEC61" w14:textId="1D6F7BBF" w:rsidR="006418CC" w:rsidRDefault="006418CC" w:rsidP="007D3025">
      <w:pPr>
        <w:spacing w:after="0" w:line="240" w:lineRule="auto"/>
        <w:ind w:left="2268"/>
        <w:rPr>
          <w:sz w:val="20"/>
          <w:szCs w:val="20"/>
        </w:rPr>
      </w:pPr>
      <w:r>
        <w:rPr>
          <w:sz w:val="20"/>
          <w:szCs w:val="20"/>
        </w:rPr>
        <w:t>Um</w:t>
      </w:r>
      <w:r w:rsidRPr="00EF6600">
        <w:rPr>
          <w:sz w:val="20"/>
          <w:szCs w:val="20"/>
        </w:rPr>
        <w:t xml:space="preserve"> dos importantes desafios da Educação Física Escolar é criar condições de autoconhecimento e desenvolvimento dos alunos nos domínios motores, cognitivos, afetivos e sociais, construindo assim uma vida ativa, saudável e produtiva, integrando de forma adequada e harmônica o corpo, mente e espírito por meio das vivências diferenciadas de atividade física na escola e fora dela (</w:t>
      </w:r>
      <w:r>
        <w:rPr>
          <w:sz w:val="20"/>
          <w:szCs w:val="20"/>
        </w:rPr>
        <w:t>CARMO; GRINGUER; NETO; FRANÇA; VICTORINO; PEREIRA, 2013, p. 2</w:t>
      </w:r>
      <w:r w:rsidRPr="00EF6600">
        <w:rPr>
          <w:sz w:val="20"/>
          <w:szCs w:val="20"/>
        </w:rPr>
        <w:t>)</w:t>
      </w:r>
      <w:r w:rsidR="007D3025">
        <w:rPr>
          <w:sz w:val="20"/>
          <w:szCs w:val="20"/>
        </w:rPr>
        <w:t>.</w:t>
      </w:r>
      <w:r w:rsidR="007D3025" w:rsidRPr="00154DD8">
        <w:rPr>
          <w:sz w:val="20"/>
          <w:szCs w:val="20"/>
        </w:rPr>
        <w:t xml:space="preserve"> </w:t>
      </w:r>
    </w:p>
    <w:p w14:paraId="58EB1232" w14:textId="77777777" w:rsidR="00B05D6F" w:rsidRDefault="00B05D6F" w:rsidP="007D3025">
      <w:pPr>
        <w:spacing w:after="0" w:line="240" w:lineRule="auto"/>
        <w:ind w:left="2268"/>
        <w:rPr>
          <w:sz w:val="20"/>
          <w:szCs w:val="20"/>
        </w:rPr>
      </w:pPr>
    </w:p>
    <w:p w14:paraId="089BFF29" w14:textId="77777777" w:rsidR="00B33B2A" w:rsidRPr="007D3025" w:rsidRDefault="00B33B2A" w:rsidP="007D3025">
      <w:pPr>
        <w:spacing w:after="0" w:line="240" w:lineRule="auto"/>
        <w:ind w:left="2268"/>
        <w:rPr>
          <w:rFonts w:eastAsia="Arial"/>
          <w:highlight w:val="white"/>
        </w:rPr>
      </w:pPr>
    </w:p>
    <w:p w14:paraId="63988B07" w14:textId="77777777" w:rsidR="006418CC" w:rsidRPr="005D3BE4" w:rsidRDefault="00B33B2A" w:rsidP="006418CC">
      <w:pPr>
        <w:spacing w:after="0"/>
        <w:ind w:firstLine="709"/>
        <w:rPr>
          <w:rFonts w:eastAsia="Arial"/>
        </w:rPr>
      </w:pPr>
      <w:r>
        <w:rPr>
          <w:rFonts w:eastAsia="Arial"/>
        </w:rPr>
        <w:t xml:space="preserve"> Desta forma</w:t>
      </w:r>
      <w:r w:rsidR="009D6D19">
        <w:rPr>
          <w:rFonts w:eastAsia="Arial"/>
        </w:rPr>
        <w:t xml:space="preserve"> n</w:t>
      </w:r>
      <w:r w:rsidR="006418CC">
        <w:rPr>
          <w:rFonts w:eastAsia="Arial"/>
        </w:rPr>
        <w:t>ão é raro que contrapondo os padrões</w:t>
      </w:r>
      <w:r>
        <w:rPr>
          <w:rStyle w:val="Refdecomentrio"/>
        </w:rPr>
        <w:t xml:space="preserve"> </w:t>
      </w:r>
      <w:r>
        <w:rPr>
          <w:rStyle w:val="Refdecomentrio"/>
          <w:sz w:val="24"/>
          <w:szCs w:val="24"/>
        </w:rPr>
        <w:t>s</w:t>
      </w:r>
      <w:r w:rsidR="006418CC">
        <w:rPr>
          <w:rFonts w:eastAsia="Arial"/>
        </w:rPr>
        <w:t>ociais existem meninos (a</w:t>
      </w:r>
      <w:r w:rsidR="009569A4">
        <w:rPr>
          <w:rFonts w:eastAsia="Arial"/>
        </w:rPr>
        <w:t>s</w:t>
      </w:r>
      <w:r w:rsidR="006418CC">
        <w:rPr>
          <w:rFonts w:eastAsia="Arial"/>
        </w:rPr>
        <w:t>) com dificuldade motora, uns que não gosta de agressividade</w:t>
      </w:r>
      <w:r w:rsidR="009569A4">
        <w:rPr>
          <w:rFonts w:eastAsia="Arial"/>
        </w:rPr>
        <w:t>,</w:t>
      </w:r>
      <w:r w:rsidR="006418CC">
        <w:rPr>
          <w:rFonts w:eastAsia="Arial"/>
        </w:rPr>
        <w:t xml:space="preserve"> outras não gostam de contato físico </w:t>
      </w:r>
      <w:r w:rsidR="009D6D19">
        <w:t>existentes nos jogos</w:t>
      </w:r>
      <w:r w:rsidR="009D6D19">
        <w:rPr>
          <w:rFonts w:eastAsia="Arial"/>
        </w:rPr>
        <w:t>,</w:t>
      </w:r>
      <w:r w:rsidR="006418CC">
        <w:rPr>
          <w:rFonts w:eastAsia="Arial"/>
        </w:rPr>
        <w:t xml:space="preserve"> e da mesma forma há meninos (a</w:t>
      </w:r>
      <w:r w:rsidR="009569A4">
        <w:rPr>
          <w:rFonts w:eastAsia="Arial"/>
        </w:rPr>
        <w:t>s</w:t>
      </w:r>
      <w:r w:rsidR="006418CC">
        <w:rPr>
          <w:rFonts w:eastAsia="Arial"/>
        </w:rPr>
        <w:t>) agressivos (a</w:t>
      </w:r>
      <w:r w:rsidR="009569A4">
        <w:rPr>
          <w:rFonts w:eastAsia="Arial"/>
        </w:rPr>
        <w:t>s</w:t>
      </w:r>
      <w:r w:rsidR="006418CC">
        <w:rPr>
          <w:rFonts w:eastAsia="Arial"/>
        </w:rPr>
        <w:t>) e competitivos (a</w:t>
      </w:r>
      <w:r w:rsidR="00E95E69">
        <w:rPr>
          <w:rFonts w:eastAsia="Arial"/>
        </w:rPr>
        <w:t>s</w:t>
      </w:r>
      <w:r w:rsidR="006418CC">
        <w:rPr>
          <w:rFonts w:eastAsia="Arial"/>
        </w:rPr>
        <w:t xml:space="preserve">). </w:t>
      </w:r>
    </w:p>
    <w:p w14:paraId="6E1A8227" w14:textId="77777777" w:rsidR="006418CC" w:rsidRPr="009D6D19" w:rsidRDefault="00882DA0" w:rsidP="006418CC">
      <w:pPr>
        <w:ind w:firstLine="720"/>
        <w:rPr>
          <w:strike/>
        </w:rPr>
      </w:pPr>
      <w:r w:rsidRPr="009D6D19">
        <w:t>Dessa forma, a inserção do</w:t>
      </w:r>
      <w:r w:rsidR="006418CC" w:rsidRPr="009D6D19">
        <w:t xml:space="preserve"> Tapembol </w:t>
      </w:r>
      <w:r w:rsidRPr="009D6D19">
        <w:t xml:space="preserve">no ambiente escolar atenderá a todos, desde aqueles que praticam o jogo por diversão e por prazer à aqueles que gostam de competir e participar de campeonatos, pois   </w:t>
      </w:r>
      <w:r w:rsidR="006418CC" w:rsidRPr="009D6D19">
        <w:t xml:space="preserve">atualmente </w:t>
      </w:r>
      <w:r w:rsidR="0051711A" w:rsidRPr="009D6D19">
        <w:t>ele está</w:t>
      </w:r>
      <w:r w:rsidR="006418CC" w:rsidRPr="009D6D19">
        <w:t xml:space="preserve"> presente em </w:t>
      </w:r>
      <w:r w:rsidR="0051711A" w:rsidRPr="009D6D19">
        <w:t>vários</w:t>
      </w:r>
      <w:r w:rsidR="006418CC" w:rsidRPr="009D6D19">
        <w:t xml:space="preserve"> estados </w:t>
      </w:r>
      <w:r w:rsidR="0051711A" w:rsidRPr="009D6D19">
        <w:t>b</w:t>
      </w:r>
      <w:r w:rsidR="006418CC" w:rsidRPr="009D6D19">
        <w:t>rasileiros com competições em nível escolar, universitári</w:t>
      </w:r>
      <w:r w:rsidR="0051711A" w:rsidRPr="009D6D19">
        <w:t>a</w:t>
      </w:r>
      <w:r w:rsidR="006418CC" w:rsidRPr="009D6D19">
        <w:t xml:space="preserve"> e para adultos realizadas em Minas Gerais, Bahia, Rio de Janeiro e São Paulo.</w:t>
      </w:r>
      <w:r w:rsidR="0051711A" w:rsidRPr="009D6D19">
        <w:t xml:space="preserve"> O Tapembol vem sendo apresentado em outras cidades do mundo, como veremos a seguir.</w:t>
      </w:r>
      <w:r w:rsidR="006418CC" w:rsidRPr="009D6D19">
        <w:t xml:space="preserve"> </w:t>
      </w:r>
    </w:p>
    <w:p w14:paraId="0A00009E" w14:textId="77777777" w:rsidR="00643305" w:rsidRDefault="00643305" w:rsidP="00643305"/>
    <w:p w14:paraId="3D2456FC" w14:textId="77777777" w:rsidR="002D1822" w:rsidRDefault="002D1822" w:rsidP="00643305"/>
    <w:p w14:paraId="3629D41E" w14:textId="77777777" w:rsidR="002D1822" w:rsidRDefault="002D1822" w:rsidP="00643305"/>
    <w:p w14:paraId="7DBB632E" w14:textId="4D25F0C3" w:rsidR="00643305" w:rsidRDefault="004A4DA1" w:rsidP="004A4DA1">
      <w:pPr>
        <w:pStyle w:val="Default0"/>
        <w:outlineLvl w:val="1"/>
      </w:pPr>
      <w:r>
        <w:lastRenderedPageBreak/>
        <w:t xml:space="preserve">3.4 </w:t>
      </w:r>
      <w:bookmarkStart w:id="24" w:name="_Toc43042744"/>
      <w:r w:rsidR="00B33B2A">
        <w:t>T</w:t>
      </w:r>
      <w:r w:rsidR="00643305" w:rsidRPr="00F5001E">
        <w:t xml:space="preserve">APEMBOL </w:t>
      </w:r>
      <w:r w:rsidR="00B439A5" w:rsidRPr="00F5001E">
        <w:t>PELO MUNDO</w:t>
      </w:r>
      <w:bookmarkEnd w:id="24"/>
    </w:p>
    <w:p w14:paraId="4392588F" w14:textId="77777777" w:rsidR="00B05D6F" w:rsidRPr="00F5001E" w:rsidRDefault="00B05D6F" w:rsidP="004A4DA1">
      <w:pPr>
        <w:pStyle w:val="Default0"/>
        <w:outlineLvl w:val="1"/>
        <w:rPr>
          <w:rFonts w:eastAsia="Arial"/>
          <w:highlight w:val="white"/>
        </w:rPr>
      </w:pPr>
    </w:p>
    <w:p w14:paraId="18D8C536" w14:textId="77777777" w:rsidR="00B20952" w:rsidRDefault="00B20952" w:rsidP="00B20952">
      <w:pPr>
        <w:suppressAutoHyphens w:val="0"/>
        <w:autoSpaceDE w:val="0"/>
        <w:autoSpaceDN w:val="0"/>
        <w:adjustRightInd w:val="0"/>
        <w:spacing w:after="0"/>
        <w:ind w:firstLine="709"/>
        <w:rPr>
          <w:rFonts w:eastAsia="SimSun"/>
          <w:lang w:eastAsia="pt-BR"/>
        </w:rPr>
      </w:pPr>
      <w:r>
        <w:rPr>
          <w:rFonts w:eastAsia="SimSun"/>
          <w:lang w:eastAsia="pt-BR"/>
        </w:rPr>
        <w:t xml:space="preserve">Apesar de ser um jogo de origem brasileira, o Tapembol tem se tornado conhecido em outros países, sob a orientação do Professor de Desporto Fabio Planes, da cidade de Matheu, na Região de Buenos Aires, na Argentina, o Instituto Atlético Pilar aplicou o Tapembol para </w:t>
      </w:r>
      <w:r w:rsidR="00A663EA">
        <w:rPr>
          <w:rFonts w:eastAsia="SimSun"/>
          <w:lang w:eastAsia="pt-BR"/>
        </w:rPr>
        <w:t>os estudantes d</w:t>
      </w:r>
      <w:r>
        <w:rPr>
          <w:rFonts w:eastAsia="SimSun"/>
          <w:lang w:eastAsia="pt-BR"/>
        </w:rPr>
        <w:t>o 5º e 6º anos nas aulas de “</w:t>
      </w:r>
      <w:r>
        <w:rPr>
          <w:rFonts w:eastAsia="SimSun"/>
          <w:i/>
          <w:iCs/>
          <w:lang w:eastAsia="pt-BR"/>
        </w:rPr>
        <w:t>Educación Física</w:t>
      </w:r>
      <w:r>
        <w:rPr>
          <w:rFonts w:eastAsia="SimSun"/>
          <w:lang w:eastAsia="pt-BR"/>
        </w:rPr>
        <w:t>” (TAPEMBOL, 2019)</w:t>
      </w:r>
      <w:r w:rsidR="00A663EA">
        <w:rPr>
          <w:rFonts w:eastAsia="SimSun"/>
          <w:lang w:eastAsia="pt-BR"/>
        </w:rPr>
        <w:t xml:space="preserve">. </w:t>
      </w:r>
    </w:p>
    <w:p w14:paraId="4F1278DD" w14:textId="77777777" w:rsidR="00B20952" w:rsidRDefault="00B20952" w:rsidP="00B20952">
      <w:pPr>
        <w:suppressAutoHyphens w:val="0"/>
        <w:autoSpaceDE w:val="0"/>
        <w:autoSpaceDN w:val="0"/>
        <w:adjustRightInd w:val="0"/>
        <w:spacing w:after="0"/>
        <w:ind w:firstLine="709"/>
        <w:rPr>
          <w:rFonts w:eastAsia="SimSun"/>
          <w:lang w:eastAsia="pt-BR"/>
        </w:rPr>
      </w:pPr>
      <w:r>
        <w:rPr>
          <w:rFonts w:eastAsia="SimSun"/>
          <w:lang w:eastAsia="pt-BR"/>
        </w:rPr>
        <w:t>Em 2018</w:t>
      </w:r>
      <w:r w:rsidR="0051711A">
        <w:rPr>
          <w:rFonts w:eastAsia="SimSun"/>
          <w:lang w:eastAsia="pt-BR"/>
        </w:rPr>
        <w:t>,</w:t>
      </w:r>
      <w:r>
        <w:rPr>
          <w:rFonts w:eastAsia="SimSun"/>
          <w:lang w:eastAsia="pt-BR"/>
        </w:rPr>
        <w:t xml:space="preserve"> houve um intercâmbio entre alunos </w:t>
      </w:r>
      <w:r w:rsidR="00A663EA">
        <w:rPr>
          <w:rFonts w:eastAsia="SimSun"/>
          <w:lang w:eastAsia="pt-BR"/>
        </w:rPr>
        <w:t xml:space="preserve">Colégio Padre Eustáquio </w:t>
      </w:r>
      <w:r>
        <w:rPr>
          <w:rFonts w:eastAsia="SimSun"/>
          <w:lang w:eastAsia="pt-BR"/>
        </w:rPr>
        <w:t xml:space="preserve">com os alunos </w:t>
      </w:r>
      <w:r w:rsidR="00A663EA">
        <w:rPr>
          <w:rFonts w:eastAsia="SimSun"/>
          <w:lang w:eastAsia="pt-BR"/>
        </w:rPr>
        <w:t xml:space="preserve">da escola </w:t>
      </w:r>
      <w:r w:rsidR="00A663EA" w:rsidRPr="00A663EA">
        <w:rPr>
          <w:rFonts w:eastAsia="SimSun"/>
          <w:i/>
          <w:iCs/>
          <w:lang w:eastAsia="pt-BR"/>
        </w:rPr>
        <w:t>st.</w:t>
      </w:r>
      <w:r w:rsidR="00A663EA">
        <w:rPr>
          <w:rFonts w:eastAsia="SimSun"/>
          <w:lang w:eastAsia="pt-BR"/>
        </w:rPr>
        <w:t xml:space="preserve"> </w:t>
      </w:r>
      <w:r w:rsidR="00A663EA" w:rsidRPr="00A663EA">
        <w:rPr>
          <w:rFonts w:eastAsia="SimSun"/>
          <w:i/>
          <w:iCs/>
          <w:lang w:eastAsia="pt-BR"/>
        </w:rPr>
        <w:t>Michael em stratford</w:t>
      </w:r>
      <w:r w:rsidR="00A663EA">
        <w:rPr>
          <w:rStyle w:val="Refdecomentrio"/>
        </w:rPr>
        <w:t xml:space="preserve"> </w:t>
      </w:r>
      <w:r w:rsidR="00A663EA">
        <w:rPr>
          <w:rStyle w:val="Refdecomentrio"/>
          <w:sz w:val="24"/>
          <w:szCs w:val="24"/>
        </w:rPr>
        <w:t>n</w:t>
      </w:r>
      <w:r>
        <w:rPr>
          <w:rFonts w:eastAsia="SimSun"/>
          <w:lang w:eastAsia="pt-BR"/>
        </w:rPr>
        <w:t xml:space="preserve">o Canadá. Durante o período da vivência os alunos puderam aprender o </w:t>
      </w:r>
      <w:r w:rsidR="005B15FF">
        <w:rPr>
          <w:rFonts w:eastAsia="SimSun"/>
          <w:lang w:eastAsia="pt-BR"/>
        </w:rPr>
        <w:t>jogo</w:t>
      </w:r>
      <w:r>
        <w:rPr>
          <w:rFonts w:eastAsia="SimSun"/>
          <w:lang w:eastAsia="pt-BR"/>
        </w:rPr>
        <w:t xml:space="preserve"> bem como treinar o idioma, uma troca de aprendizado proporcionado pelo </w:t>
      </w:r>
      <w:r w:rsidR="00A663EA">
        <w:rPr>
          <w:rFonts w:eastAsia="SimSun"/>
          <w:lang w:eastAsia="pt-BR"/>
        </w:rPr>
        <w:t>jogo (</w:t>
      </w:r>
      <w:r>
        <w:rPr>
          <w:rFonts w:eastAsia="SimSun"/>
          <w:lang w:eastAsia="pt-BR"/>
        </w:rPr>
        <w:t>TAPEMBOL, 2019).</w:t>
      </w:r>
    </w:p>
    <w:p w14:paraId="12B3A4BC" w14:textId="77777777" w:rsidR="00B20952" w:rsidRDefault="00B20952" w:rsidP="005B15FF">
      <w:pPr>
        <w:suppressAutoHyphens w:val="0"/>
        <w:autoSpaceDE w:val="0"/>
        <w:autoSpaceDN w:val="0"/>
        <w:adjustRightInd w:val="0"/>
        <w:spacing w:after="0"/>
        <w:ind w:firstLine="709"/>
        <w:rPr>
          <w:rFonts w:eastAsia="SimSun"/>
          <w:lang w:eastAsia="pt-BR"/>
        </w:rPr>
      </w:pPr>
      <w:r>
        <w:rPr>
          <w:rFonts w:eastAsia="SimSun"/>
          <w:lang w:eastAsia="pt-BR"/>
        </w:rPr>
        <w:t xml:space="preserve">O </w:t>
      </w:r>
      <w:r w:rsidR="002210FD">
        <w:rPr>
          <w:rFonts w:eastAsia="SimSun"/>
          <w:lang w:eastAsia="pt-BR"/>
        </w:rPr>
        <w:t>T</w:t>
      </w:r>
      <w:r>
        <w:rPr>
          <w:rFonts w:eastAsia="SimSun"/>
          <w:lang w:eastAsia="pt-BR"/>
        </w:rPr>
        <w:t>apembol também foi até o Per</w:t>
      </w:r>
      <w:r w:rsidR="00B33B2A">
        <w:rPr>
          <w:rFonts w:eastAsia="SimSun"/>
          <w:lang w:eastAsia="pt-BR"/>
        </w:rPr>
        <w:t>u</w:t>
      </w:r>
      <w:r>
        <w:rPr>
          <w:rFonts w:eastAsia="SimSun"/>
          <w:lang w:eastAsia="pt-BR"/>
        </w:rPr>
        <w:t xml:space="preserve"> por intermédio do professor Chrystian Cruz Barreto, que levou o jogo até as crianças de Vilarejos na Região de Cusco. A professora Liliana Fonseca, foi a responsável por levar o tapembol até a República do Cabo verde (TAPEMBOL, 2019).</w:t>
      </w:r>
    </w:p>
    <w:p w14:paraId="10C369BC" w14:textId="77777777" w:rsidR="00B20952" w:rsidRDefault="00B20952" w:rsidP="00B20952">
      <w:pPr>
        <w:suppressAutoHyphens w:val="0"/>
        <w:autoSpaceDE w:val="0"/>
        <w:autoSpaceDN w:val="0"/>
        <w:adjustRightInd w:val="0"/>
        <w:spacing w:after="0"/>
        <w:ind w:firstLine="709"/>
        <w:rPr>
          <w:rFonts w:eastAsia="SimSun"/>
          <w:lang w:eastAsia="pt-BR"/>
        </w:rPr>
      </w:pPr>
      <w:r>
        <w:rPr>
          <w:rFonts w:eastAsia="SimSun"/>
          <w:lang w:eastAsia="pt-BR"/>
        </w:rPr>
        <w:t xml:space="preserve">O </w:t>
      </w:r>
      <w:r w:rsidR="002210FD">
        <w:rPr>
          <w:rFonts w:eastAsia="SimSun"/>
          <w:lang w:eastAsia="pt-BR"/>
        </w:rPr>
        <w:t>T</w:t>
      </w:r>
      <w:r>
        <w:rPr>
          <w:rFonts w:eastAsia="SimSun"/>
          <w:lang w:eastAsia="pt-BR"/>
        </w:rPr>
        <w:t>apembol foi apresentado na Escola de Oficiais General Santander, em Bogotá na Colômbia pelo Professor de Educação Física Sergio Alejandro Perdomo. O jogo também chegou a Indonésia, sendo praticado na cidade de Jakarta, o jogo passou a fazer parte do ensino, sendo praticado uma vez por semana na escola (TAPEMBOL, 2019).</w:t>
      </w:r>
    </w:p>
    <w:p w14:paraId="33BC15EF" w14:textId="77777777" w:rsidR="00B20952" w:rsidRDefault="00A663EA" w:rsidP="00B20952">
      <w:pPr>
        <w:suppressAutoHyphens w:val="0"/>
        <w:autoSpaceDE w:val="0"/>
        <w:autoSpaceDN w:val="0"/>
        <w:adjustRightInd w:val="0"/>
        <w:spacing w:after="0"/>
        <w:ind w:firstLine="709"/>
        <w:rPr>
          <w:rFonts w:eastAsia="SimSun"/>
          <w:lang w:eastAsia="pt-BR"/>
        </w:rPr>
      </w:pPr>
      <w:r>
        <w:t>Por meio de uma</w:t>
      </w:r>
      <w:r w:rsidR="00B20952">
        <w:rPr>
          <w:rFonts w:eastAsia="SimSun"/>
          <w:lang w:eastAsia="pt-BR"/>
        </w:rPr>
        <w:t xml:space="preserve"> ONG GET A SMILE desenvolvido em janeiro de 2020 levou ajuda humanitária até os moradores de Guiné-Bissau, e como atividade a ser desenvolvido foi apresentado o </w:t>
      </w:r>
      <w:r w:rsidR="002210FD">
        <w:rPr>
          <w:rFonts w:eastAsia="SimSun"/>
          <w:lang w:eastAsia="pt-BR"/>
        </w:rPr>
        <w:t>T</w:t>
      </w:r>
      <w:r w:rsidR="00B20952">
        <w:rPr>
          <w:rFonts w:eastAsia="SimSun"/>
          <w:lang w:eastAsia="pt-BR"/>
        </w:rPr>
        <w:t>apembol. O Professor Chrystian Barreto ensinou o Tapembol na Ilha de Bolama e em Canchungo, lugares remotos do País Africano (TAPEMBOL, 2019).</w:t>
      </w:r>
    </w:p>
    <w:p w14:paraId="51A233FC" w14:textId="77777777" w:rsidR="00724A08" w:rsidRDefault="00B20952" w:rsidP="00724A08">
      <w:pPr>
        <w:spacing w:after="0"/>
        <w:ind w:firstLine="709"/>
        <w:rPr>
          <w:rFonts w:eastAsia="SimSun"/>
          <w:lang w:eastAsia="pt-BR"/>
        </w:rPr>
      </w:pPr>
      <w:r>
        <w:rPr>
          <w:rFonts w:eastAsia="SimSun"/>
          <w:lang w:eastAsia="pt-BR"/>
        </w:rPr>
        <w:t xml:space="preserve">O Tapembol esteve presente na 15ª Edição do ENDA – </w:t>
      </w:r>
      <w:r w:rsidR="00A663EA">
        <w:rPr>
          <w:rFonts w:eastAsia="SimSun"/>
          <w:i/>
          <w:iCs/>
          <w:lang w:eastAsia="pt-BR"/>
        </w:rPr>
        <w:t>E</w:t>
      </w:r>
      <w:r w:rsidR="00A663EA" w:rsidRPr="00B20952">
        <w:rPr>
          <w:rFonts w:eastAsia="SimSun"/>
          <w:i/>
          <w:iCs/>
          <w:lang w:eastAsia="pt-BR"/>
        </w:rPr>
        <w:t>ncuentro nacional de deportes alternativo</w:t>
      </w:r>
      <w:r w:rsidR="00A663EA">
        <w:rPr>
          <w:rFonts w:eastAsia="SimSun"/>
          <w:i/>
          <w:iCs/>
          <w:lang w:eastAsia="pt-BR"/>
        </w:rPr>
        <w:t xml:space="preserve">s </w:t>
      </w:r>
      <w:r>
        <w:rPr>
          <w:rFonts w:eastAsia="SimSun"/>
          <w:lang w:eastAsia="pt-BR"/>
        </w:rPr>
        <w:t>realizado nos dias 05 e 06 de outubro de 2019</w:t>
      </w:r>
      <w:r w:rsidR="009D1E1D">
        <w:rPr>
          <w:rFonts w:eastAsia="SimSun"/>
          <w:lang w:eastAsia="pt-BR"/>
        </w:rPr>
        <w:t>,</w:t>
      </w:r>
      <w:r>
        <w:rPr>
          <w:rFonts w:eastAsia="SimSun"/>
          <w:lang w:eastAsia="pt-BR"/>
        </w:rPr>
        <w:t xml:space="preserve"> em Córdoba na Argentina, participaram países como Uruguai, Paraguai e Peru (TAPEMBOL, 2019).</w:t>
      </w:r>
      <w:r w:rsidR="00724A08">
        <w:rPr>
          <w:rFonts w:eastAsia="SimSun"/>
          <w:lang w:eastAsia="pt-BR"/>
        </w:rPr>
        <w:t xml:space="preserve"> </w:t>
      </w:r>
    </w:p>
    <w:p w14:paraId="56B1334C" w14:textId="77777777" w:rsidR="00724A08" w:rsidRPr="00721C20" w:rsidRDefault="00724A08" w:rsidP="00724A08">
      <w:pPr>
        <w:spacing w:after="0"/>
        <w:ind w:firstLine="709"/>
        <w:rPr>
          <w:b/>
          <w:bCs/>
          <w:highlight w:val="white"/>
        </w:rPr>
      </w:pPr>
      <w:r w:rsidRPr="00FC1B7C">
        <w:t xml:space="preserve">Como visto, o Tapembol chegou em vários lugares do Brasil e fora dele, sendo um jogo bastante motivador, diferente e também por ser criado em nosso país, que vimos a necessidade e uma possibilidade de apresentá-lo aos professores de Educação Física da rede municipal de ensino de São Mateus, e isso foi possível por meio dessa pesquisa. Todavia, o passo a passo, será descrito a seguir no percurso </w:t>
      </w:r>
      <w:r w:rsidRPr="00FC1B7C">
        <w:lastRenderedPageBreak/>
        <w:t>metodológico, assim como todo caminho percorrido para atingirmos os objetivos gerais e específicos do nosso trabalho de conclusão de curso.</w:t>
      </w:r>
    </w:p>
    <w:p w14:paraId="6709C1E6" w14:textId="77777777" w:rsidR="00B20952" w:rsidRDefault="00B20952" w:rsidP="00B20952">
      <w:pPr>
        <w:spacing w:after="0"/>
        <w:ind w:firstLine="709"/>
        <w:rPr>
          <w:rFonts w:eastAsia="SimSun"/>
          <w:lang w:eastAsia="pt-BR"/>
        </w:rPr>
      </w:pPr>
    </w:p>
    <w:p w14:paraId="7C6085D8" w14:textId="77777777" w:rsidR="006418CC" w:rsidRDefault="006418CC" w:rsidP="00FC1B7C">
      <w:pPr>
        <w:pStyle w:val="Ttulo1"/>
        <w:ind w:left="284" w:hanging="284"/>
        <w:rPr>
          <w:highlight w:val="white"/>
        </w:rPr>
      </w:pPr>
      <w:r w:rsidRPr="00FC1B7C">
        <w:rPr>
          <w:highlight w:val="white"/>
        </w:rPr>
        <w:br w:type="page"/>
      </w:r>
      <w:bookmarkStart w:id="25" w:name="_Toc43042745"/>
      <w:r w:rsidRPr="00FC1B7C">
        <w:rPr>
          <w:highlight w:val="white"/>
        </w:rPr>
        <w:lastRenderedPageBreak/>
        <w:t>PERCURSO METODOLÓGIC</w:t>
      </w:r>
      <w:r w:rsidR="00F23CBA" w:rsidRPr="00FC1B7C">
        <w:rPr>
          <w:highlight w:val="white"/>
        </w:rPr>
        <w:t>O</w:t>
      </w:r>
      <w:bookmarkEnd w:id="25"/>
    </w:p>
    <w:p w14:paraId="1DFBA1E3" w14:textId="77777777" w:rsidR="00724A08" w:rsidRDefault="00724A08" w:rsidP="00876BD7">
      <w:pPr>
        <w:suppressAutoHyphens w:val="0"/>
        <w:spacing w:after="0"/>
        <w:jc w:val="left"/>
      </w:pPr>
    </w:p>
    <w:p w14:paraId="597E4307" w14:textId="77777777" w:rsidR="00EF4A66" w:rsidRDefault="006F5698" w:rsidP="00876BD7">
      <w:pPr>
        <w:suppressAutoHyphens w:val="0"/>
        <w:spacing w:after="0"/>
        <w:jc w:val="left"/>
        <w:rPr>
          <w:lang w:eastAsia="pt-BR"/>
        </w:rPr>
      </w:pPr>
      <w:r>
        <w:rPr>
          <w:rFonts w:eastAsia="Arial"/>
          <w:b/>
          <w:color w:val="0070C0"/>
        </w:rPr>
        <w:tab/>
      </w:r>
      <w:r w:rsidRPr="006F5698">
        <w:rPr>
          <w:lang w:eastAsia="pt-BR"/>
        </w:rPr>
        <w:t xml:space="preserve">Este </w:t>
      </w:r>
      <w:r w:rsidR="00D92588" w:rsidRPr="006F5698">
        <w:rPr>
          <w:lang w:eastAsia="pt-BR"/>
        </w:rPr>
        <w:t>capítulo</w:t>
      </w:r>
      <w:r w:rsidRPr="006F5698">
        <w:rPr>
          <w:lang w:eastAsia="pt-BR"/>
        </w:rPr>
        <w:t xml:space="preserve"> traz o passo a passo de como foi desenvolvido este trabalho, desde a classificação da pesquisa aos procedimentos de análise de resultados. </w:t>
      </w:r>
    </w:p>
    <w:p w14:paraId="5BDE3AE8" w14:textId="77777777" w:rsidR="006F5698" w:rsidRPr="00013C12" w:rsidRDefault="006F5698" w:rsidP="006F5698">
      <w:pPr>
        <w:suppressAutoHyphens w:val="0"/>
        <w:spacing w:after="200"/>
        <w:jc w:val="left"/>
        <w:rPr>
          <w:color w:val="0070C0"/>
          <w:sz w:val="22"/>
          <w:szCs w:val="22"/>
          <w:lang w:eastAsia="pt-BR"/>
        </w:rPr>
      </w:pPr>
    </w:p>
    <w:p w14:paraId="7786CE8A" w14:textId="77777777" w:rsidR="00EF4A66" w:rsidRDefault="00EF4A66" w:rsidP="004A4DA1">
      <w:pPr>
        <w:pStyle w:val="Ttulo2"/>
        <w:ind w:left="426" w:hanging="426"/>
        <w:rPr>
          <w:sz w:val="22"/>
          <w:szCs w:val="22"/>
          <w:lang w:eastAsia="pt-BR"/>
        </w:rPr>
      </w:pPr>
      <w:bookmarkStart w:id="26" w:name="_Toc43042746"/>
      <w:r w:rsidRPr="00013C12">
        <w:rPr>
          <w:sz w:val="22"/>
          <w:szCs w:val="22"/>
          <w:lang w:eastAsia="pt-BR"/>
        </w:rPr>
        <w:t>CLASSIFICAÇÃO DA PESQUISA</w:t>
      </w:r>
      <w:bookmarkEnd w:id="26"/>
    </w:p>
    <w:p w14:paraId="09AE726E" w14:textId="77777777" w:rsidR="006F5698" w:rsidRPr="00013C12" w:rsidRDefault="006F5698" w:rsidP="00EF4A66">
      <w:pPr>
        <w:suppressAutoHyphens w:val="0"/>
        <w:spacing w:after="200" w:line="276" w:lineRule="auto"/>
        <w:jc w:val="left"/>
        <w:rPr>
          <w:sz w:val="22"/>
          <w:szCs w:val="22"/>
          <w:lang w:eastAsia="pt-BR"/>
        </w:rPr>
      </w:pPr>
    </w:p>
    <w:p w14:paraId="0468A7D4" w14:textId="77777777" w:rsidR="007E2190" w:rsidRPr="008658C5" w:rsidRDefault="007E2190" w:rsidP="007E2190">
      <w:pPr>
        <w:ind w:firstLine="709"/>
      </w:pPr>
      <w:r>
        <w:t>P</w:t>
      </w:r>
      <w:r w:rsidRPr="008658C5">
        <w:t>ara Silva e Menezes (2005), pesquisa é um conjunto de ações, propostas para encontrar a solução de um problema, que têm por base procedimentos racionais e sistemáticos. A pesquisa é realizada quando se tem um problema e não se têm informações para solucioná-lo. E para Gerhardt e Silveira (apud GIL, 2009, p. 12), pesquisa é definida como:</w:t>
      </w:r>
    </w:p>
    <w:p w14:paraId="3DFB1687" w14:textId="77777777" w:rsidR="007E2190" w:rsidRDefault="007E2190" w:rsidP="007E2190">
      <w:pPr>
        <w:spacing w:line="240" w:lineRule="auto"/>
        <w:ind w:left="2268"/>
        <w:rPr>
          <w:sz w:val="20"/>
          <w:szCs w:val="20"/>
        </w:rPr>
      </w:pPr>
      <w:r w:rsidRPr="008658C5">
        <w:rPr>
          <w:sz w:val="20"/>
          <w:szCs w:val="20"/>
        </w:rPr>
        <w:t>(...) procedimento racional e sistemático que tem como objetivo proporcionar respostas aos problemas que são propostos. A pesquisa desenvolve-se por um processo constituído de várias fases, desde a formulação do problema até a apresentação e discussão dos resultados.</w:t>
      </w:r>
    </w:p>
    <w:p w14:paraId="649C20D1" w14:textId="77777777" w:rsidR="007E2190" w:rsidRPr="008658C5" w:rsidRDefault="007E2190" w:rsidP="007E2190">
      <w:pPr>
        <w:spacing w:line="240" w:lineRule="auto"/>
        <w:ind w:left="2268"/>
        <w:rPr>
          <w:sz w:val="20"/>
          <w:szCs w:val="20"/>
        </w:rPr>
      </w:pPr>
    </w:p>
    <w:p w14:paraId="54A3E1B8" w14:textId="1B39E924" w:rsidR="00772A33" w:rsidRDefault="007E2190" w:rsidP="007E2190">
      <w:pPr>
        <w:spacing w:after="0"/>
        <w:ind w:firstLine="708"/>
        <w:rPr>
          <w:rStyle w:val="Refdecomentrio"/>
        </w:rPr>
      </w:pPr>
      <w:r w:rsidRPr="008658C5">
        <w:t>Para a efetivação deste Trabalho, além da pesquisa bibliográfica, através da análise de textos diversos (livro, artigos científicos, periódicos, informativos,</w:t>
      </w:r>
      <w:r w:rsidR="006D14BD">
        <w:t xml:space="preserve"> </w:t>
      </w:r>
      <w:r w:rsidRPr="008658C5">
        <w:t>etc.) também</w:t>
      </w:r>
      <w:r w:rsidR="00772A33">
        <w:t xml:space="preserve"> </w:t>
      </w:r>
      <w:r w:rsidRPr="008658C5">
        <w:t>realiz</w:t>
      </w:r>
      <w:r w:rsidR="006D14BD">
        <w:t>amos</w:t>
      </w:r>
      <w:r w:rsidRPr="008658C5">
        <w:t xml:space="preserve"> uma pesquisa qualitativa</w:t>
      </w:r>
      <w:r>
        <w:rPr>
          <w:rStyle w:val="Refdecomentrio"/>
        </w:rPr>
        <w:t xml:space="preserve"> </w:t>
      </w:r>
      <w:r>
        <w:rPr>
          <w:rStyle w:val="Refdecomentrio"/>
          <w:sz w:val="24"/>
          <w:szCs w:val="24"/>
        </w:rPr>
        <w:t>e quantitativa q</w:t>
      </w:r>
      <w:r w:rsidRPr="008658C5">
        <w:t>ue identific</w:t>
      </w:r>
      <w:r w:rsidR="006D14BD">
        <w:t>amos</w:t>
      </w:r>
      <w:r w:rsidRPr="008658C5">
        <w:t xml:space="preserve"> e analis</w:t>
      </w:r>
      <w:r w:rsidR="006D14BD">
        <w:t>amos</w:t>
      </w:r>
      <w:r w:rsidRPr="008658C5">
        <w:t xml:space="preserve"> aquilo que não pode ser expresso.</w:t>
      </w:r>
      <w:r>
        <w:t xml:space="preserve">  </w:t>
      </w:r>
      <w:r w:rsidRPr="008658C5">
        <w:t>Segundo Moreira (2008, p. 73)</w:t>
      </w:r>
      <w:r w:rsidR="006D14BD" w:rsidRPr="008658C5">
        <w:t>,</w:t>
      </w:r>
      <w:r w:rsidR="006D14BD">
        <w:t>”</w:t>
      </w:r>
      <w:r w:rsidRPr="008658C5">
        <w:t>[...] a pesquisa qualitativ</w:t>
      </w:r>
      <w:r>
        <w:t xml:space="preserve">a </w:t>
      </w:r>
      <w:r w:rsidRPr="008658C5">
        <w:t>explora as características dos indivíduos e cenários que não podem ser facilmente descritos numericamente [...].</w:t>
      </w:r>
      <w:r w:rsidR="00772A33">
        <w:t>”</w:t>
      </w:r>
      <w:r w:rsidR="00772A33">
        <w:rPr>
          <w:rStyle w:val="Refdecomentrio"/>
        </w:rPr>
        <w:t xml:space="preserve"> </w:t>
      </w:r>
    </w:p>
    <w:p w14:paraId="2E1729FC" w14:textId="77777777" w:rsidR="007E2190" w:rsidRPr="008658C5" w:rsidRDefault="00772A33" w:rsidP="00772A33">
      <w:pPr>
        <w:spacing w:after="0"/>
        <w:ind w:firstLine="708"/>
      </w:pPr>
      <w:r w:rsidRPr="00772A33">
        <w:rPr>
          <w:rStyle w:val="Refdecomentrio"/>
          <w:sz w:val="24"/>
          <w:szCs w:val="24"/>
        </w:rPr>
        <w:t>P</w:t>
      </w:r>
      <w:r w:rsidR="007E2190" w:rsidRPr="00772A33">
        <w:t>ara</w:t>
      </w:r>
      <w:r w:rsidR="007E2190" w:rsidRPr="008658C5">
        <w:t xml:space="preserve"> Minayo, a pesquisa qualitativa, além de responder a questões muito particulares, também se preocupa com a realidade que não pode ser quantificado. Ou seja:</w:t>
      </w:r>
    </w:p>
    <w:p w14:paraId="49B26FBA" w14:textId="77777777" w:rsidR="007E2190" w:rsidRDefault="007E2190" w:rsidP="007E2190">
      <w:pPr>
        <w:spacing w:line="240" w:lineRule="auto"/>
        <w:ind w:left="2268"/>
        <w:rPr>
          <w:sz w:val="20"/>
          <w:szCs w:val="20"/>
        </w:rPr>
      </w:pPr>
      <w:r w:rsidRPr="008658C5">
        <w:rPr>
          <w:sz w:val="20"/>
          <w:szCs w:val="20"/>
        </w:rPr>
        <w:t>[...] ela trabalha com o universo de significados, motivos, aspirações, crenças, valores e atitudes, o que corresponde a um espaço mais profundo das relações, dos processos e dos fenômenos que não podem ser reduzidos à operacionalização de variáveis. (MINAYO, 2009, p. 21/22)</w:t>
      </w:r>
    </w:p>
    <w:p w14:paraId="5D7521D6" w14:textId="77777777" w:rsidR="00772A33" w:rsidRDefault="00772A33" w:rsidP="007E2190">
      <w:pPr>
        <w:spacing w:line="240" w:lineRule="auto"/>
        <w:ind w:left="2268"/>
        <w:rPr>
          <w:sz w:val="20"/>
          <w:szCs w:val="20"/>
        </w:rPr>
      </w:pPr>
    </w:p>
    <w:p w14:paraId="71A004D4" w14:textId="77777777" w:rsidR="007E2190" w:rsidRDefault="007E2190" w:rsidP="007E2190">
      <w:pPr>
        <w:spacing w:after="0"/>
        <w:ind w:firstLine="708"/>
        <w:rPr>
          <w:sz w:val="20"/>
          <w:szCs w:val="20"/>
        </w:rPr>
      </w:pPr>
      <w:r>
        <w:t xml:space="preserve">Já a pesquisa quantitativa se centra na objetividade. Influenciada pelo positivismo, considera que a realidade só pode ser compreendida com base na análise de dados brutos, recolhidos com o auxílio de instrumentos padronizados e neutros. A pesquisa quantitativa recorre à linguagem matemática para descrever as causas de um fenômeno, as relações entre variáveis, etc. A utilização conjunta da pesquisa </w:t>
      </w:r>
      <w:r>
        <w:lastRenderedPageBreak/>
        <w:t>qualitativa e quantitativa permite recolher mais informações do que se poderia conseguir isoladamente (FONSECA, 2002).</w:t>
      </w:r>
      <w:r>
        <w:rPr>
          <w:sz w:val="20"/>
          <w:szCs w:val="20"/>
        </w:rPr>
        <w:t xml:space="preserve">  </w:t>
      </w:r>
    </w:p>
    <w:p w14:paraId="22E61D0C" w14:textId="77777777" w:rsidR="007E2190" w:rsidRDefault="007E2190" w:rsidP="00EF4A66">
      <w:pPr>
        <w:suppressAutoHyphens w:val="0"/>
        <w:spacing w:after="200" w:line="276" w:lineRule="auto"/>
        <w:jc w:val="left"/>
        <w:rPr>
          <w:sz w:val="22"/>
          <w:szCs w:val="22"/>
          <w:lang w:eastAsia="pt-BR"/>
        </w:rPr>
      </w:pPr>
    </w:p>
    <w:p w14:paraId="70F51BB7" w14:textId="77777777" w:rsidR="00EF4A66" w:rsidRDefault="00EF4A66" w:rsidP="00C50D85">
      <w:pPr>
        <w:pStyle w:val="Ttulo2"/>
        <w:ind w:left="567" w:hanging="567"/>
        <w:rPr>
          <w:lang w:eastAsia="pt-BR"/>
        </w:rPr>
      </w:pPr>
      <w:bookmarkStart w:id="27" w:name="_Toc43042747"/>
      <w:r w:rsidRPr="007E2190">
        <w:rPr>
          <w:lang w:eastAsia="pt-BR"/>
        </w:rPr>
        <w:t>SUJEITOS DA PESQUISA</w:t>
      </w:r>
      <w:bookmarkEnd w:id="27"/>
    </w:p>
    <w:p w14:paraId="06352AD4" w14:textId="77777777" w:rsidR="006F5698" w:rsidRPr="00876BD7" w:rsidRDefault="006F5698" w:rsidP="00EF4A66">
      <w:pPr>
        <w:suppressAutoHyphens w:val="0"/>
        <w:spacing w:after="200" w:line="276" w:lineRule="auto"/>
        <w:jc w:val="left"/>
        <w:rPr>
          <w:color w:val="FF0000"/>
          <w:lang w:eastAsia="pt-BR"/>
        </w:rPr>
      </w:pPr>
    </w:p>
    <w:p w14:paraId="40B8B77F" w14:textId="4D2EF47A" w:rsidR="00876BD7" w:rsidRPr="00D70E25" w:rsidRDefault="00876BD7" w:rsidP="00AA162B">
      <w:pPr>
        <w:autoSpaceDE w:val="0"/>
        <w:autoSpaceDN w:val="0"/>
        <w:adjustRightInd w:val="0"/>
        <w:spacing w:after="0"/>
        <w:ind w:firstLine="708"/>
      </w:pPr>
      <w:r w:rsidRPr="00D70E25">
        <w:rPr>
          <w:rFonts w:eastAsia="SimSun"/>
          <w:lang w:eastAsia="pt-BR"/>
        </w:rPr>
        <w:t xml:space="preserve">Inicialmente a pesquisa seria realizada em campo, levando ao </w:t>
      </w:r>
      <w:r w:rsidR="002131CC" w:rsidRPr="00D70E25">
        <w:rPr>
          <w:rFonts w:eastAsia="SimSun"/>
          <w:lang w:eastAsia="pt-BR"/>
        </w:rPr>
        <w:t>T</w:t>
      </w:r>
      <w:r w:rsidRPr="00D70E25">
        <w:rPr>
          <w:rFonts w:eastAsia="SimSun"/>
          <w:lang w:eastAsia="pt-BR"/>
        </w:rPr>
        <w:t xml:space="preserve">apembol para a prática com </w:t>
      </w:r>
      <w:r w:rsidR="002131CC" w:rsidRPr="00D70E25">
        <w:rPr>
          <w:rFonts w:eastAsia="SimSun"/>
          <w:lang w:eastAsia="pt-BR"/>
        </w:rPr>
        <w:t>os estudantes dos Anos</w:t>
      </w:r>
      <w:r w:rsidRPr="00D70E25">
        <w:rPr>
          <w:rFonts w:eastAsia="SimSun"/>
          <w:lang w:eastAsia="pt-BR"/>
        </w:rPr>
        <w:t xml:space="preserve"> </w:t>
      </w:r>
      <w:r w:rsidR="002131CC" w:rsidRPr="00D70E25">
        <w:rPr>
          <w:rFonts w:eastAsia="SimSun"/>
          <w:lang w:eastAsia="pt-BR"/>
        </w:rPr>
        <w:t>F</w:t>
      </w:r>
      <w:r w:rsidRPr="00D70E25">
        <w:rPr>
          <w:rFonts w:eastAsia="SimSun"/>
          <w:lang w:eastAsia="pt-BR"/>
        </w:rPr>
        <w:t xml:space="preserve">inais do </w:t>
      </w:r>
      <w:r w:rsidR="002131CC" w:rsidRPr="00D70E25">
        <w:rPr>
          <w:rFonts w:eastAsia="SimSun"/>
          <w:lang w:eastAsia="pt-BR"/>
        </w:rPr>
        <w:t>E</w:t>
      </w:r>
      <w:r w:rsidRPr="00D70E25">
        <w:rPr>
          <w:rFonts w:eastAsia="SimSun"/>
          <w:lang w:eastAsia="pt-BR"/>
        </w:rPr>
        <w:t xml:space="preserve">nsino </w:t>
      </w:r>
      <w:r w:rsidR="002131CC" w:rsidRPr="00D70E25">
        <w:rPr>
          <w:rFonts w:eastAsia="SimSun"/>
          <w:lang w:eastAsia="pt-BR"/>
        </w:rPr>
        <w:t>F</w:t>
      </w:r>
      <w:r w:rsidRPr="00D70E25">
        <w:rPr>
          <w:rFonts w:eastAsia="SimSun"/>
          <w:lang w:eastAsia="pt-BR"/>
        </w:rPr>
        <w:t xml:space="preserve">undamental, seriam 10 intervenções demonstrando o </w:t>
      </w:r>
      <w:r w:rsidR="002131CC" w:rsidRPr="00D70E25">
        <w:rPr>
          <w:rFonts w:eastAsia="SimSun"/>
          <w:lang w:eastAsia="pt-BR"/>
        </w:rPr>
        <w:t>jogo</w:t>
      </w:r>
      <w:r w:rsidRPr="00D70E25">
        <w:rPr>
          <w:rFonts w:eastAsia="SimSun"/>
          <w:lang w:eastAsia="pt-BR"/>
        </w:rPr>
        <w:t xml:space="preserve">, em sua teoria com regras, e depois sua prática, </w:t>
      </w:r>
      <w:r w:rsidR="002131CC" w:rsidRPr="00D70E25">
        <w:rPr>
          <w:rFonts w:eastAsia="SimSun"/>
          <w:lang w:eastAsia="pt-BR"/>
        </w:rPr>
        <w:t>para concluir nossos objetivos e problemas.</w:t>
      </w:r>
      <w:r w:rsidRPr="00D70E25">
        <w:rPr>
          <w:rFonts w:eastAsia="SimSun"/>
          <w:lang w:eastAsia="pt-BR"/>
        </w:rPr>
        <w:t xml:space="preserve">  </w:t>
      </w:r>
      <w:r w:rsidR="002131CC" w:rsidRPr="00D70E25">
        <w:rPr>
          <w:rFonts w:eastAsia="SimSun"/>
          <w:lang w:eastAsia="pt-BR"/>
        </w:rPr>
        <w:t>E</w:t>
      </w:r>
      <w:r w:rsidRPr="00D70E25">
        <w:rPr>
          <w:rFonts w:eastAsia="SimSun"/>
          <w:lang w:eastAsia="pt-BR"/>
        </w:rPr>
        <w:t>ntretanto</w:t>
      </w:r>
      <w:r w:rsidR="00B22C58">
        <w:rPr>
          <w:rFonts w:eastAsia="SimSun"/>
          <w:lang w:eastAsia="pt-BR"/>
        </w:rPr>
        <w:t>,</w:t>
      </w:r>
      <w:r w:rsidRPr="00D70E25">
        <w:rPr>
          <w:rFonts w:eastAsia="SimSun"/>
          <w:lang w:eastAsia="pt-BR"/>
        </w:rPr>
        <w:t xml:space="preserve"> devido ao </w:t>
      </w:r>
      <w:r w:rsidR="00B22C58">
        <w:rPr>
          <w:rFonts w:eastAsia="SimSun"/>
          <w:lang w:eastAsia="pt-BR"/>
        </w:rPr>
        <w:t>C</w:t>
      </w:r>
      <w:r w:rsidR="00B22C58" w:rsidRPr="00D70E25">
        <w:rPr>
          <w:rFonts w:eastAsia="SimSun"/>
          <w:lang w:eastAsia="pt-BR"/>
        </w:rPr>
        <w:t>ovid</w:t>
      </w:r>
      <w:r w:rsidRPr="00D70E25">
        <w:rPr>
          <w:rFonts w:eastAsia="SimSun"/>
          <w:lang w:eastAsia="pt-BR"/>
        </w:rPr>
        <w:t>-19, houve a necessidade de ocorrer algumas mudanças no</w:t>
      </w:r>
      <w:r w:rsidR="00B22C58">
        <w:rPr>
          <w:rFonts w:eastAsia="SimSun"/>
          <w:lang w:eastAsia="pt-BR"/>
        </w:rPr>
        <w:t>s</w:t>
      </w:r>
      <w:r w:rsidRPr="00D70E25">
        <w:rPr>
          <w:rFonts w:eastAsia="SimSun"/>
          <w:lang w:eastAsia="pt-BR"/>
        </w:rPr>
        <w:t xml:space="preserve"> sujeito</w:t>
      </w:r>
      <w:r w:rsidR="00B22C58">
        <w:rPr>
          <w:rFonts w:eastAsia="SimSun"/>
          <w:lang w:eastAsia="pt-BR"/>
        </w:rPr>
        <w:t>s</w:t>
      </w:r>
      <w:r w:rsidRPr="00D70E25">
        <w:rPr>
          <w:rFonts w:eastAsia="SimSun"/>
          <w:lang w:eastAsia="pt-BR"/>
        </w:rPr>
        <w:t xml:space="preserve"> da pesquisa.</w:t>
      </w:r>
    </w:p>
    <w:p w14:paraId="09644A9F" w14:textId="77777777" w:rsidR="00AA162B" w:rsidRPr="007E2190" w:rsidRDefault="00AA162B" w:rsidP="00AA162B">
      <w:pPr>
        <w:autoSpaceDE w:val="0"/>
        <w:autoSpaceDN w:val="0"/>
        <w:adjustRightInd w:val="0"/>
        <w:spacing w:after="0"/>
        <w:ind w:firstLine="708"/>
      </w:pPr>
      <w:r w:rsidRPr="007E2190">
        <w:t xml:space="preserve">A pesquisa </w:t>
      </w:r>
      <w:r w:rsidR="00B33C3F">
        <w:t>foi r</w:t>
      </w:r>
      <w:r w:rsidRPr="007E2190">
        <w:t xml:space="preserve">ealizada em forma de entrevista aos professores de Educação Física, que atuam no </w:t>
      </w:r>
      <w:r w:rsidR="00621B8D">
        <w:t>E</w:t>
      </w:r>
      <w:r w:rsidRPr="007E2190">
        <w:t xml:space="preserve">nsino </w:t>
      </w:r>
      <w:r w:rsidR="00621B8D">
        <w:t>F</w:t>
      </w:r>
      <w:r w:rsidRPr="007E2190">
        <w:t xml:space="preserve">undamental da </w:t>
      </w:r>
      <w:r w:rsidR="00621B8D">
        <w:t>R</w:t>
      </w:r>
      <w:r w:rsidRPr="007E2190">
        <w:t xml:space="preserve">ede </w:t>
      </w:r>
      <w:r w:rsidR="00621B8D">
        <w:t>M</w:t>
      </w:r>
      <w:r w:rsidRPr="007E2190">
        <w:t>unicipal de São Mateus.</w:t>
      </w:r>
      <w:r w:rsidR="002D1822">
        <w:t xml:space="preserve"> </w:t>
      </w:r>
    </w:p>
    <w:p w14:paraId="678F742D" w14:textId="5844AC0C" w:rsidR="00AA162B" w:rsidRPr="007E2190" w:rsidRDefault="00B33C3F" w:rsidP="00AA162B">
      <w:pPr>
        <w:autoSpaceDE w:val="0"/>
        <w:autoSpaceDN w:val="0"/>
        <w:adjustRightInd w:val="0"/>
        <w:spacing w:after="0"/>
        <w:ind w:firstLine="708"/>
      </w:pPr>
      <w:r>
        <w:t>Foram e</w:t>
      </w:r>
      <w:r w:rsidR="00AA162B" w:rsidRPr="007E2190">
        <w:t>ntrevistados</w:t>
      </w:r>
      <w:r w:rsidR="009F2E2F">
        <w:t xml:space="preserve"> </w:t>
      </w:r>
      <w:r w:rsidR="00AA162B" w:rsidRPr="007E2190">
        <w:t>professores de Educação Física</w:t>
      </w:r>
      <w:r w:rsidR="00A27DC2">
        <w:rPr>
          <w:rStyle w:val="Refdecomentrio"/>
        </w:rPr>
        <w:t xml:space="preserve"> </w:t>
      </w:r>
      <w:r w:rsidR="00A27DC2">
        <w:rPr>
          <w:rStyle w:val="Refdecomentrio"/>
          <w:sz w:val="24"/>
          <w:szCs w:val="24"/>
        </w:rPr>
        <w:t>d</w:t>
      </w:r>
      <w:r w:rsidR="00AA162B" w:rsidRPr="007E2190">
        <w:t xml:space="preserve">a </w:t>
      </w:r>
      <w:r w:rsidR="00AE5E00">
        <w:t>R</w:t>
      </w:r>
      <w:r w:rsidR="00AA162B" w:rsidRPr="007E2190">
        <w:t xml:space="preserve">ede </w:t>
      </w:r>
      <w:r w:rsidR="00920183">
        <w:t>Municipal de Ensino</w:t>
      </w:r>
      <w:r w:rsidR="00AA162B" w:rsidRPr="007E2190">
        <w:t xml:space="preserve"> que fazem parte</w:t>
      </w:r>
      <w:r w:rsidR="008E1D48" w:rsidRPr="007E2190">
        <w:t xml:space="preserve"> de um grupo de rede social dessa mesma área e que trabalham pelo município de São Mateus</w:t>
      </w:r>
      <w:r>
        <w:t>.</w:t>
      </w:r>
      <w:r w:rsidR="002D1822">
        <w:t xml:space="preserve"> </w:t>
      </w:r>
    </w:p>
    <w:p w14:paraId="0568C7F4" w14:textId="77777777" w:rsidR="008E1D48" w:rsidRPr="00EE2759" w:rsidRDefault="008E1D48" w:rsidP="00AA162B">
      <w:pPr>
        <w:autoSpaceDE w:val="0"/>
        <w:autoSpaceDN w:val="0"/>
        <w:adjustRightInd w:val="0"/>
        <w:spacing w:after="0"/>
        <w:ind w:firstLine="708"/>
        <w:rPr>
          <w:strike/>
          <w:color w:val="FF0000"/>
        </w:rPr>
      </w:pPr>
      <w:r w:rsidRPr="001726CA">
        <w:t xml:space="preserve">Também </w:t>
      </w:r>
      <w:r w:rsidR="00A27DC2">
        <w:t>foi</w:t>
      </w:r>
      <w:r w:rsidRPr="001726CA">
        <w:t xml:space="preserve"> entrevistado o professor e criador</w:t>
      </w:r>
      <w:r w:rsidR="001726CA" w:rsidRPr="001726CA">
        <w:t xml:space="preserve"> do jogo </w:t>
      </w:r>
      <w:r w:rsidR="00E0743C">
        <w:t>T</w:t>
      </w:r>
      <w:r w:rsidR="001726CA" w:rsidRPr="001726CA">
        <w:t xml:space="preserve">apembol com intuito de </w:t>
      </w:r>
      <w:r w:rsidR="00B33C3F">
        <w:t>pesquisar</w:t>
      </w:r>
      <w:r w:rsidR="00B33C3F" w:rsidRPr="001726CA">
        <w:t xml:space="preserve"> </w:t>
      </w:r>
      <w:r w:rsidR="00B33C3F">
        <w:t>o</w:t>
      </w:r>
      <w:r w:rsidR="001726CA" w:rsidRPr="001726CA">
        <w:t xml:space="preserve">s principais desafios que ele encontrou, como teve a ideia de criar o jogo e como tem lidado com a expansão </w:t>
      </w:r>
      <w:r w:rsidR="00B33C3F">
        <w:t>do Tapembol no Brasil e até mesmo em outros países.</w:t>
      </w:r>
    </w:p>
    <w:p w14:paraId="1FCB9ACF" w14:textId="77777777" w:rsidR="001726CA" w:rsidRDefault="001726CA" w:rsidP="001B42C4">
      <w:pPr>
        <w:suppressAutoHyphens w:val="0"/>
        <w:spacing w:after="0"/>
        <w:jc w:val="left"/>
        <w:rPr>
          <w:color w:val="0070C0"/>
          <w:sz w:val="22"/>
          <w:szCs w:val="22"/>
          <w:lang w:eastAsia="pt-BR"/>
        </w:rPr>
      </w:pPr>
    </w:p>
    <w:p w14:paraId="60FEAF65" w14:textId="77777777" w:rsidR="00552BAC" w:rsidRDefault="00EF4A66" w:rsidP="00C50D85">
      <w:pPr>
        <w:pStyle w:val="Ttulo2"/>
        <w:ind w:left="567" w:hanging="567"/>
        <w:rPr>
          <w:lang w:eastAsia="pt-BR"/>
        </w:rPr>
      </w:pPr>
      <w:bookmarkStart w:id="28" w:name="_Toc43042748"/>
      <w:r w:rsidRPr="00013C12">
        <w:rPr>
          <w:lang w:eastAsia="pt-BR"/>
        </w:rPr>
        <w:t>PRODUÇÃO DOS DADOS</w:t>
      </w:r>
      <w:bookmarkEnd w:id="28"/>
    </w:p>
    <w:p w14:paraId="259B9860" w14:textId="77777777" w:rsidR="007E2190" w:rsidRPr="007E2190" w:rsidRDefault="007E2190" w:rsidP="001B42C4">
      <w:pPr>
        <w:suppressAutoHyphens w:val="0"/>
        <w:spacing w:after="0"/>
        <w:jc w:val="left"/>
        <w:rPr>
          <w:lang w:eastAsia="pt-BR"/>
        </w:rPr>
      </w:pPr>
    </w:p>
    <w:p w14:paraId="5D3156D1" w14:textId="5B38C275" w:rsidR="001B42C4" w:rsidRPr="007E2190" w:rsidRDefault="001B42C4" w:rsidP="007E2190">
      <w:pPr>
        <w:suppressAutoHyphens w:val="0"/>
        <w:spacing w:after="0"/>
        <w:ind w:firstLine="709"/>
        <w:rPr>
          <w:lang w:eastAsia="pt-BR"/>
        </w:rPr>
      </w:pPr>
      <w:r w:rsidRPr="007E2190">
        <w:rPr>
          <w:lang w:eastAsia="pt-BR"/>
        </w:rPr>
        <w:t xml:space="preserve">Os dados </w:t>
      </w:r>
      <w:r w:rsidR="00B33C3F">
        <w:rPr>
          <w:lang w:eastAsia="pt-BR"/>
        </w:rPr>
        <w:t>foram produzidos pela</w:t>
      </w:r>
      <w:r w:rsidR="00B33C3F">
        <w:t xml:space="preserve"> devolutiva das entrevistas respondidas com a utilização da plataforma Google Docs pelos professores pesquisados já mencionados anteriormente, buscando </w:t>
      </w:r>
      <w:r w:rsidR="00B22C58">
        <w:rPr>
          <w:lang w:eastAsia="pt-BR"/>
        </w:rPr>
        <w:t>os que</w:t>
      </w:r>
      <w:r w:rsidR="007E2190" w:rsidRPr="007E2190">
        <w:rPr>
          <w:lang w:eastAsia="pt-BR"/>
        </w:rPr>
        <w:t xml:space="preserve"> desenvolve</w:t>
      </w:r>
      <w:r w:rsidR="00B22C58">
        <w:rPr>
          <w:lang w:eastAsia="pt-BR"/>
        </w:rPr>
        <w:t>m</w:t>
      </w:r>
      <w:r w:rsidR="007E2190" w:rsidRPr="007E2190">
        <w:rPr>
          <w:lang w:eastAsia="pt-BR"/>
        </w:rPr>
        <w:t xml:space="preserve"> aulas p</w:t>
      </w:r>
      <w:r w:rsidR="00B22C58">
        <w:rPr>
          <w:lang w:eastAsia="pt-BR"/>
        </w:rPr>
        <w:t>ara</w:t>
      </w:r>
      <w:r w:rsidR="007E2190" w:rsidRPr="007E2190">
        <w:rPr>
          <w:lang w:eastAsia="pt-BR"/>
        </w:rPr>
        <w:t xml:space="preserve"> estudantes do ensino fundamental da </w:t>
      </w:r>
      <w:r w:rsidR="00B22C58">
        <w:rPr>
          <w:lang w:eastAsia="pt-BR"/>
        </w:rPr>
        <w:t>cidade de São Mateus, Espírito Santo</w:t>
      </w:r>
      <w:r w:rsidR="007E2190" w:rsidRPr="007E2190">
        <w:rPr>
          <w:lang w:eastAsia="pt-BR"/>
        </w:rPr>
        <w:t>.</w:t>
      </w:r>
      <w:r w:rsidR="00B33C3F" w:rsidRPr="007E2190">
        <w:rPr>
          <w:lang w:eastAsia="pt-BR"/>
        </w:rPr>
        <w:t xml:space="preserve"> </w:t>
      </w:r>
    </w:p>
    <w:p w14:paraId="48DC75C1" w14:textId="77777777" w:rsidR="00D23876" w:rsidRDefault="001726CA" w:rsidP="001726CA">
      <w:pPr>
        <w:suppressAutoHyphens w:val="0"/>
        <w:spacing w:after="0"/>
        <w:rPr>
          <w:lang w:eastAsia="pt-BR"/>
        </w:rPr>
      </w:pPr>
      <w:r>
        <w:rPr>
          <w:color w:val="00B050"/>
          <w:lang w:eastAsia="pt-BR"/>
        </w:rPr>
        <w:tab/>
      </w:r>
      <w:r w:rsidR="00AE5E00">
        <w:rPr>
          <w:lang w:eastAsia="pt-BR"/>
        </w:rPr>
        <w:t>A</w:t>
      </w:r>
      <w:r w:rsidRPr="001726CA">
        <w:rPr>
          <w:lang w:eastAsia="pt-BR"/>
        </w:rPr>
        <w:t xml:space="preserve"> entrevista com o criador do Tapembol Marco Aurélio </w:t>
      </w:r>
      <w:r w:rsidR="00E0743C">
        <w:rPr>
          <w:lang w:eastAsia="pt-BR"/>
        </w:rPr>
        <w:t xml:space="preserve">Cândido </w:t>
      </w:r>
      <w:r w:rsidRPr="001726CA">
        <w:rPr>
          <w:lang w:eastAsia="pt-BR"/>
        </w:rPr>
        <w:t>Rocha</w:t>
      </w:r>
      <w:r w:rsidR="00AE5E00">
        <w:rPr>
          <w:lang w:eastAsia="pt-BR"/>
        </w:rPr>
        <w:t xml:space="preserve"> aconteceu no dia 20 de maio das 20:30h até às 22:30h através da ferramenta Skype</w:t>
      </w:r>
      <w:r w:rsidR="00621B8D">
        <w:rPr>
          <w:lang w:eastAsia="pt-BR"/>
        </w:rPr>
        <w:t>,</w:t>
      </w:r>
      <w:r w:rsidR="00AC28E4">
        <w:rPr>
          <w:lang w:eastAsia="pt-BR"/>
        </w:rPr>
        <w:t xml:space="preserve"> com </w:t>
      </w:r>
      <w:r w:rsidR="00B51AE5">
        <w:rPr>
          <w:lang w:eastAsia="pt-BR"/>
        </w:rPr>
        <w:t>12 perguntas no</w:t>
      </w:r>
      <w:r w:rsidRPr="001726CA">
        <w:rPr>
          <w:lang w:eastAsia="pt-BR"/>
        </w:rPr>
        <w:t xml:space="preserve"> intuito de coletar dados únicos para o desenvolvimento deste trabalho</w:t>
      </w:r>
      <w:r w:rsidR="0076330E">
        <w:rPr>
          <w:lang w:eastAsia="pt-BR"/>
        </w:rPr>
        <w:t>.</w:t>
      </w:r>
    </w:p>
    <w:p w14:paraId="4C9E412F" w14:textId="34A07FBB" w:rsidR="001726CA" w:rsidRDefault="00D23876" w:rsidP="00B33C3F">
      <w:pPr>
        <w:spacing w:after="0"/>
        <w:ind w:firstLine="708"/>
      </w:pPr>
      <w:r w:rsidRPr="008658C5">
        <w:t>A produção dos dados, ferramenta ímpar para enriquecimento deste trabalho, decorr</w:t>
      </w:r>
      <w:r w:rsidR="00B33C3F">
        <w:t xml:space="preserve">eu </w:t>
      </w:r>
      <w:r w:rsidRPr="008658C5">
        <w:t>através de perguntas abertas</w:t>
      </w:r>
      <w:r w:rsidR="00B33C3F">
        <w:t xml:space="preserve"> </w:t>
      </w:r>
      <w:r w:rsidRPr="008658C5">
        <w:t>onde o professor entrevistado</w:t>
      </w:r>
      <w:r>
        <w:t xml:space="preserve">, </w:t>
      </w:r>
      <w:r w:rsidR="00B33C3F">
        <w:t>apresentou e arguiu toda a sua experiência com o jogo Tapembol nas aulas de Educação Física</w:t>
      </w:r>
      <w:r w:rsidR="00AE689B">
        <w:t xml:space="preserve">. </w:t>
      </w:r>
      <w:r w:rsidR="00AE689B">
        <w:lastRenderedPageBreak/>
        <w:t xml:space="preserve">Com Entusiasmo, transparência, atenção e apaixonado pelo que faz o professor descreveu sobre a história </w:t>
      </w:r>
      <w:r>
        <w:t xml:space="preserve"> </w:t>
      </w:r>
      <w:r w:rsidR="00AE689B">
        <w:t>e sobre seu</w:t>
      </w:r>
      <w:r>
        <w:t xml:space="preserve"> conhecimento </w:t>
      </w:r>
      <w:r w:rsidR="00AE689B">
        <w:t>d</w:t>
      </w:r>
      <w:r>
        <w:t>o jogo Tapembol</w:t>
      </w:r>
      <w:r w:rsidR="00AE689B">
        <w:t>,</w:t>
      </w:r>
      <w:r w:rsidRPr="008658C5">
        <w:t xml:space="preserve"> discorre</w:t>
      </w:r>
      <w:r w:rsidR="00AE689B">
        <w:t>u</w:t>
      </w:r>
      <w:r w:rsidRPr="008658C5">
        <w:t xml:space="preserve"> </w:t>
      </w:r>
      <w:r w:rsidR="00AE689B">
        <w:t>também</w:t>
      </w:r>
      <w:r w:rsidRPr="008658C5">
        <w:t xml:space="preserve"> como acontece</w:t>
      </w:r>
      <w:r w:rsidR="00AE689B">
        <w:t>u</w:t>
      </w:r>
      <w:r w:rsidRPr="008658C5">
        <w:t xml:space="preserve"> a apresentação do </w:t>
      </w:r>
      <w:r>
        <w:t>jogo</w:t>
      </w:r>
      <w:r w:rsidRPr="008658C5">
        <w:t xml:space="preserve"> Tapembol ao seus </w:t>
      </w:r>
      <w:r w:rsidR="00AE5E00">
        <w:t>estudantes</w:t>
      </w:r>
      <w:r w:rsidRPr="008658C5">
        <w:t>, como eles recebe</w:t>
      </w:r>
      <w:r w:rsidR="00AE689B">
        <w:t>ram</w:t>
      </w:r>
      <w:r w:rsidRPr="008658C5">
        <w:t xml:space="preserve"> o </w:t>
      </w:r>
      <w:r>
        <w:t>jogo</w:t>
      </w:r>
      <w:r w:rsidRPr="008658C5">
        <w:t xml:space="preserve"> e os principais desafios encontrados.</w:t>
      </w:r>
    </w:p>
    <w:p w14:paraId="6E377A45" w14:textId="77777777" w:rsidR="00C50D85" w:rsidRDefault="00C50D85" w:rsidP="001B42C4">
      <w:pPr>
        <w:suppressAutoHyphens w:val="0"/>
        <w:spacing w:after="0"/>
        <w:jc w:val="left"/>
        <w:rPr>
          <w:lang w:eastAsia="pt-BR"/>
        </w:rPr>
      </w:pPr>
    </w:p>
    <w:p w14:paraId="615A8CDF" w14:textId="77777777" w:rsidR="00EF4A66" w:rsidRDefault="00EF4A66" w:rsidP="00C50D85">
      <w:pPr>
        <w:pStyle w:val="Ttulo2"/>
        <w:ind w:left="567" w:hanging="567"/>
        <w:rPr>
          <w:lang w:eastAsia="pt-BR"/>
        </w:rPr>
      </w:pPr>
      <w:bookmarkStart w:id="29" w:name="_Toc43042749"/>
      <w:r w:rsidRPr="00013C12">
        <w:rPr>
          <w:lang w:eastAsia="pt-BR"/>
        </w:rPr>
        <w:t>RESULTADO DOS DADOS</w:t>
      </w:r>
      <w:bookmarkEnd w:id="29"/>
    </w:p>
    <w:p w14:paraId="69DB1EC0" w14:textId="77777777" w:rsidR="001726CA" w:rsidRPr="00013C12" w:rsidRDefault="001726CA" w:rsidP="001B42C4">
      <w:pPr>
        <w:suppressAutoHyphens w:val="0"/>
        <w:spacing w:after="0"/>
        <w:jc w:val="left"/>
        <w:rPr>
          <w:lang w:eastAsia="pt-BR"/>
        </w:rPr>
      </w:pPr>
    </w:p>
    <w:p w14:paraId="1637A07E" w14:textId="77777777" w:rsidR="006418CC" w:rsidRDefault="007F3585" w:rsidP="006418CC">
      <w:pPr>
        <w:spacing w:after="0"/>
        <w:ind w:firstLine="708"/>
        <w:rPr>
          <w:strike/>
          <w:color w:val="FF0000"/>
        </w:rPr>
      </w:pPr>
      <w:r>
        <w:t>Decorreu por meio de uma entrevista on-line, no formato de um Bate-papo, pela plataforma da Skype, onde teve presente os três acadêmicos pesquisadores e um convidado, o nosso orientando</w:t>
      </w:r>
      <w:r w:rsidRPr="007F3585">
        <w:t xml:space="preserve">, </w:t>
      </w:r>
      <w:r>
        <w:t>apresentou e arguiu toda a sua experiência com o jogo Tapembol nas aulas de Educação Física</w:t>
      </w:r>
      <w:r w:rsidR="002D1822" w:rsidRPr="002D1822">
        <w:t>.</w:t>
      </w:r>
    </w:p>
    <w:p w14:paraId="6F14B519" w14:textId="0062ECA3" w:rsidR="0046730C" w:rsidRPr="002D1822" w:rsidRDefault="002D1822" w:rsidP="006418CC">
      <w:pPr>
        <w:spacing w:after="0"/>
        <w:ind w:firstLine="708"/>
      </w:pPr>
      <w:r w:rsidRPr="002D1822">
        <w:t>Dos 70 professores</w:t>
      </w:r>
      <w:r w:rsidR="00887A2B">
        <w:t xml:space="preserve"> de Educação Física da rede municipal de ensino de São Mateus,</w:t>
      </w:r>
      <w:r w:rsidRPr="002D1822">
        <w:t xml:space="preserve"> no qual a pesquisa foi enviada, obtivemos o retorno de 20, desta forma foram analisadas as respostas e quantificadas em gráficos as perguntas fechadas, e exposto as respostas das perguntas abertas</w:t>
      </w:r>
      <w:r w:rsidR="00FE6FED">
        <w:t>, como pode ser apreciada no próximo cap</w:t>
      </w:r>
      <w:r w:rsidR="00887A2B">
        <w:t>í</w:t>
      </w:r>
      <w:r w:rsidR="00FE6FED">
        <w:t>tulo</w:t>
      </w:r>
      <w:r w:rsidR="00887A2B">
        <w:t>,</w:t>
      </w:r>
      <w:r w:rsidR="00FE6FED">
        <w:t xml:space="preserve"> onde </w:t>
      </w:r>
      <w:r w:rsidR="00887A2B">
        <w:t>foi</w:t>
      </w:r>
      <w:r w:rsidR="00FE6FED">
        <w:t xml:space="preserve"> tratada a análise de resultados e </w:t>
      </w:r>
      <w:r w:rsidR="00887A2B">
        <w:t xml:space="preserve">a </w:t>
      </w:r>
      <w:r w:rsidR="00FE6FED">
        <w:t xml:space="preserve">interpretação dos dados. </w:t>
      </w:r>
    </w:p>
    <w:p w14:paraId="08746A2F" w14:textId="77777777" w:rsidR="00013C12" w:rsidRPr="00013C12" w:rsidRDefault="00013C12" w:rsidP="00013C12">
      <w:pPr>
        <w:suppressAutoHyphens w:val="0"/>
        <w:spacing w:after="200" w:line="276" w:lineRule="auto"/>
        <w:jc w:val="left"/>
        <w:rPr>
          <w:sz w:val="22"/>
          <w:szCs w:val="22"/>
          <w:lang w:eastAsia="pt-BR"/>
        </w:rPr>
      </w:pPr>
    </w:p>
    <w:p w14:paraId="751A4857" w14:textId="77777777" w:rsidR="006434D0" w:rsidRDefault="006434D0">
      <w:pPr>
        <w:suppressAutoHyphens w:val="0"/>
        <w:spacing w:after="200" w:line="276" w:lineRule="auto"/>
        <w:jc w:val="left"/>
        <w:rPr>
          <w:b/>
          <w:sz w:val="22"/>
          <w:szCs w:val="22"/>
          <w:lang w:eastAsia="pt-BR"/>
        </w:rPr>
      </w:pPr>
      <w:r>
        <w:rPr>
          <w:b/>
          <w:sz w:val="22"/>
          <w:szCs w:val="22"/>
          <w:lang w:eastAsia="pt-BR"/>
        </w:rPr>
        <w:br w:type="page"/>
      </w:r>
    </w:p>
    <w:p w14:paraId="0C562573" w14:textId="77777777" w:rsidR="000673CB" w:rsidRPr="00C50D85" w:rsidRDefault="00013C12" w:rsidP="00C50D85">
      <w:pPr>
        <w:pStyle w:val="Ttulo1"/>
        <w:ind w:left="426" w:hanging="426"/>
        <w:rPr>
          <w:lang w:eastAsia="pt-BR"/>
        </w:rPr>
      </w:pPr>
      <w:bookmarkStart w:id="30" w:name="_Toc43042750"/>
      <w:r w:rsidRPr="00C50D85">
        <w:rPr>
          <w:lang w:eastAsia="pt-BR"/>
        </w:rPr>
        <w:lastRenderedPageBreak/>
        <w:t>LEITURA, INTERPRETAÇÃO E ANÁLISE</w:t>
      </w:r>
      <w:bookmarkEnd w:id="30"/>
    </w:p>
    <w:p w14:paraId="5FE7595C" w14:textId="77777777" w:rsidR="000673CB" w:rsidRDefault="000673CB" w:rsidP="000673CB">
      <w:pPr>
        <w:suppressAutoHyphens w:val="0"/>
        <w:spacing w:after="200" w:line="276" w:lineRule="auto"/>
        <w:jc w:val="left"/>
        <w:rPr>
          <w:b/>
          <w:lang w:eastAsia="pt-BR"/>
        </w:rPr>
      </w:pPr>
    </w:p>
    <w:p w14:paraId="495BFB2F" w14:textId="77777777" w:rsidR="00013C12" w:rsidRDefault="000673CB" w:rsidP="000673CB">
      <w:pPr>
        <w:suppressAutoHyphens w:val="0"/>
        <w:spacing w:after="0"/>
        <w:ind w:firstLine="709"/>
        <w:rPr>
          <w:bCs/>
          <w:lang w:eastAsia="pt-BR"/>
        </w:rPr>
      </w:pPr>
      <w:r w:rsidRPr="000673CB">
        <w:rPr>
          <w:bCs/>
          <w:sz w:val="22"/>
          <w:szCs w:val="22"/>
          <w:lang w:eastAsia="pt-BR"/>
        </w:rPr>
        <w:t>N</w:t>
      </w:r>
      <w:r w:rsidRPr="000673CB">
        <w:rPr>
          <w:bCs/>
          <w:lang w:eastAsia="pt-BR"/>
        </w:rPr>
        <w:t>este capítulo, analisam</w:t>
      </w:r>
      <w:r>
        <w:rPr>
          <w:bCs/>
          <w:lang w:eastAsia="pt-BR"/>
        </w:rPr>
        <w:t>os</w:t>
      </w:r>
      <w:r w:rsidRPr="000673CB">
        <w:rPr>
          <w:bCs/>
          <w:lang w:eastAsia="pt-BR"/>
        </w:rPr>
        <w:t xml:space="preserve"> os dados </w:t>
      </w:r>
      <w:r>
        <w:rPr>
          <w:bCs/>
          <w:lang w:eastAsia="pt-BR"/>
        </w:rPr>
        <w:t>obtidos</w:t>
      </w:r>
      <w:r w:rsidRPr="000673CB">
        <w:rPr>
          <w:bCs/>
          <w:lang w:eastAsia="pt-BR"/>
        </w:rPr>
        <w:t xml:space="preserve"> no decorrer da pesquisa, que demandou uma visão atenta e harmoniosa na </w:t>
      </w:r>
      <w:r>
        <w:rPr>
          <w:bCs/>
          <w:lang w:eastAsia="pt-BR"/>
        </w:rPr>
        <w:t>interpretação da entrevista on-line</w:t>
      </w:r>
      <w:r w:rsidRPr="000673CB">
        <w:rPr>
          <w:bCs/>
          <w:lang w:eastAsia="pt-BR"/>
        </w:rPr>
        <w:t xml:space="preserve"> e nas análises das questões</w:t>
      </w:r>
      <w:r w:rsidR="00772A33">
        <w:rPr>
          <w:bCs/>
          <w:lang w:eastAsia="pt-BR"/>
        </w:rPr>
        <w:t xml:space="preserve"> por meio de gráficos,</w:t>
      </w:r>
      <w:r w:rsidRPr="000673CB">
        <w:rPr>
          <w:bCs/>
          <w:lang w:eastAsia="pt-BR"/>
        </w:rPr>
        <w:t xml:space="preserve"> comparando-as com os objetivos propostos, quando possíve</w:t>
      </w:r>
      <w:r w:rsidR="00772A33">
        <w:rPr>
          <w:bCs/>
          <w:lang w:eastAsia="pt-BR"/>
        </w:rPr>
        <w:t xml:space="preserve">l. </w:t>
      </w:r>
      <w:r w:rsidRPr="000673CB">
        <w:rPr>
          <w:bCs/>
          <w:lang w:eastAsia="pt-BR"/>
        </w:rPr>
        <w:t xml:space="preserve">Para melhor compreensão esse capítulo ficou organizado em </w:t>
      </w:r>
      <w:r w:rsidR="00D91853">
        <w:rPr>
          <w:bCs/>
          <w:lang w:eastAsia="pt-BR"/>
        </w:rPr>
        <w:t>dois</w:t>
      </w:r>
      <w:r w:rsidRPr="000673CB">
        <w:rPr>
          <w:bCs/>
          <w:lang w:eastAsia="pt-BR"/>
        </w:rPr>
        <w:t xml:space="preserve"> subtítulos: </w:t>
      </w:r>
      <w:bookmarkStart w:id="31" w:name="_Hlk42795989"/>
      <w:r w:rsidRPr="000673CB">
        <w:rPr>
          <w:bCs/>
          <w:lang w:eastAsia="pt-BR"/>
        </w:rPr>
        <w:t xml:space="preserve">análise e interpretação dos </w:t>
      </w:r>
      <w:r w:rsidR="00D91853">
        <w:rPr>
          <w:bCs/>
          <w:lang w:eastAsia="pt-BR"/>
        </w:rPr>
        <w:t>resultados</w:t>
      </w:r>
      <w:r w:rsidRPr="000673CB">
        <w:rPr>
          <w:bCs/>
          <w:lang w:eastAsia="pt-BR"/>
        </w:rPr>
        <w:t xml:space="preserve"> dos </w:t>
      </w:r>
      <w:r w:rsidR="00D91853">
        <w:rPr>
          <w:bCs/>
          <w:lang w:eastAsia="pt-BR"/>
        </w:rPr>
        <w:t>professores</w:t>
      </w:r>
      <w:bookmarkEnd w:id="31"/>
      <w:r w:rsidRPr="000673CB">
        <w:rPr>
          <w:bCs/>
          <w:lang w:eastAsia="pt-BR"/>
        </w:rPr>
        <w:t>; e</w:t>
      </w:r>
      <w:r w:rsidR="00D91853">
        <w:rPr>
          <w:bCs/>
          <w:lang w:eastAsia="pt-BR"/>
        </w:rPr>
        <w:t xml:space="preserve"> leitura, interpretação e </w:t>
      </w:r>
      <w:r w:rsidRPr="000673CB">
        <w:rPr>
          <w:bCs/>
          <w:lang w:eastAsia="pt-BR"/>
        </w:rPr>
        <w:t xml:space="preserve">análise </w:t>
      </w:r>
      <w:r w:rsidR="00D91853">
        <w:rPr>
          <w:bCs/>
          <w:lang w:eastAsia="pt-BR"/>
        </w:rPr>
        <w:t>da entrevista on-line</w:t>
      </w:r>
      <w:r w:rsidR="00772A33">
        <w:rPr>
          <w:bCs/>
          <w:lang w:eastAsia="pt-BR"/>
        </w:rPr>
        <w:t xml:space="preserve">. </w:t>
      </w:r>
    </w:p>
    <w:p w14:paraId="68C00EF7" w14:textId="77777777" w:rsidR="00D91853" w:rsidRDefault="00D91853" w:rsidP="000673CB">
      <w:pPr>
        <w:suppressAutoHyphens w:val="0"/>
        <w:spacing w:after="0"/>
        <w:ind w:firstLine="709"/>
        <w:rPr>
          <w:bCs/>
          <w:lang w:eastAsia="pt-BR"/>
        </w:rPr>
      </w:pPr>
    </w:p>
    <w:p w14:paraId="2B0B1237" w14:textId="77777777" w:rsidR="00D91853" w:rsidRDefault="00D91853" w:rsidP="00C50D85">
      <w:pPr>
        <w:pStyle w:val="Ttulo2"/>
        <w:ind w:left="567" w:hanging="567"/>
        <w:rPr>
          <w:bCs w:val="0"/>
          <w:lang w:eastAsia="pt-BR"/>
        </w:rPr>
      </w:pPr>
      <w:bookmarkStart w:id="32" w:name="_Toc43042751"/>
      <w:r w:rsidRPr="00D91853">
        <w:rPr>
          <w:bCs w:val="0"/>
          <w:lang w:eastAsia="pt-BR"/>
        </w:rPr>
        <w:t>ANÁLISE E INTERPRETAÇÃO DOS RESULTADOS DOS PROFESSORE</w:t>
      </w:r>
      <w:r w:rsidR="001A02AD">
        <w:rPr>
          <w:bCs w:val="0"/>
          <w:lang w:eastAsia="pt-BR"/>
        </w:rPr>
        <w:t>S</w:t>
      </w:r>
      <w:bookmarkEnd w:id="32"/>
    </w:p>
    <w:p w14:paraId="62C6A4D1" w14:textId="77777777" w:rsidR="00D91853" w:rsidRPr="000673CB" w:rsidRDefault="00D91853" w:rsidP="00D91853">
      <w:pPr>
        <w:suppressAutoHyphens w:val="0"/>
        <w:spacing w:after="0"/>
        <w:rPr>
          <w:b/>
          <w:lang w:eastAsia="pt-BR"/>
        </w:rPr>
      </w:pPr>
    </w:p>
    <w:p w14:paraId="79ADC1C9" w14:textId="77777777" w:rsidR="000E47DD" w:rsidRDefault="000E47DD" w:rsidP="004C56F0">
      <w:pPr>
        <w:spacing w:after="0"/>
        <w:ind w:firstLine="709"/>
        <w:rPr>
          <w:rFonts w:eastAsiaTheme="minorHAnsi"/>
          <w:lang w:val="pt-PT" w:eastAsia="en-US"/>
        </w:rPr>
      </w:pPr>
      <w:r>
        <w:rPr>
          <w:rFonts w:eastAsiaTheme="minorHAnsi"/>
          <w:lang w:val="pt-PT" w:eastAsia="en-US"/>
        </w:rPr>
        <w:t>Os principais resultados d</w:t>
      </w:r>
      <w:r w:rsidR="00E0743C">
        <w:rPr>
          <w:rFonts w:eastAsiaTheme="minorHAnsi"/>
          <w:lang w:val="pt-PT" w:eastAsia="en-US"/>
        </w:rPr>
        <w:t>o</w:t>
      </w:r>
      <w:r>
        <w:rPr>
          <w:rFonts w:eastAsiaTheme="minorHAnsi"/>
          <w:lang w:val="pt-PT" w:eastAsia="en-US"/>
        </w:rPr>
        <w:t xml:space="preserve"> estudo </w:t>
      </w:r>
      <w:r w:rsidR="00D91853" w:rsidRPr="00772A33">
        <w:rPr>
          <w:rFonts w:eastAsiaTheme="minorHAnsi"/>
          <w:lang w:val="pt-PT" w:eastAsia="en-US"/>
        </w:rPr>
        <w:t>do</w:t>
      </w:r>
      <w:r w:rsidR="0019689F" w:rsidRPr="00772A33">
        <w:rPr>
          <w:rFonts w:eastAsiaTheme="minorHAnsi"/>
          <w:lang w:val="pt-PT" w:eastAsia="en-US"/>
        </w:rPr>
        <w:t xml:space="preserve"> questionário dos professores</w:t>
      </w:r>
      <w:r w:rsidR="00D91853">
        <w:rPr>
          <w:rFonts w:eastAsiaTheme="minorHAnsi"/>
          <w:lang w:val="pt-PT" w:eastAsia="en-US"/>
        </w:rPr>
        <w:t xml:space="preserve"> </w:t>
      </w:r>
      <w:r>
        <w:rPr>
          <w:rFonts w:eastAsiaTheme="minorHAnsi"/>
          <w:lang w:val="pt-PT" w:eastAsia="en-US"/>
        </w:rPr>
        <w:t xml:space="preserve">são apresentados em </w:t>
      </w:r>
      <w:r w:rsidR="0019689F">
        <w:rPr>
          <w:rFonts w:eastAsiaTheme="minorHAnsi"/>
          <w:lang w:val="pt-PT" w:eastAsia="en-US"/>
        </w:rPr>
        <w:t>forma</w:t>
      </w:r>
      <w:r>
        <w:rPr>
          <w:rFonts w:eastAsiaTheme="minorHAnsi"/>
          <w:lang w:val="pt-PT" w:eastAsia="en-US"/>
        </w:rPr>
        <w:t xml:space="preserve"> de gráficos, com comparações em termos percentuais de cada variável, de forma objetiva e simples visando favorecer ao máximo a sua compreensão.</w:t>
      </w:r>
    </w:p>
    <w:p w14:paraId="19F03063" w14:textId="77777777" w:rsidR="000E47DD" w:rsidRDefault="000E47DD" w:rsidP="004C56F0">
      <w:pPr>
        <w:spacing w:after="0"/>
        <w:ind w:firstLine="709"/>
      </w:pPr>
      <w:r>
        <w:rPr>
          <w:rFonts w:eastAsiaTheme="minorHAnsi"/>
          <w:lang w:val="pt-PT" w:eastAsia="en-US"/>
        </w:rPr>
        <w:t>A primeira pergunta do question</w:t>
      </w:r>
      <w:r w:rsidR="001A02AD">
        <w:rPr>
          <w:rFonts w:eastAsiaTheme="minorHAnsi"/>
          <w:lang w:val="pt-PT" w:eastAsia="en-US"/>
        </w:rPr>
        <w:t xml:space="preserve">ário </w:t>
      </w:r>
      <w:r>
        <w:rPr>
          <w:rFonts w:eastAsiaTheme="minorHAnsi"/>
          <w:lang w:val="pt-PT" w:eastAsia="en-US"/>
        </w:rPr>
        <w:t>distribu</w:t>
      </w:r>
      <w:r w:rsidR="00E0743C">
        <w:rPr>
          <w:rFonts w:eastAsiaTheme="minorHAnsi"/>
          <w:lang w:val="pt-PT" w:eastAsia="en-US"/>
        </w:rPr>
        <w:t>í</w:t>
      </w:r>
      <w:r>
        <w:rPr>
          <w:rFonts w:eastAsiaTheme="minorHAnsi"/>
          <w:lang w:val="pt-PT" w:eastAsia="en-US"/>
        </w:rPr>
        <w:t xml:space="preserve">do aos professores da </w:t>
      </w:r>
      <w:r w:rsidR="005E5CE5">
        <w:rPr>
          <w:rFonts w:eastAsiaTheme="minorHAnsi"/>
          <w:lang w:val="pt-PT" w:eastAsia="en-US"/>
        </w:rPr>
        <w:t>R</w:t>
      </w:r>
      <w:r>
        <w:rPr>
          <w:rFonts w:eastAsiaTheme="minorHAnsi"/>
          <w:lang w:val="pt-PT" w:eastAsia="en-US"/>
        </w:rPr>
        <w:t xml:space="preserve">ede </w:t>
      </w:r>
      <w:r w:rsidR="005E5CE5">
        <w:rPr>
          <w:rFonts w:eastAsiaTheme="minorHAnsi"/>
          <w:lang w:val="pt-PT" w:eastAsia="en-US"/>
        </w:rPr>
        <w:t>M</w:t>
      </w:r>
      <w:r>
        <w:rPr>
          <w:rFonts w:eastAsiaTheme="minorHAnsi"/>
          <w:lang w:val="pt-PT" w:eastAsia="en-US"/>
        </w:rPr>
        <w:t>unici</w:t>
      </w:r>
      <w:r w:rsidR="005E5CE5">
        <w:rPr>
          <w:rFonts w:eastAsiaTheme="minorHAnsi"/>
          <w:lang w:val="pt-PT" w:eastAsia="en-US"/>
        </w:rPr>
        <w:t>p</w:t>
      </w:r>
      <w:r>
        <w:rPr>
          <w:rFonts w:eastAsiaTheme="minorHAnsi"/>
          <w:lang w:val="pt-PT" w:eastAsia="en-US"/>
        </w:rPr>
        <w:t>al</w:t>
      </w:r>
      <w:r w:rsidR="005E5CE5">
        <w:rPr>
          <w:rFonts w:eastAsiaTheme="minorHAnsi"/>
          <w:lang w:val="pt-PT" w:eastAsia="en-US"/>
        </w:rPr>
        <w:t xml:space="preserve"> de Ensino</w:t>
      </w:r>
      <w:r>
        <w:rPr>
          <w:rFonts w:eastAsiaTheme="minorHAnsi"/>
          <w:lang w:val="pt-PT" w:eastAsia="en-US"/>
        </w:rPr>
        <w:t xml:space="preserve"> do </w:t>
      </w:r>
      <w:r w:rsidR="00E529F2">
        <w:rPr>
          <w:rFonts w:eastAsiaTheme="minorHAnsi"/>
          <w:lang w:val="pt-PT" w:eastAsia="en-US"/>
        </w:rPr>
        <w:t>M</w:t>
      </w:r>
      <w:r>
        <w:rPr>
          <w:rFonts w:eastAsiaTheme="minorHAnsi"/>
          <w:lang w:val="pt-PT" w:eastAsia="en-US"/>
        </w:rPr>
        <w:t>unicípio de São Mateus</w:t>
      </w:r>
      <w:r w:rsidR="00B54F64">
        <w:rPr>
          <w:rFonts w:eastAsiaTheme="minorHAnsi"/>
          <w:lang w:val="pt-PT" w:eastAsia="en-US"/>
        </w:rPr>
        <w:t xml:space="preserve"> </w:t>
      </w:r>
      <w:r>
        <w:rPr>
          <w:rFonts w:eastAsiaTheme="minorHAnsi"/>
          <w:lang w:val="pt-PT" w:eastAsia="en-US"/>
        </w:rPr>
        <w:t>- ES foi</w:t>
      </w:r>
      <w:r w:rsidR="00B54F64">
        <w:rPr>
          <w:rFonts w:eastAsiaTheme="minorHAnsi"/>
          <w:lang w:val="pt-PT" w:eastAsia="en-US"/>
        </w:rPr>
        <w:t>:</w:t>
      </w:r>
      <w:r>
        <w:rPr>
          <w:rFonts w:eastAsiaTheme="minorHAnsi"/>
          <w:lang w:val="pt-PT" w:eastAsia="en-US"/>
        </w:rPr>
        <w:t xml:space="preserve">  quanto tempo eles atuam na rede municipal de ensino</w:t>
      </w:r>
      <w:r w:rsidR="001A02AD">
        <w:rPr>
          <w:rFonts w:eastAsiaTheme="minorHAnsi"/>
          <w:lang w:val="pt-PT" w:eastAsia="en-US"/>
        </w:rPr>
        <w:t>.</w:t>
      </w:r>
      <w:r>
        <w:rPr>
          <w:rFonts w:eastAsiaTheme="minorHAnsi"/>
          <w:lang w:val="pt-PT" w:eastAsia="en-US"/>
        </w:rPr>
        <w:t xml:space="preserve"> </w:t>
      </w:r>
      <w:r w:rsidR="001A02AD">
        <w:t>Apresentado a seguir no gráfico 1:</w:t>
      </w:r>
    </w:p>
    <w:p w14:paraId="2E7CFCE4" w14:textId="77777777" w:rsidR="0076330E" w:rsidRDefault="0076330E" w:rsidP="004C56F0">
      <w:pPr>
        <w:spacing w:after="0"/>
        <w:ind w:firstLine="709"/>
        <w:rPr>
          <w:rFonts w:eastAsiaTheme="minorHAnsi"/>
          <w:lang w:val="pt-PT" w:eastAsia="en-US"/>
        </w:rPr>
      </w:pPr>
    </w:p>
    <w:p w14:paraId="0BFE6FC7" w14:textId="77777777" w:rsidR="000E47DD" w:rsidRPr="000E47DD" w:rsidRDefault="000E47DD" w:rsidP="000E47DD">
      <w:pPr>
        <w:jc w:val="center"/>
        <w:rPr>
          <w:rFonts w:eastAsiaTheme="minorHAnsi"/>
          <w:sz w:val="20"/>
          <w:szCs w:val="20"/>
          <w:lang w:val="pt-PT" w:eastAsia="en-US"/>
        </w:rPr>
      </w:pPr>
      <w:r w:rsidRPr="000E47DD">
        <w:rPr>
          <w:rFonts w:eastAsiaTheme="minorHAnsi"/>
          <w:sz w:val="20"/>
          <w:szCs w:val="20"/>
          <w:lang w:val="pt-PT" w:eastAsia="en-US"/>
        </w:rPr>
        <w:t xml:space="preserve">Gráfico 1: Tempo de atuação na </w:t>
      </w:r>
      <w:r w:rsidR="00E0743C">
        <w:rPr>
          <w:rFonts w:eastAsiaTheme="minorHAnsi"/>
          <w:sz w:val="20"/>
          <w:szCs w:val="20"/>
          <w:lang w:val="pt-PT" w:eastAsia="en-US"/>
        </w:rPr>
        <w:t>R</w:t>
      </w:r>
      <w:r w:rsidRPr="000E47DD">
        <w:rPr>
          <w:rFonts w:eastAsiaTheme="minorHAnsi"/>
          <w:sz w:val="20"/>
          <w:szCs w:val="20"/>
          <w:lang w:val="pt-PT" w:eastAsia="en-US"/>
        </w:rPr>
        <w:t xml:space="preserve">ede </w:t>
      </w:r>
      <w:r w:rsidR="00E0743C">
        <w:rPr>
          <w:rFonts w:eastAsiaTheme="minorHAnsi"/>
          <w:sz w:val="20"/>
          <w:szCs w:val="20"/>
          <w:lang w:val="pt-PT" w:eastAsia="en-US"/>
        </w:rPr>
        <w:t>M</w:t>
      </w:r>
      <w:r w:rsidRPr="000E47DD">
        <w:rPr>
          <w:rFonts w:eastAsiaTheme="minorHAnsi"/>
          <w:sz w:val="20"/>
          <w:szCs w:val="20"/>
          <w:lang w:val="pt-PT" w:eastAsia="en-US"/>
        </w:rPr>
        <w:t xml:space="preserve">unicipal </w:t>
      </w:r>
      <w:r w:rsidR="00E0743C">
        <w:rPr>
          <w:rFonts w:eastAsiaTheme="minorHAnsi"/>
          <w:sz w:val="20"/>
          <w:szCs w:val="20"/>
          <w:lang w:val="pt-PT" w:eastAsia="en-US"/>
        </w:rPr>
        <w:t>d</w:t>
      </w:r>
      <w:r w:rsidRPr="000E47DD">
        <w:rPr>
          <w:rFonts w:eastAsiaTheme="minorHAnsi"/>
          <w:sz w:val="20"/>
          <w:szCs w:val="20"/>
          <w:lang w:val="pt-PT" w:eastAsia="en-US"/>
        </w:rPr>
        <w:t xml:space="preserve">e </w:t>
      </w:r>
      <w:r w:rsidR="00E0743C">
        <w:rPr>
          <w:rFonts w:eastAsiaTheme="minorHAnsi"/>
          <w:sz w:val="20"/>
          <w:szCs w:val="20"/>
          <w:lang w:val="pt-PT" w:eastAsia="en-US"/>
        </w:rPr>
        <w:t>E</w:t>
      </w:r>
      <w:r w:rsidRPr="000E47DD">
        <w:rPr>
          <w:rFonts w:eastAsiaTheme="minorHAnsi"/>
          <w:sz w:val="20"/>
          <w:szCs w:val="20"/>
          <w:lang w:val="pt-PT" w:eastAsia="en-US"/>
        </w:rPr>
        <w:t>nsino</w:t>
      </w:r>
    </w:p>
    <w:p w14:paraId="3B12DA91" w14:textId="77777777" w:rsidR="000E47DD" w:rsidRDefault="000E47DD" w:rsidP="000E47DD">
      <w:pPr>
        <w:rPr>
          <w:rFonts w:eastAsiaTheme="minorHAnsi"/>
          <w:lang w:val="pt-PT" w:eastAsia="en-US"/>
        </w:rPr>
      </w:pPr>
      <w:r>
        <w:rPr>
          <w:noProof/>
          <w:lang w:eastAsia="pt-BR"/>
        </w:rPr>
        <w:drawing>
          <wp:inline distT="0" distB="0" distL="0" distR="0" wp14:anchorId="79A438AE" wp14:editId="2C1F7515">
            <wp:extent cx="5791200" cy="2743200"/>
            <wp:effectExtent l="0" t="0" r="0" b="0"/>
            <wp:docPr id="10" name="Gráfico 10">
              <a:extLst xmlns:a="http://schemas.openxmlformats.org/drawingml/2006/main">
                <a:ext uri="{FF2B5EF4-FFF2-40B4-BE49-F238E27FC236}">
                  <a16:creationId xmlns:a16="http://schemas.microsoft.com/office/drawing/2014/main" id="{9B012286-5487-4E44-A6FE-6B95CBFAF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57CC22" w14:textId="77777777" w:rsidR="00780526" w:rsidRDefault="004B3F55" w:rsidP="00780526">
      <w:pPr>
        <w:suppressAutoHyphens w:val="0"/>
        <w:spacing w:after="0"/>
        <w:ind w:firstLine="709"/>
        <w:rPr>
          <w:bCs/>
          <w:lang w:eastAsia="pt-BR"/>
        </w:rPr>
      </w:pPr>
      <w:r>
        <w:rPr>
          <w:bCs/>
          <w:lang w:eastAsia="pt-BR"/>
        </w:rPr>
        <w:t xml:space="preserve">Oito professores que equivalem a </w:t>
      </w:r>
      <w:r w:rsidR="004C56F0" w:rsidRPr="004C56F0">
        <w:rPr>
          <w:bCs/>
          <w:lang w:eastAsia="pt-BR"/>
        </w:rPr>
        <w:t>4</w:t>
      </w:r>
      <w:r>
        <w:rPr>
          <w:bCs/>
          <w:lang w:eastAsia="pt-BR"/>
        </w:rPr>
        <w:t xml:space="preserve">0% </w:t>
      </w:r>
      <w:r w:rsidR="004C56F0" w:rsidRPr="004C56F0">
        <w:rPr>
          <w:bCs/>
          <w:lang w:eastAsia="pt-BR"/>
        </w:rPr>
        <w:t xml:space="preserve">dos entrevistados estão trabalhando na </w:t>
      </w:r>
      <w:r w:rsidR="00E529F2">
        <w:rPr>
          <w:bCs/>
          <w:lang w:eastAsia="pt-BR"/>
        </w:rPr>
        <w:t>R</w:t>
      </w:r>
      <w:r w:rsidR="004C56F0" w:rsidRPr="004C56F0">
        <w:rPr>
          <w:bCs/>
          <w:lang w:eastAsia="pt-BR"/>
        </w:rPr>
        <w:t xml:space="preserve">ede </w:t>
      </w:r>
      <w:r w:rsidR="00E529F2">
        <w:rPr>
          <w:bCs/>
          <w:lang w:eastAsia="pt-BR"/>
        </w:rPr>
        <w:t>M</w:t>
      </w:r>
      <w:r w:rsidR="004C56F0" w:rsidRPr="004C56F0">
        <w:rPr>
          <w:bCs/>
          <w:lang w:eastAsia="pt-BR"/>
        </w:rPr>
        <w:t xml:space="preserve">unicipal de </w:t>
      </w:r>
      <w:r w:rsidR="00E529F2">
        <w:rPr>
          <w:bCs/>
          <w:lang w:eastAsia="pt-BR"/>
        </w:rPr>
        <w:t>E</w:t>
      </w:r>
      <w:r w:rsidR="004C56F0" w:rsidRPr="004C56F0">
        <w:rPr>
          <w:bCs/>
          <w:lang w:eastAsia="pt-BR"/>
        </w:rPr>
        <w:t>nsino há mais de 10 anos, enquanto 20%</w:t>
      </w:r>
      <w:r>
        <w:rPr>
          <w:bCs/>
          <w:lang w:eastAsia="pt-BR"/>
        </w:rPr>
        <w:t xml:space="preserve"> (4 professores)</w:t>
      </w:r>
      <w:r w:rsidR="004C56F0" w:rsidRPr="004C56F0">
        <w:rPr>
          <w:bCs/>
          <w:lang w:eastAsia="pt-BR"/>
        </w:rPr>
        <w:t xml:space="preserve"> est</w:t>
      </w:r>
      <w:r>
        <w:rPr>
          <w:bCs/>
          <w:lang w:eastAsia="pt-BR"/>
        </w:rPr>
        <w:t xml:space="preserve">ão </w:t>
      </w:r>
      <w:r w:rsidR="004C56F0" w:rsidRPr="004C56F0">
        <w:rPr>
          <w:bCs/>
          <w:lang w:eastAsia="pt-BR"/>
        </w:rPr>
        <w:lastRenderedPageBreak/>
        <w:t>entre cinco a dez anos, 35%</w:t>
      </w:r>
      <w:r>
        <w:rPr>
          <w:bCs/>
          <w:lang w:eastAsia="pt-BR"/>
        </w:rPr>
        <w:t xml:space="preserve"> (7</w:t>
      </w:r>
      <w:r w:rsidR="00DE152E">
        <w:rPr>
          <w:bCs/>
          <w:lang w:eastAsia="pt-BR"/>
        </w:rPr>
        <w:t xml:space="preserve"> professores) </w:t>
      </w:r>
      <w:r w:rsidR="00DE152E" w:rsidRPr="004C56F0">
        <w:rPr>
          <w:bCs/>
          <w:lang w:eastAsia="pt-BR"/>
        </w:rPr>
        <w:t>de</w:t>
      </w:r>
      <w:r w:rsidR="004C56F0" w:rsidRPr="004C56F0">
        <w:rPr>
          <w:bCs/>
          <w:lang w:eastAsia="pt-BR"/>
        </w:rPr>
        <w:t xml:space="preserve"> dois a cinco anos e apenas 5%</w:t>
      </w:r>
      <w:r>
        <w:rPr>
          <w:bCs/>
          <w:lang w:eastAsia="pt-BR"/>
        </w:rPr>
        <w:t xml:space="preserve"> (1 professor)</w:t>
      </w:r>
      <w:r w:rsidR="004C56F0" w:rsidRPr="004C56F0">
        <w:rPr>
          <w:bCs/>
          <w:lang w:eastAsia="pt-BR"/>
        </w:rPr>
        <w:t xml:space="preserve"> menos de dois anos. </w:t>
      </w:r>
      <w:r>
        <w:t>A análise do gráfico 1 nos mostra</w:t>
      </w:r>
      <w:r w:rsidRPr="004C56F0">
        <w:rPr>
          <w:bCs/>
          <w:lang w:eastAsia="pt-BR"/>
        </w:rPr>
        <w:t xml:space="preserve"> </w:t>
      </w:r>
      <w:r w:rsidR="004C56F0" w:rsidRPr="004C56F0">
        <w:rPr>
          <w:bCs/>
          <w:lang w:eastAsia="pt-BR"/>
        </w:rPr>
        <w:t xml:space="preserve">que a maioria dos professores tem experiência em trabalhar na </w:t>
      </w:r>
      <w:r w:rsidR="00E529F2">
        <w:rPr>
          <w:bCs/>
          <w:lang w:eastAsia="pt-BR"/>
        </w:rPr>
        <w:t>R</w:t>
      </w:r>
      <w:r w:rsidR="004C56F0" w:rsidRPr="004C56F0">
        <w:rPr>
          <w:bCs/>
          <w:lang w:eastAsia="pt-BR"/>
        </w:rPr>
        <w:t>ede</w:t>
      </w:r>
      <w:r w:rsidR="00E529F2">
        <w:rPr>
          <w:bCs/>
          <w:lang w:eastAsia="pt-BR"/>
        </w:rPr>
        <w:t xml:space="preserve"> Municipal</w:t>
      </w:r>
      <w:r w:rsidR="004C56F0" w:rsidRPr="004C56F0">
        <w:rPr>
          <w:bCs/>
          <w:lang w:eastAsia="pt-BR"/>
        </w:rPr>
        <w:t xml:space="preserve"> de </w:t>
      </w:r>
      <w:r w:rsidR="00E529F2">
        <w:rPr>
          <w:bCs/>
          <w:lang w:eastAsia="pt-BR"/>
        </w:rPr>
        <w:t>E</w:t>
      </w:r>
      <w:r w:rsidR="004C56F0" w:rsidRPr="004C56F0">
        <w:rPr>
          <w:bCs/>
          <w:lang w:eastAsia="pt-BR"/>
        </w:rPr>
        <w:t xml:space="preserve">nsino </w:t>
      </w:r>
      <w:r w:rsidR="00E529F2">
        <w:rPr>
          <w:bCs/>
          <w:lang w:eastAsia="pt-BR"/>
        </w:rPr>
        <w:t>F</w:t>
      </w:r>
      <w:r w:rsidR="004C56F0" w:rsidRPr="004C56F0">
        <w:rPr>
          <w:bCs/>
          <w:lang w:eastAsia="pt-BR"/>
        </w:rPr>
        <w:t xml:space="preserve">undamental. </w:t>
      </w:r>
    </w:p>
    <w:p w14:paraId="0C3F1DEE" w14:textId="77777777" w:rsidR="004B3F55" w:rsidRPr="004B3F55" w:rsidRDefault="00780526" w:rsidP="004B3F55">
      <w:pPr>
        <w:suppressAutoHyphens w:val="0"/>
        <w:spacing w:after="0"/>
        <w:ind w:firstLine="709"/>
      </w:pPr>
      <w:r>
        <w:rPr>
          <w:bCs/>
          <w:lang w:eastAsia="pt-BR"/>
        </w:rPr>
        <w:t>Em seguida</w:t>
      </w:r>
      <w:r w:rsidR="0046730C">
        <w:rPr>
          <w:bCs/>
          <w:lang w:eastAsia="pt-BR"/>
        </w:rPr>
        <w:t>,</w:t>
      </w:r>
      <w:r>
        <w:rPr>
          <w:bCs/>
          <w:lang w:eastAsia="pt-BR"/>
        </w:rPr>
        <w:t xml:space="preserve"> </w:t>
      </w:r>
      <w:r w:rsidR="004B3F55">
        <w:t>foi apresentado a</w:t>
      </w:r>
      <w:r w:rsidR="004B3F55">
        <w:rPr>
          <w:bCs/>
          <w:lang w:eastAsia="pt-BR"/>
        </w:rPr>
        <w:t xml:space="preserve"> temática</w:t>
      </w:r>
      <w:r>
        <w:rPr>
          <w:bCs/>
          <w:lang w:eastAsia="pt-BR"/>
        </w:rPr>
        <w:t xml:space="preserve"> principal </w:t>
      </w:r>
      <w:r w:rsidR="004B3F55">
        <w:t>desta pesquisa</w:t>
      </w:r>
      <w:r w:rsidR="004B3F55">
        <w:rPr>
          <w:bCs/>
          <w:lang w:eastAsia="pt-BR"/>
        </w:rPr>
        <w:t xml:space="preserve"> </w:t>
      </w:r>
      <w:r>
        <w:rPr>
          <w:bCs/>
          <w:lang w:eastAsia="pt-BR"/>
        </w:rPr>
        <w:t xml:space="preserve">que é o jogo </w:t>
      </w:r>
      <w:r w:rsidR="00E0743C">
        <w:rPr>
          <w:bCs/>
          <w:lang w:eastAsia="pt-BR"/>
        </w:rPr>
        <w:t>T</w:t>
      </w:r>
      <w:r>
        <w:rPr>
          <w:bCs/>
          <w:lang w:eastAsia="pt-BR"/>
        </w:rPr>
        <w:t xml:space="preserve">apembol, indagando se os professores entrevistados já haviam ouvido falar do jogo, </w:t>
      </w:r>
      <w:r w:rsidR="004B3F55">
        <w:t>como nos revela a seguir o gráfico 2:</w:t>
      </w:r>
    </w:p>
    <w:p w14:paraId="6C6BE450" w14:textId="77777777" w:rsidR="00780526" w:rsidRDefault="00780526" w:rsidP="00780526">
      <w:pPr>
        <w:suppressAutoHyphens w:val="0"/>
        <w:spacing w:after="0"/>
        <w:ind w:firstLine="709"/>
        <w:rPr>
          <w:bCs/>
          <w:lang w:eastAsia="pt-BR"/>
        </w:rPr>
      </w:pPr>
    </w:p>
    <w:p w14:paraId="0222BB64" w14:textId="77777777" w:rsidR="00780526" w:rsidRPr="00780526" w:rsidRDefault="00780526" w:rsidP="00780526">
      <w:pPr>
        <w:jc w:val="center"/>
        <w:rPr>
          <w:sz w:val="20"/>
          <w:szCs w:val="20"/>
          <w:lang w:eastAsia="pt-BR"/>
        </w:rPr>
      </w:pPr>
      <w:r w:rsidRPr="00780526">
        <w:rPr>
          <w:sz w:val="20"/>
          <w:szCs w:val="20"/>
          <w:lang w:eastAsia="pt-BR"/>
        </w:rPr>
        <w:t xml:space="preserve">Gráfico 2: A porcentagem dos professores entrevistados que conhecem o jogo </w:t>
      </w:r>
      <w:r w:rsidR="00E0743C">
        <w:rPr>
          <w:sz w:val="20"/>
          <w:szCs w:val="20"/>
          <w:lang w:eastAsia="pt-BR"/>
        </w:rPr>
        <w:t>T</w:t>
      </w:r>
      <w:r w:rsidRPr="00780526">
        <w:rPr>
          <w:sz w:val="20"/>
          <w:szCs w:val="20"/>
          <w:lang w:eastAsia="pt-BR"/>
        </w:rPr>
        <w:t>apembol</w:t>
      </w:r>
    </w:p>
    <w:p w14:paraId="097B9537" w14:textId="77777777" w:rsidR="00780526" w:rsidRDefault="00780526" w:rsidP="00780526">
      <w:pPr>
        <w:suppressAutoHyphens w:val="0"/>
        <w:spacing w:after="0"/>
        <w:ind w:firstLine="709"/>
        <w:rPr>
          <w:bCs/>
          <w:lang w:eastAsia="pt-BR"/>
        </w:rPr>
      </w:pPr>
      <w:r>
        <w:rPr>
          <w:noProof/>
          <w:lang w:eastAsia="pt-BR"/>
        </w:rPr>
        <w:drawing>
          <wp:inline distT="0" distB="0" distL="0" distR="0" wp14:anchorId="4DDB627F" wp14:editId="745E80FE">
            <wp:extent cx="5191125" cy="2743200"/>
            <wp:effectExtent l="0" t="0" r="9525" b="0"/>
            <wp:docPr id="11" name="Gráfico 11">
              <a:extLst xmlns:a="http://schemas.openxmlformats.org/drawingml/2006/main">
                <a:ext uri="{FF2B5EF4-FFF2-40B4-BE49-F238E27FC236}">
                  <a16:creationId xmlns:a16="http://schemas.microsoft.com/office/drawing/2014/main" id="{2CDE6A4D-46E2-449F-96BE-AFC065C4A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182710" w14:textId="77777777" w:rsidR="00780526" w:rsidRDefault="00780526" w:rsidP="00780526">
      <w:pPr>
        <w:suppressAutoHyphens w:val="0"/>
        <w:spacing w:after="0"/>
        <w:ind w:firstLine="709"/>
        <w:rPr>
          <w:bCs/>
          <w:lang w:eastAsia="pt-BR"/>
        </w:rPr>
      </w:pPr>
    </w:p>
    <w:p w14:paraId="6A9F779A" w14:textId="77777777" w:rsidR="00AE5339" w:rsidRDefault="00780526" w:rsidP="00780526">
      <w:pPr>
        <w:suppressAutoHyphens w:val="0"/>
        <w:spacing w:after="0"/>
        <w:ind w:firstLine="709"/>
        <w:rPr>
          <w:rFonts w:ascii="ArialMT" w:hAnsi="ArialMT"/>
          <w:color w:val="000000"/>
        </w:rPr>
      </w:pPr>
      <w:r>
        <w:rPr>
          <w:bCs/>
          <w:lang w:eastAsia="pt-BR"/>
        </w:rPr>
        <w:t xml:space="preserve">Um número expressivo de professores mostrou conhecer o jogo </w:t>
      </w:r>
      <w:r w:rsidR="005E5CE5">
        <w:rPr>
          <w:bCs/>
          <w:lang w:eastAsia="pt-BR"/>
        </w:rPr>
        <w:t>T</w:t>
      </w:r>
      <w:r>
        <w:rPr>
          <w:bCs/>
          <w:lang w:eastAsia="pt-BR"/>
        </w:rPr>
        <w:t>apembol totalizando 70%</w:t>
      </w:r>
      <w:r w:rsidR="004B3F55">
        <w:rPr>
          <w:bCs/>
          <w:lang w:eastAsia="pt-BR"/>
        </w:rPr>
        <w:t xml:space="preserve"> (14 professores)</w:t>
      </w:r>
      <w:r>
        <w:rPr>
          <w:bCs/>
          <w:lang w:eastAsia="pt-BR"/>
        </w:rPr>
        <w:t xml:space="preserve"> dos entrevistados, enquanto apenas 30% </w:t>
      </w:r>
      <w:r w:rsidR="004B3F55">
        <w:rPr>
          <w:bCs/>
          <w:lang w:eastAsia="pt-BR"/>
        </w:rPr>
        <w:t xml:space="preserve">(6 professores) </w:t>
      </w:r>
      <w:r>
        <w:rPr>
          <w:bCs/>
          <w:lang w:eastAsia="pt-BR"/>
        </w:rPr>
        <w:t>não o conhecia</w:t>
      </w:r>
      <w:r w:rsidR="004B3F55">
        <w:rPr>
          <w:bCs/>
          <w:lang w:eastAsia="pt-BR"/>
        </w:rPr>
        <w:t xml:space="preserve">m. </w:t>
      </w:r>
      <w:r>
        <w:rPr>
          <w:bCs/>
          <w:lang w:eastAsia="pt-BR"/>
        </w:rPr>
        <w:t xml:space="preserve">O jogo tem sido bastante divulgado em redes sociais, </w:t>
      </w:r>
      <w:r w:rsidRPr="00780526">
        <w:rPr>
          <w:bCs/>
          <w:i/>
          <w:iCs/>
          <w:lang w:eastAsia="pt-BR"/>
        </w:rPr>
        <w:t>facebook</w:t>
      </w:r>
      <w:r>
        <w:rPr>
          <w:bCs/>
          <w:lang w:eastAsia="pt-BR"/>
        </w:rPr>
        <w:t xml:space="preserve">, </w:t>
      </w:r>
      <w:r w:rsidRPr="00780526">
        <w:rPr>
          <w:bCs/>
          <w:i/>
          <w:iCs/>
          <w:lang w:eastAsia="pt-BR"/>
        </w:rPr>
        <w:t>instagram</w:t>
      </w:r>
      <w:r>
        <w:rPr>
          <w:bCs/>
          <w:lang w:eastAsia="pt-BR"/>
        </w:rPr>
        <w:t>, além de acontecer diversos eventos como Workshops pelo Brasil onde se explica mais a respeito do jogo</w:t>
      </w:r>
      <w:r w:rsidR="00F13CD9">
        <w:rPr>
          <w:bCs/>
          <w:lang w:eastAsia="pt-BR"/>
        </w:rPr>
        <w:t>.</w:t>
      </w:r>
      <w:r w:rsidR="00D74C73">
        <w:rPr>
          <w:bCs/>
          <w:lang w:eastAsia="pt-BR"/>
        </w:rPr>
        <w:t xml:space="preserve"> O jogo foi criado há exatos 13 anos e desde então tem sido bem difundido tanto no Brasil com campeonatos</w:t>
      </w:r>
      <w:r w:rsidR="00336473">
        <w:rPr>
          <w:bCs/>
          <w:lang w:eastAsia="pt-BR"/>
        </w:rPr>
        <w:t>,</w:t>
      </w:r>
      <w:r w:rsidR="00D74C73">
        <w:rPr>
          <w:bCs/>
          <w:lang w:eastAsia="pt-BR"/>
        </w:rPr>
        <w:t xml:space="preserve"> como em diversos países da América Latina, Europa</w:t>
      </w:r>
      <w:r w:rsidR="005E5CE5">
        <w:rPr>
          <w:bCs/>
          <w:lang w:eastAsia="pt-BR"/>
        </w:rPr>
        <w:t>, África</w:t>
      </w:r>
      <w:r w:rsidR="00D74C73">
        <w:rPr>
          <w:bCs/>
          <w:lang w:eastAsia="pt-BR"/>
        </w:rPr>
        <w:t xml:space="preserve"> e América do Norte. </w:t>
      </w:r>
      <w:r w:rsidR="00AE5339" w:rsidRPr="00AE5339">
        <w:rPr>
          <w:rFonts w:ascii="ArialMT" w:hAnsi="ArialMT"/>
          <w:color w:val="000000"/>
        </w:rPr>
        <w:t>Desde o primeiro ano de existência, já foram realizadas várias competições em</w:t>
      </w:r>
      <w:r w:rsidR="00AE5339">
        <w:rPr>
          <w:rFonts w:ascii="ArialMT" w:hAnsi="ArialMT"/>
          <w:color w:val="000000"/>
        </w:rPr>
        <w:t xml:space="preserve"> </w:t>
      </w:r>
      <w:r w:rsidR="00AE5339" w:rsidRPr="00AE5339">
        <w:rPr>
          <w:rFonts w:ascii="ArialMT" w:hAnsi="ArialMT"/>
          <w:color w:val="000000"/>
        </w:rPr>
        <w:t xml:space="preserve">nível escolar e para adultos, em Minas Gerais e em São Paulo. </w:t>
      </w:r>
    </w:p>
    <w:p w14:paraId="02BC47F5" w14:textId="77777777" w:rsidR="00F13CD9" w:rsidRDefault="00AE5339" w:rsidP="00780526">
      <w:pPr>
        <w:suppressAutoHyphens w:val="0"/>
        <w:spacing w:after="0"/>
        <w:ind w:firstLine="709"/>
        <w:rPr>
          <w:rFonts w:ascii="ArialMT" w:hAnsi="ArialMT"/>
          <w:color w:val="000000"/>
        </w:rPr>
      </w:pPr>
      <w:r w:rsidRPr="00AE5339">
        <w:rPr>
          <w:rFonts w:ascii="ArialMT" w:hAnsi="ArialMT"/>
          <w:color w:val="000000"/>
        </w:rPr>
        <w:t>O Tapembol foi</w:t>
      </w:r>
      <w:r>
        <w:rPr>
          <w:rFonts w:ascii="ArialMT" w:hAnsi="ArialMT"/>
          <w:color w:val="000000"/>
        </w:rPr>
        <w:t xml:space="preserve"> </w:t>
      </w:r>
      <w:r w:rsidRPr="00AE5339">
        <w:rPr>
          <w:rFonts w:ascii="ArialMT" w:hAnsi="ArialMT"/>
          <w:color w:val="000000"/>
        </w:rPr>
        <w:t>inserido de várias formas em mais de 23 Universidades do Brasil e de Portugal. Um</w:t>
      </w:r>
      <w:r>
        <w:rPr>
          <w:rFonts w:ascii="ArialMT" w:hAnsi="ArialMT"/>
          <w:color w:val="000000"/>
        </w:rPr>
        <w:t xml:space="preserve"> </w:t>
      </w:r>
      <w:r w:rsidRPr="00AE5339">
        <w:rPr>
          <w:rFonts w:ascii="ArialMT" w:hAnsi="ArialMT"/>
          <w:color w:val="000000"/>
        </w:rPr>
        <w:t xml:space="preserve">importante acontecimento para o </w:t>
      </w:r>
      <w:r w:rsidR="005E5CE5">
        <w:rPr>
          <w:rFonts w:ascii="ArialMT" w:hAnsi="ArialMT"/>
          <w:color w:val="000000"/>
        </w:rPr>
        <w:t>jogo</w:t>
      </w:r>
      <w:r w:rsidRPr="00AE5339">
        <w:rPr>
          <w:rFonts w:ascii="ArialMT" w:hAnsi="ArialMT"/>
          <w:color w:val="000000"/>
        </w:rPr>
        <w:t xml:space="preserve"> foi uma Qualificação Técnica no Programa</w:t>
      </w:r>
      <w:r>
        <w:rPr>
          <w:rFonts w:ascii="ArialMT" w:hAnsi="ArialMT"/>
          <w:color w:val="000000"/>
        </w:rPr>
        <w:t xml:space="preserve"> </w:t>
      </w:r>
      <w:r w:rsidRPr="00AE5339">
        <w:rPr>
          <w:rFonts w:ascii="ArialMT" w:hAnsi="ArialMT"/>
          <w:color w:val="000000"/>
        </w:rPr>
        <w:t>Minas Olímpica Geração Esporte, que possibilitou a inserção do jogo em 100</w:t>
      </w:r>
      <w:r>
        <w:rPr>
          <w:rFonts w:ascii="ArialMT" w:hAnsi="ArialMT"/>
          <w:color w:val="000000"/>
        </w:rPr>
        <w:t xml:space="preserve"> </w:t>
      </w:r>
      <w:r w:rsidRPr="00AE5339">
        <w:rPr>
          <w:rFonts w:ascii="ArialMT" w:hAnsi="ArialMT"/>
          <w:color w:val="000000"/>
        </w:rPr>
        <w:t>municípios, com o treinamento de 200 profissionais, entre graduados e graduandos</w:t>
      </w:r>
      <w:r>
        <w:rPr>
          <w:rFonts w:ascii="ArialMT" w:hAnsi="ArialMT"/>
          <w:color w:val="000000"/>
        </w:rPr>
        <w:t xml:space="preserve"> </w:t>
      </w:r>
      <w:r w:rsidRPr="00AE5339">
        <w:rPr>
          <w:rFonts w:ascii="ArialMT" w:hAnsi="ArialMT"/>
          <w:color w:val="000000"/>
        </w:rPr>
        <w:t>em Educação Física</w:t>
      </w:r>
      <w:r>
        <w:rPr>
          <w:rFonts w:ascii="ArialMT" w:hAnsi="ArialMT"/>
          <w:color w:val="000000"/>
        </w:rPr>
        <w:t xml:space="preserve">. </w:t>
      </w:r>
    </w:p>
    <w:p w14:paraId="0C2142E5" w14:textId="77777777" w:rsidR="00AE5339" w:rsidRPr="00AE5339" w:rsidRDefault="00AE5339" w:rsidP="00AE5339">
      <w:pPr>
        <w:suppressAutoHyphens w:val="0"/>
        <w:spacing w:after="0"/>
        <w:ind w:firstLine="709"/>
        <w:rPr>
          <w:rFonts w:asciiTheme="majorHAnsi" w:hAnsiTheme="majorHAnsi" w:cstheme="majorHAnsi"/>
          <w:color w:val="000000"/>
        </w:rPr>
      </w:pPr>
      <w:r w:rsidRPr="00AE5339">
        <w:rPr>
          <w:rFonts w:asciiTheme="majorHAnsi" w:hAnsiTheme="majorHAnsi" w:cstheme="majorHAnsi"/>
          <w:color w:val="000000"/>
        </w:rPr>
        <w:lastRenderedPageBreak/>
        <w:t xml:space="preserve">O Tapembol foi apresentado na Globo - Como Será? na Record Minas e Record São Paulo, Band Minas, PUC TV, UESB TV da Bahia, na TV Cultura de Itabira, Minas Gerais e TV Interior, no Rio de Janeiro. A </w:t>
      </w:r>
      <w:r w:rsidRPr="00246FAA">
        <w:rPr>
          <w:rFonts w:asciiTheme="majorHAnsi" w:hAnsiTheme="majorHAnsi" w:cstheme="majorHAnsi"/>
          <w:color w:val="000000"/>
        </w:rPr>
        <w:t>Revista Educação Física do CONFEF</w:t>
      </w:r>
      <w:r w:rsidRPr="00AE5339">
        <w:rPr>
          <w:rFonts w:asciiTheme="majorHAnsi" w:hAnsiTheme="majorHAnsi" w:cstheme="majorHAnsi"/>
          <w:b/>
          <w:bCs/>
          <w:color w:val="000000"/>
        </w:rPr>
        <w:t xml:space="preserve"> </w:t>
      </w:r>
      <w:r w:rsidRPr="00AE5339">
        <w:rPr>
          <w:rFonts w:asciiTheme="majorHAnsi" w:hAnsiTheme="majorHAnsi" w:cstheme="majorHAnsi"/>
          <w:color w:val="000000"/>
        </w:rPr>
        <w:t xml:space="preserve">produziu matéria especial em março de 2016 sobre a origem e seus fundamentos. Apresentado em intercâmbio acadêmico pelos alunos do Colégio Padre Eustáquio, de Belo Horizonte, o Tapembol foi ensinado </w:t>
      </w:r>
      <w:r w:rsidRPr="00D1729E">
        <w:rPr>
          <w:rFonts w:asciiTheme="majorHAnsi" w:hAnsiTheme="majorHAnsi" w:cstheme="majorHAnsi"/>
          <w:i/>
          <w:iCs/>
          <w:color w:val="000000"/>
        </w:rPr>
        <w:t>no St. Michael Catholic,</w:t>
      </w:r>
      <w:r w:rsidRPr="00AE5339">
        <w:rPr>
          <w:rFonts w:asciiTheme="majorHAnsi" w:hAnsiTheme="majorHAnsi" w:cstheme="majorHAnsi"/>
          <w:color w:val="000000"/>
        </w:rPr>
        <w:t xml:space="preserve"> em Ontario, no Canadá, para os estudantes Canadenses</w:t>
      </w:r>
      <w:r>
        <w:rPr>
          <w:rFonts w:asciiTheme="majorHAnsi" w:hAnsiTheme="majorHAnsi" w:cstheme="majorHAnsi"/>
          <w:color w:val="000000"/>
        </w:rPr>
        <w:t xml:space="preserve"> (ROCHA, 2018).  Desta maneira o jogo pode ser conhecido por todos os métodos supracitados.</w:t>
      </w:r>
    </w:p>
    <w:p w14:paraId="73100A35" w14:textId="77777777" w:rsidR="00901228" w:rsidRDefault="00901228" w:rsidP="00AE5339">
      <w:pPr>
        <w:suppressAutoHyphens w:val="0"/>
        <w:spacing w:after="0"/>
        <w:ind w:firstLine="709"/>
        <w:rPr>
          <w:bCs/>
          <w:lang w:eastAsia="pt-BR"/>
        </w:rPr>
      </w:pPr>
      <w:r>
        <w:rPr>
          <w:bCs/>
          <w:lang w:eastAsia="pt-BR"/>
        </w:rPr>
        <w:t xml:space="preserve">O próximo questionamento foi acerca de como os professores conheceram o jogo </w:t>
      </w:r>
      <w:r w:rsidR="005E5CE5">
        <w:rPr>
          <w:bCs/>
          <w:lang w:eastAsia="pt-BR"/>
        </w:rPr>
        <w:t>T</w:t>
      </w:r>
      <w:r>
        <w:rPr>
          <w:bCs/>
          <w:lang w:eastAsia="pt-BR"/>
        </w:rPr>
        <w:t>apembol, as respostas estão dispostas no gráfico 3.</w:t>
      </w:r>
    </w:p>
    <w:p w14:paraId="49647ADF" w14:textId="77777777" w:rsidR="00901228" w:rsidRDefault="00901228" w:rsidP="00780526">
      <w:pPr>
        <w:suppressAutoHyphens w:val="0"/>
        <w:spacing w:after="0"/>
        <w:ind w:firstLine="709"/>
        <w:rPr>
          <w:bCs/>
          <w:lang w:eastAsia="pt-BR"/>
        </w:rPr>
      </w:pPr>
    </w:p>
    <w:p w14:paraId="2ECA8FA9" w14:textId="77777777" w:rsidR="00901228" w:rsidRPr="00901228" w:rsidRDefault="00901228" w:rsidP="00901228">
      <w:pPr>
        <w:suppressAutoHyphens w:val="0"/>
        <w:spacing w:after="0"/>
        <w:jc w:val="center"/>
        <w:rPr>
          <w:bCs/>
          <w:sz w:val="20"/>
          <w:szCs w:val="20"/>
          <w:lang w:eastAsia="pt-BR"/>
        </w:rPr>
      </w:pPr>
      <w:r w:rsidRPr="00901228">
        <w:rPr>
          <w:bCs/>
          <w:sz w:val="20"/>
          <w:szCs w:val="20"/>
          <w:lang w:eastAsia="pt-BR"/>
        </w:rPr>
        <w:t xml:space="preserve">Gráfico 3: Como os professores conheceram o </w:t>
      </w:r>
      <w:r w:rsidR="00670AB5">
        <w:rPr>
          <w:bCs/>
          <w:sz w:val="20"/>
          <w:szCs w:val="20"/>
          <w:lang w:eastAsia="pt-BR"/>
        </w:rPr>
        <w:t>T</w:t>
      </w:r>
      <w:r w:rsidRPr="00901228">
        <w:rPr>
          <w:bCs/>
          <w:sz w:val="20"/>
          <w:szCs w:val="20"/>
          <w:lang w:eastAsia="pt-BR"/>
        </w:rPr>
        <w:t>apembol</w:t>
      </w:r>
    </w:p>
    <w:p w14:paraId="2BF60749" w14:textId="1C6197A5" w:rsidR="00D74C73" w:rsidRDefault="00E57181" w:rsidP="00901228">
      <w:pPr>
        <w:suppressAutoHyphens w:val="0"/>
        <w:spacing w:after="0"/>
        <w:rPr>
          <w:bCs/>
          <w:lang w:eastAsia="pt-BR"/>
        </w:rPr>
      </w:pPr>
      <w:r>
        <w:rPr>
          <w:noProof/>
        </w:rPr>
        <w:drawing>
          <wp:inline distT="0" distB="0" distL="0" distR="0" wp14:anchorId="67035E85" wp14:editId="243CAC4F">
            <wp:extent cx="5848350" cy="2743200"/>
            <wp:effectExtent l="0" t="0" r="0" b="0"/>
            <wp:docPr id="17" name="Gráfico 17">
              <a:extLst xmlns:a="http://schemas.openxmlformats.org/drawingml/2006/main">
                <a:ext uri="{FF2B5EF4-FFF2-40B4-BE49-F238E27FC236}">
                  <a16:creationId xmlns:a16="http://schemas.microsoft.com/office/drawing/2014/main" id="{FBF12F16-64EA-43BA-B327-4F09A3FAB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823A89" w14:textId="77777777" w:rsidR="006434D0" w:rsidRPr="004C56F0" w:rsidRDefault="006434D0" w:rsidP="00901228">
      <w:pPr>
        <w:suppressAutoHyphens w:val="0"/>
        <w:spacing w:after="0"/>
        <w:rPr>
          <w:bCs/>
          <w:lang w:eastAsia="pt-BR"/>
        </w:rPr>
      </w:pPr>
    </w:p>
    <w:p w14:paraId="570C6A64" w14:textId="326BDBC6" w:rsidR="00D24F02" w:rsidRDefault="00E57181" w:rsidP="00F04E27">
      <w:pPr>
        <w:suppressAutoHyphens w:val="0"/>
        <w:spacing w:after="0"/>
        <w:ind w:firstLine="709"/>
        <w:rPr>
          <w:bCs/>
          <w:lang w:eastAsia="pt-BR"/>
        </w:rPr>
      </w:pPr>
      <w:r>
        <w:rPr>
          <w:bCs/>
          <w:lang w:eastAsia="pt-BR"/>
        </w:rPr>
        <w:t>35</w:t>
      </w:r>
      <w:r w:rsidR="00467910" w:rsidRPr="00467910">
        <w:rPr>
          <w:bCs/>
          <w:lang w:eastAsia="pt-BR"/>
        </w:rPr>
        <w:t xml:space="preserve">% </w:t>
      </w:r>
      <w:r w:rsidR="004B3F55">
        <w:rPr>
          <w:bCs/>
          <w:lang w:eastAsia="pt-BR"/>
        </w:rPr>
        <w:t>(</w:t>
      </w:r>
      <w:r>
        <w:rPr>
          <w:bCs/>
          <w:lang w:eastAsia="pt-BR"/>
        </w:rPr>
        <w:t>7</w:t>
      </w:r>
      <w:r w:rsidR="004B3F55">
        <w:rPr>
          <w:bCs/>
          <w:lang w:eastAsia="pt-BR"/>
        </w:rPr>
        <w:t xml:space="preserve"> professores)</w:t>
      </w:r>
      <w:r w:rsidR="00467910" w:rsidRPr="00467910">
        <w:rPr>
          <w:bCs/>
          <w:lang w:eastAsia="pt-BR"/>
        </w:rPr>
        <w:t xml:space="preserve"> afirmaram que conheceram o jogo </w:t>
      </w:r>
      <w:r w:rsidR="005E5CE5">
        <w:rPr>
          <w:bCs/>
          <w:lang w:eastAsia="pt-BR"/>
        </w:rPr>
        <w:t>T</w:t>
      </w:r>
      <w:r w:rsidR="00467910" w:rsidRPr="00467910">
        <w:rPr>
          <w:bCs/>
          <w:lang w:eastAsia="pt-BR"/>
        </w:rPr>
        <w:t xml:space="preserve">apembol através da formação continuada, 30% </w:t>
      </w:r>
      <w:r w:rsidR="004B3F55">
        <w:rPr>
          <w:bCs/>
          <w:lang w:eastAsia="pt-BR"/>
        </w:rPr>
        <w:t xml:space="preserve">(6 professores) </w:t>
      </w:r>
      <w:r w:rsidR="00467910" w:rsidRPr="00467910">
        <w:rPr>
          <w:bCs/>
          <w:lang w:eastAsia="pt-BR"/>
        </w:rPr>
        <w:t xml:space="preserve">por meio da internet, </w:t>
      </w:r>
      <w:r>
        <w:rPr>
          <w:bCs/>
          <w:lang w:eastAsia="pt-BR"/>
        </w:rPr>
        <w:t>30</w:t>
      </w:r>
      <w:r w:rsidR="00467910" w:rsidRPr="00467910">
        <w:rPr>
          <w:bCs/>
          <w:lang w:eastAsia="pt-BR"/>
        </w:rPr>
        <w:t>%</w:t>
      </w:r>
      <w:r w:rsidR="00DE152E">
        <w:rPr>
          <w:bCs/>
          <w:lang w:eastAsia="pt-BR"/>
        </w:rPr>
        <w:t xml:space="preserve"> (</w:t>
      </w:r>
      <w:r>
        <w:rPr>
          <w:bCs/>
          <w:lang w:eastAsia="pt-BR"/>
        </w:rPr>
        <w:t>6</w:t>
      </w:r>
      <w:r w:rsidR="00DE152E">
        <w:rPr>
          <w:bCs/>
          <w:lang w:eastAsia="pt-BR"/>
        </w:rPr>
        <w:t xml:space="preserve"> professor</w:t>
      </w:r>
      <w:r w:rsidR="00B01890">
        <w:rPr>
          <w:bCs/>
          <w:lang w:eastAsia="pt-BR"/>
        </w:rPr>
        <w:t>es</w:t>
      </w:r>
      <w:r w:rsidR="00DE152E">
        <w:rPr>
          <w:bCs/>
          <w:lang w:eastAsia="pt-BR"/>
        </w:rPr>
        <w:t>)</w:t>
      </w:r>
      <w:r w:rsidR="00467910" w:rsidRPr="00467910">
        <w:rPr>
          <w:bCs/>
          <w:lang w:eastAsia="pt-BR"/>
        </w:rPr>
        <w:t xml:space="preserve"> por meio da televisão e 5%</w:t>
      </w:r>
      <w:r w:rsidR="00DE152E">
        <w:rPr>
          <w:bCs/>
          <w:lang w:eastAsia="pt-BR"/>
        </w:rPr>
        <w:t xml:space="preserve"> (</w:t>
      </w:r>
      <w:r>
        <w:rPr>
          <w:bCs/>
          <w:lang w:eastAsia="pt-BR"/>
        </w:rPr>
        <w:t>1</w:t>
      </w:r>
      <w:r w:rsidR="00DE152E">
        <w:rPr>
          <w:bCs/>
          <w:lang w:eastAsia="pt-BR"/>
        </w:rPr>
        <w:t xml:space="preserve"> professor)</w:t>
      </w:r>
      <w:r w:rsidR="008218AA" w:rsidRPr="00467910">
        <w:rPr>
          <w:bCs/>
          <w:lang w:eastAsia="pt-BR"/>
        </w:rPr>
        <w:t xml:space="preserve"> </w:t>
      </w:r>
      <w:r w:rsidR="008218AA">
        <w:rPr>
          <w:bCs/>
          <w:lang w:eastAsia="pt-BR"/>
        </w:rPr>
        <w:t>af</w:t>
      </w:r>
      <w:r w:rsidR="00467910" w:rsidRPr="00467910">
        <w:rPr>
          <w:bCs/>
          <w:lang w:eastAsia="pt-BR"/>
        </w:rPr>
        <w:t>irmaram que não conheciam o jogo.</w:t>
      </w:r>
    </w:p>
    <w:p w14:paraId="3AA543FD" w14:textId="77777777" w:rsidR="00DE7B78" w:rsidRDefault="00D24F02" w:rsidP="00DE7B78">
      <w:pPr>
        <w:suppressAutoHyphens w:val="0"/>
        <w:spacing w:after="0"/>
        <w:ind w:firstLine="709"/>
        <w:rPr>
          <w:bCs/>
          <w:lang w:eastAsia="pt-BR"/>
        </w:rPr>
      </w:pPr>
      <w:r w:rsidRPr="008218AA">
        <w:rPr>
          <w:bCs/>
          <w:lang w:eastAsia="pt-BR"/>
        </w:rPr>
        <w:t>Como foi analisado, os dados assemelham ao gráfico 1. Na qual,</w:t>
      </w:r>
      <w:r w:rsidR="00B30D91" w:rsidRPr="008218AA">
        <w:rPr>
          <w:bCs/>
          <w:lang w:eastAsia="pt-BR"/>
        </w:rPr>
        <w:t xml:space="preserve"> </w:t>
      </w:r>
      <w:r w:rsidRPr="008218AA">
        <w:rPr>
          <w:bCs/>
          <w:lang w:eastAsia="pt-BR"/>
        </w:rPr>
        <w:t>8 professores</w:t>
      </w:r>
      <w:r w:rsidR="00071590" w:rsidRPr="008218AA">
        <w:rPr>
          <w:bCs/>
          <w:lang w:eastAsia="pt-BR"/>
        </w:rPr>
        <w:t xml:space="preserve"> trabalham há mais de</w:t>
      </w:r>
      <w:r w:rsidRPr="008218AA">
        <w:rPr>
          <w:bCs/>
          <w:lang w:eastAsia="pt-BR"/>
        </w:rPr>
        <w:t xml:space="preserve"> 10 anos na Rede Municipal de Ensino</w:t>
      </w:r>
      <w:r w:rsidR="00071590" w:rsidRPr="008218AA">
        <w:rPr>
          <w:bCs/>
          <w:lang w:eastAsia="pt-BR"/>
        </w:rPr>
        <w:t>. E no gráfico 3, 8 professores</w:t>
      </w:r>
      <w:r w:rsidRPr="008218AA">
        <w:rPr>
          <w:bCs/>
          <w:lang w:eastAsia="pt-BR"/>
        </w:rPr>
        <w:t xml:space="preserve"> conheceram o Tapembol por meio de cursos de formação.</w:t>
      </w:r>
      <w:r w:rsidR="00467910" w:rsidRPr="008218AA">
        <w:rPr>
          <w:bCs/>
          <w:lang w:eastAsia="pt-BR"/>
        </w:rPr>
        <w:t xml:space="preserve"> </w:t>
      </w:r>
      <w:r w:rsidR="00DE7B78">
        <w:rPr>
          <w:bCs/>
          <w:lang w:eastAsia="pt-BR"/>
        </w:rPr>
        <w:t xml:space="preserve"> </w:t>
      </w:r>
      <w:r w:rsidR="00DE152E">
        <w:t>Percebemos a contribuição da formação continuada, pois ela</w:t>
      </w:r>
      <w:r w:rsidR="00F04E27">
        <w:rPr>
          <w:rFonts w:eastAsia="SimSun"/>
          <w:lang w:eastAsia="pt-BR"/>
        </w:rPr>
        <w:t xml:space="preserve"> promove o engajamento dos profissionais da Educação Física em processos de aprimoramento que lhes permite estar sempre bem informados e atualizados sobre as novas tendências educacionais, como novas didáticas, esportes e jogos </w:t>
      </w:r>
      <w:r w:rsidR="00F04E27">
        <w:rPr>
          <w:rFonts w:eastAsia="SimSun"/>
          <w:color w:val="000000"/>
          <w:lang w:eastAsia="pt-BR"/>
        </w:rPr>
        <w:t>(BRACHT; GONZÁLEZ, 2014)</w:t>
      </w:r>
      <w:r w:rsidR="00F04E27">
        <w:rPr>
          <w:rFonts w:eastAsia="SimSun"/>
          <w:lang w:eastAsia="pt-BR"/>
        </w:rPr>
        <w:t xml:space="preserve">. </w:t>
      </w:r>
    </w:p>
    <w:p w14:paraId="47A6D4B5" w14:textId="0CFF567A" w:rsidR="00166C33" w:rsidRPr="00DE7B78" w:rsidRDefault="00F04E27" w:rsidP="00DE7B78">
      <w:pPr>
        <w:suppressAutoHyphens w:val="0"/>
        <w:spacing w:after="0"/>
        <w:ind w:firstLine="709"/>
        <w:rPr>
          <w:bCs/>
          <w:lang w:eastAsia="pt-BR"/>
        </w:rPr>
      </w:pPr>
      <w:r>
        <w:rPr>
          <w:rFonts w:eastAsia="SimSun"/>
          <w:lang w:eastAsia="pt-BR"/>
        </w:rPr>
        <w:lastRenderedPageBreak/>
        <w:t>Além de permitir que o educador agregue conhecimento e seja capaz de gerar transformação e impacto no contexto escolar. Pois no contexto escolar, o profissional maduro e atualizado se torna um facilitador e não apenas um transmissor de conteúdo. Ele torna o educador capaz de construir e se adaptar às rápidas e diversas mudanças do contexto educacional e contornar as dificuldades encontradas (</w:t>
      </w:r>
      <w:r>
        <w:rPr>
          <w:rFonts w:eastAsia="SimSun"/>
          <w:color w:val="000000"/>
          <w:lang w:eastAsia="pt-BR"/>
        </w:rPr>
        <w:t>FENSTERSEIFER; SILVA, 2011)</w:t>
      </w:r>
      <w:r>
        <w:rPr>
          <w:rFonts w:eastAsia="SimSun"/>
          <w:lang w:eastAsia="pt-BR"/>
        </w:rPr>
        <w:t xml:space="preserve">. </w:t>
      </w:r>
    </w:p>
    <w:p w14:paraId="663AFAAB" w14:textId="77777777" w:rsidR="00DE152E" w:rsidRDefault="00166C33" w:rsidP="00166C33">
      <w:pPr>
        <w:suppressAutoHyphens w:val="0"/>
        <w:autoSpaceDE w:val="0"/>
        <w:autoSpaceDN w:val="0"/>
        <w:adjustRightInd w:val="0"/>
        <w:spacing w:after="0"/>
        <w:ind w:firstLine="709"/>
        <w:rPr>
          <w:rStyle w:val="Refdecomentrio"/>
        </w:rPr>
      </w:pPr>
      <w:r>
        <w:rPr>
          <w:rFonts w:eastAsia="SimSun"/>
          <w:lang w:eastAsia="pt-BR"/>
        </w:rPr>
        <w:t xml:space="preserve">De acordo com Fontes (2011) avanço tecnológico dos últimos anos proporcionou inúmeros recursos à educação, evidenciando assim novas práticas de aprendizagem para os professores, usar a </w:t>
      </w:r>
      <w:r w:rsidR="00CF000C">
        <w:rPr>
          <w:rFonts w:eastAsia="SimSun"/>
          <w:lang w:eastAsia="pt-BR"/>
        </w:rPr>
        <w:t>i</w:t>
      </w:r>
      <w:r>
        <w:rPr>
          <w:rFonts w:eastAsia="SimSun"/>
          <w:lang w:eastAsia="pt-BR"/>
        </w:rPr>
        <w:t>nternet como ferramenta pedagógica pode ser uma prática inovadora e significativa no processo ensino aprendizagem.</w:t>
      </w:r>
    </w:p>
    <w:p w14:paraId="070CBF7C" w14:textId="682635A4" w:rsidR="00AE5339" w:rsidRDefault="00DE152E" w:rsidP="00DE7B78">
      <w:pPr>
        <w:suppressAutoHyphens w:val="0"/>
        <w:autoSpaceDE w:val="0"/>
        <w:autoSpaceDN w:val="0"/>
        <w:adjustRightInd w:val="0"/>
        <w:spacing w:after="0"/>
        <w:ind w:firstLine="709"/>
        <w:rPr>
          <w:rFonts w:eastAsia="SimSun"/>
          <w:lang w:eastAsia="pt-BR"/>
        </w:rPr>
      </w:pPr>
      <w:r w:rsidRPr="00DE152E">
        <w:rPr>
          <w:rStyle w:val="Refdecomentrio"/>
          <w:sz w:val="24"/>
          <w:szCs w:val="24"/>
        </w:rPr>
        <w:t xml:space="preserve">Como momentos como vivido nos dias atuais, como a pandemia causada pelo COVID-19, tem feito com que os professores procurem recursos digitais para que suas aulas continuem sendo dadas, todos estes recursos facilitam para que os alunos não parem os estudos. </w:t>
      </w:r>
      <w:r w:rsidRPr="00DE152E">
        <w:rPr>
          <w:rFonts w:eastAsia="SimSun"/>
          <w:lang w:eastAsia="pt-BR"/>
        </w:rPr>
        <w:t xml:space="preserve"> </w:t>
      </w:r>
      <w:r w:rsidR="00DE7B78">
        <w:rPr>
          <w:rFonts w:eastAsia="SimSun"/>
          <w:lang w:eastAsia="pt-BR"/>
        </w:rPr>
        <w:t xml:space="preserve"> </w:t>
      </w:r>
      <w:r w:rsidR="00166C33">
        <w:rPr>
          <w:rFonts w:eastAsia="SimSun"/>
          <w:lang w:eastAsia="pt-BR"/>
        </w:rPr>
        <w:t xml:space="preserve">Educadores comprometidos com uma prática pedagógica que promova uma aprendizagem contextualizada entendem a formação continuada como uma oportunidade de troca, aquisição de saberes e elaboração de estratégias e podem usar o recurso da </w:t>
      </w:r>
      <w:r w:rsidR="00CF000C">
        <w:rPr>
          <w:rFonts w:eastAsia="SimSun"/>
          <w:lang w:eastAsia="pt-BR"/>
        </w:rPr>
        <w:t>i</w:t>
      </w:r>
      <w:r w:rsidR="00166C33">
        <w:rPr>
          <w:rFonts w:eastAsia="SimSun"/>
          <w:lang w:eastAsia="pt-BR"/>
        </w:rPr>
        <w:t xml:space="preserve">nternet para aprender e absorver novos conhecimentos, novas práticas de esportes, enriquecendo desta maneira suas aulas (FONTES 2011). </w:t>
      </w:r>
    </w:p>
    <w:p w14:paraId="0F1AB7D0" w14:textId="77777777" w:rsidR="00D24F02" w:rsidRDefault="00DE152E" w:rsidP="00B51AE5">
      <w:pPr>
        <w:suppressAutoHyphens w:val="0"/>
        <w:spacing w:after="0"/>
        <w:ind w:firstLine="709"/>
      </w:pPr>
      <w:r>
        <w:t xml:space="preserve">No gráfico 4 os professores de Educação Física foram questionados sobre a utilização do Tapembol em suas aulas. </w:t>
      </w:r>
    </w:p>
    <w:p w14:paraId="0F0A7025" w14:textId="77777777" w:rsidR="00B51AE5" w:rsidRPr="00B51AE5" w:rsidRDefault="00B51AE5" w:rsidP="00B51AE5">
      <w:pPr>
        <w:suppressAutoHyphens w:val="0"/>
        <w:spacing w:after="0"/>
      </w:pPr>
    </w:p>
    <w:p w14:paraId="3C08A679" w14:textId="77777777" w:rsidR="00AE5339" w:rsidRPr="00AE5339" w:rsidRDefault="00AE5339" w:rsidP="00AE5339">
      <w:pPr>
        <w:suppressAutoHyphens w:val="0"/>
        <w:spacing w:after="0"/>
        <w:jc w:val="center"/>
        <w:rPr>
          <w:rFonts w:eastAsia="SimSun"/>
          <w:sz w:val="20"/>
          <w:szCs w:val="20"/>
          <w:lang w:eastAsia="pt-BR"/>
        </w:rPr>
      </w:pPr>
      <w:r w:rsidRPr="00AE5339">
        <w:rPr>
          <w:rFonts w:eastAsia="SimSun"/>
          <w:sz w:val="20"/>
          <w:szCs w:val="20"/>
          <w:lang w:eastAsia="pt-BR"/>
        </w:rPr>
        <w:t xml:space="preserve">Gráfico 4: Professores </w:t>
      </w:r>
      <w:r w:rsidR="00D271D9">
        <w:rPr>
          <w:rFonts w:eastAsia="SimSun"/>
          <w:sz w:val="20"/>
          <w:szCs w:val="20"/>
          <w:lang w:eastAsia="pt-BR"/>
        </w:rPr>
        <w:t xml:space="preserve">que </w:t>
      </w:r>
      <w:r w:rsidRPr="00AE5339">
        <w:rPr>
          <w:rFonts w:eastAsia="SimSun"/>
          <w:sz w:val="20"/>
          <w:szCs w:val="20"/>
          <w:lang w:eastAsia="pt-BR"/>
        </w:rPr>
        <w:t xml:space="preserve">utilizam o </w:t>
      </w:r>
      <w:r w:rsidR="00912FBC">
        <w:rPr>
          <w:rFonts w:eastAsia="SimSun"/>
          <w:sz w:val="20"/>
          <w:szCs w:val="20"/>
          <w:lang w:eastAsia="pt-BR"/>
        </w:rPr>
        <w:t>T</w:t>
      </w:r>
      <w:r w:rsidRPr="00AE5339">
        <w:rPr>
          <w:rFonts w:eastAsia="SimSun"/>
          <w:sz w:val="20"/>
          <w:szCs w:val="20"/>
          <w:lang w:eastAsia="pt-BR"/>
        </w:rPr>
        <w:t>apembol nas aulas</w:t>
      </w:r>
    </w:p>
    <w:p w14:paraId="6B9A04B7" w14:textId="71B98DC9" w:rsidR="00491A08" w:rsidRDefault="002A6FF5" w:rsidP="00AE5339">
      <w:pPr>
        <w:suppressAutoHyphens w:val="0"/>
        <w:spacing w:after="0"/>
        <w:rPr>
          <w:bCs/>
          <w:sz w:val="22"/>
          <w:szCs w:val="22"/>
          <w:lang w:eastAsia="pt-BR"/>
        </w:rPr>
      </w:pPr>
      <w:r>
        <w:rPr>
          <w:noProof/>
        </w:rPr>
        <w:drawing>
          <wp:inline distT="0" distB="0" distL="0" distR="0" wp14:anchorId="43A9D4BA" wp14:editId="6CBEE08E">
            <wp:extent cx="5800725" cy="3105150"/>
            <wp:effectExtent l="0" t="0" r="9525" b="0"/>
            <wp:docPr id="20" name="Gráfico 20">
              <a:extLst xmlns:a="http://schemas.openxmlformats.org/drawingml/2006/main">
                <a:ext uri="{FF2B5EF4-FFF2-40B4-BE49-F238E27FC236}">
                  <a16:creationId xmlns:a16="http://schemas.microsoft.com/office/drawing/2014/main" id="{20854201-85CC-40AF-8A9A-942A18D2D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B3C1AA" w14:textId="09719FA7" w:rsidR="00D1729E" w:rsidRDefault="00DE152E" w:rsidP="00491A08">
      <w:pPr>
        <w:suppressAutoHyphens w:val="0"/>
        <w:spacing w:after="0"/>
        <w:ind w:firstLine="709"/>
        <w:rPr>
          <w:bCs/>
          <w:lang w:eastAsia="pt-BR"/>
        </w:rPr>
      </w:pPr>
      <w:r>
        <w:rPr>
          <w:bCs/>
          <w:lang w:eastAsia="pt-BR"/>
        </w:rPr>
        <w:lastRenderedPageBreak/>
        <w:t xml:space="preserve">Observou-se que </w:t>
      </w:r>
      <w:r w:rsidR="002A6FF5">
        <w:rPr>
          <w:bCs/>
          <w:lang w:eastAsia="pt-BR"/>
        </w:rPr>
        <w:t>70</w:t>
      </w:r>
      <w:r>
        <w:rPr>
          <w:bCs/>
          <w:lang w:eastAsia="pt-BR"/>
        </w:rPr>
        <w:t>% (1</w:t>
      </w:r>
      <w:r w:rsidR="002A6FF5">
        <w:rPr>
          <w:bCs/>
          <w:lang w:eastAsia="pt-BR"/>
        </w:rPr>
        <w:t>4</w:t>
      </w:r>
      <w:r>
        <w:rPr>
          <w:bCs/>
          <w:lang w:eastAsia="pt-BR"/>
        </w:rPr>
        <w:t xml:space="preserve"> professores)</w:t>
      </w:r>
      <w:r w:rsidR="00491A08" w:rsidRPr="00D1729E">
        <w:rPr>
          <w:bCs/>
          <w:lang w:eastAsia="pt-BR"/>
        </w:rPr>
        <w:t xml:space="preserve"> afirmaram que não desenvolveram o </w:t>
      </w:r>
      <w:r w:rsidR="00912FBC">
        <w:rPr>
          <w:bCs/>
          <w:lang w:eastAsia="pt-BR"/>
        </w:rPr>
        <w:t>T</w:t>
      </w:r>
      <w:r w:rsidR="00491A08" w:rsidRPr="00D1729E">
        <w:rPr>
          <w:bCs/>
          <w:lang w:eastAsia="pt-BR"/>
        </w:rPr>
        <w:t>apembol em suas aulas, e apenas 3</w:t>
      </w:r>
      <w:r w:rsidR="002A6FF5">
        <w:rPr>
          <w:bCs/>
          <w:lang w:eastAsia="pt-BR"/>
        </w:rPr>
        <w:t>0</w:t>
      </w:r>
      <w:r w:rsidR="00491A08" w:rsidRPr="00D1729E">
        <w:rPr>
          <w:bCs/>
          <w:lang w:eastAsia="pt-BR"/>
        </w:rPr>
        <w:t>%</w:t>
      </w:r>
      <w:r>
        <w:rPr>
          <w:bCs/>
          <w:lang w:eastAsia="pt-BR"/>
        </w:rPr>
        <w:t xml:space="preserve"> (</w:t>
      </w:r>
      <w:r w:rsidR="002A6FF5">
        <w:rPr>
          <w:bCs/>
          <w:lang w:eastAsia="pt-BR"/>
        </w:rPr>
        <w:t>6</w:t>
      </w:r>
      <w:r>
        <w:rPr>
          <w:bCs/>
          <w:lang w:eastAsia="pt-BR"/>
        </w:rPr>
        <w:t xml:space="preserve"> professores)</w:t>
      </w:r>
      <w:r w:rsidR="00491A08" w:rsidRPr="00D1729E">
        <w:rPr>
          <w:bCs/>
          <w:lang w:eastAsia="pt-BR"/>
        </w:rPr>
        <w:t xml:space="preserve"> já utilizaram. Um dado que chama atenção pois no gráfico </w:t>
      </w:r>
      <w:r w:rsidR="00D1729E" w:rsidRPr="00D1729E">
        <w:rPr>
          <w:bCs/>
          <w:lang w:eastAsia="pt-BR"/>
        </w:rPr>
        <w:t>2</w:t>
      </w:r>
      <w:r w:rsidR="00491A08" w:rsidRPr="00D1729E">
        <w:rPr>
          <w:bCs/>
          <w:lang w:eastAsia="pt-BR"/>
        </w:rPr>
        <w:t xml:space="preserve"> demonstra que 70% dos entrevistados conhecem o jogo</w:t>
      </w:r>
      <w:r>
        <w:rPr>
          <w:bCs/>
          <w:lang w:eastAsia="pt-BR"/>
        </w:rPr>
        <w:t xml:space="preserve">, desta maneira se afirmaram que conhecem, porque não desenvolveram em suas aulas?  </w:t>
      </w:r>
    </w:p>
    <w:p w14:paraId="211960DD" w14:textId="77777777" w:rsidR="00DE152E" w:rsidRDefault="00D1729E" w:rsidP="00DE152E">
      <w:pPr>
        <w:suppressAutoHyphens w:val="0"/>
        <w:spacing w:after="0"/>
        <w:ind w:firstLine="709"/>
      </w:pPr>
      <w:r>
        <w:rPr>
          <w:bCs/>
          <w:lang w:eastAsia="pt-BR"/>
        </w:rPr>
        <w:t xml:space="preserve">O próximo questionamento foi referente as principais dificuldades </w:t>
      </w:r>
      <w:r w:rsidR="00DE152E">
        <w:t xml:space="preserve">encontradas pelos professores entrevistados que conheciam o Tapembol e o desenvolveu na escola que atua, como visto a seguir no gráfico 5: </w:t>
      </w:r>
    </w:p>
    <w:p w14:paraId="65A5CA69" w14:textId="77777777" w:rsidR="00DE152E" w:rsidRDefault="00DE152E" w:rsidP="00DE152E">
      <w:pPr>
        <w:suppressAutoHyphens w:val="0"/>
        <w:spacing w:after="0"/>
        <w:ind w:firstLine="709"/>
        <w:rPr>
          <w:bCs/>
          <w:lang w:eastAsia="pt-BR"/>
        </w:rPr>
      </w:pPr>
    </w:p>
    <w:p w14:paraId="24530CF7" w14:textId="77777777" w:rsidR="006A6C50" w:rsidRPr="006A6C50" w:rsidRDefault="006A6C50" w:rsidP="006A6C50">
      <w:pPr>
        <w:suppressAutoHyphens w:val="0"/>
        <w:spacing w:after="0"/>
        <w:ind w:firstLine="709"/>
        <w:jc w:val="center"/>
        <w:rPr>
          <w:bCs/>
          <w:sz w:val="20"/>
          <w:szCs w:val="20"/>
          <w:lang w:eastAsia="pt-BR"/>
        </w:rPr>
      </w:pPr>
      <w:r w:rsidRPr="006A6C50">
        <w:rPr>
          <w:bCs/>
          <w:sz w:val="20"/>
          <w:szCs w:val="20"/>
          <w:lang w:eastAsia="pt-BR"/>
        </w:rPr>
        <w:t>Gráfico 5: As maiores dificuldades dos professores ao desenvolver o jogo</w:t>
      </w:r>
    </w:p>
    <w:p w14:paraId="21252C02" w14:textId="77777777" w:rsidR="006A6C50" w:rsidRDefault="006A6C50" w:rsidP="006A6C50">
      <w:pPr>
        <w:suppressAutoHyphens w:val="0"/>
        <w:spacing w:after="0"/>
        <w:rPr>
          <w:bCs/>
          <w:sz w:val="22"/>
          <w:szCs w:val="22"/>
          <w:lang w:eastAsia="pt-BR"/>
        </w:rPr>
      </w:pPr>
      <w:r>
        <w:rPr>
          <w:noProof/>
          <w:lang w:eastAsia="pt-BR"/>
        </w:rPr>
        <w:drawing>
          <wp:inline distT="0" distB="0" distL="0" distR="0" wp14:anchorId="2FDC2663" wp14:editId="2BB96561">
            <wp:extent cx="5734050" cy="2743200"/>
            <wp:effectExtent l="0" t="0" r="0" b="0"/>
            <wp:docPr id="14" name="Gráfico 14">
              <a:extLst xmlns:a="http://schemas.openxmlformats.org/drawingml/2006/main">
                <a:ext uri="{FF2B5EF4-FFF2-40B4-BE49-F238E27FC236}">
                  <a16:creationId xmlns:a16="http://schemas.microsoft.com/office/drawing/2014/main" id="{354EE6FB-64A6-4D3E-BDD4-9D06EDA90E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A161F1F" w14:textId="77777777" w:rsidR="006A6C50" w:rsidRDefault="006A6C50" w:rsidP="006A6C50">
      <w:pPr>
        <w:suppressAutoHyphens w:val="0"/>
        <w:spacing w:after="0"/>
        <w:rPr>
          <w:bCs/>
          <w:sz w:val="22"/>
          <w:szCs w:val="22"/>
          <w:lang w:eastAsia="pt-BR"/>
        </w:rPr>
      </w:pPr>
    </w:p>
    <w:p w14:paraId="2DB4AC4C" w14:textId="77777777" w:rsidR="00323A6D" w:rsidRDefault="00DE152E" w:rsidP="00323A6D">
      <w:pPr>
        <w:suppressAutoHyphens w:val="0"/>
        <w:spacing w:after="0"/>
        <w:ind w:firstLine="709"/>
        <w:rPr>
          <w:bCs/>
          <w:lang w:eastAsia="pt-BR"/>
        </w:rPr>
      </w:pPr>
      <w:r>
        <w:rPr>
          <w:bCs/>
          <w:lang w:eastAsia="pt-BR"/>
        </w:rPr>
        <w:t xml:space="preserve">Analisou-se o gráfico no qual </w:t>
      </w:r>
      <w:r w:rsidR="006A6C50" w:rsidRPr="006A6C50">
        <w:rPr>
          <w:bCs/>
          <w:lang w:eastAsia="pt-BR"/>
        </w:rPr>
        <w:t>4</w:t>
      </w:r>
      <w:r>
        <w:rPr>
          <w:bCs/>
          <w:lang w:eastAsia="pt-BR"/>
        </w:rPr>
        <w:t xml:space="preserve">0% (8 </w:t>
      </w:r>
      <w:r w:rsidR="006A6C50" w:rsidRPr="006A6C50">
        <w:rPr>
          <w:bCs/>
          <w:lang w:eastAsia="pt-BR"/>
        </w:rPr>
        <w:t>professores</w:t>
      </w:r>
      <w:r>
        <w:rPr>
          <w:bCs/>
          <w:lang w:eastAsia="pt-BR"/>
        </w:rPr>
        <w:t>)</w:t>
      </w:r>
      <w:r w:rsidR="006A6C50" w:rsidRPr="006A6C50">
        <w:rPr>
          <w:bCs/>
          <w:lang w:eastAsia="pt-BR"/>
        </w:rPr>
        <w:t xml:space="preserve"> afirmaram que não tiveram dificuldades em desenvolver o jogo nas escolas no qual trabalham, 25%</w:t>
      </w:r>
      <w:r>
        <w:rPr>
          <w:bCs/>
          <w:lang w:eastAsia="pt-BR"/>
        </w:rPr>
        <w:t xml:space="preserve"> (5 professores)</w:t>
      </w:r>
      <w:r w:rsidR="006A6C50" w:rsidRPr="006A6C50">
        <w:rPr>
          <w:bCs/>
          <w:lang w:eastAsia="pt-BR"/>
        </w:rPr>
        <w:t xml:space="preserve"> alegaram que não trabalharam por não haver materiais adequados ao desenvolvimento do jogo, 5% </w:t>
      </w:r>
      <w:r>
        <w:rPr>
          <w:bCs/>
          <w:lang w:eastAsia="pt-BR"/>
        </w:rPr>
        <w:t xml:space="preserve">(1 professor) </w:t>
      </w:r>
      <w:r w:rsidR="006A6C50" w:rsidRPr="006A6C50">
        <w:rPr>
          <w:bCs/>
          <w:lang w:eastAsia="pt-BR"/>
        </w:rPr>
        <w:t>afirm</w:t>
      </w:r>
      <w:r>
        <w:rPr>
          <w:bCs/>
          <w:lang w:eastAsia="pt-BR"/>
        </w:rPr>
        <w:t xml:space="preserve">ou </w:t>
      </w:r>
      <w:r w:rsidR="006A6C50" w:rsidRPr="006A6C50">
        <w:rPr>
          <w:bCs/>
          <w:lang w:eastAsia="pt-BR"/>
        </w:rPr>
        <w:t>que existe a falta de interesse dos alunos e 30%</w:t>
      </w:r>
      <w:r w:rsidR="00942144">
        <w:rPr>
          <w:bCs/>
          <w:lang w:eastAsia="pt-BR"/>
        </w:rPr>
        <w:t xml:space="preserve"> (6 professores) nunca desenvolveram o jogo desta forma não tem como avaliar as dificuldades.</w:t>
      </w:r>
      <w:r w:rsidR="006A6C50">
        <w:rPr>
          <w:bCs/>
          <w:lang w:eastAsia="pt-BR"/>
        </w:rPr>
        <w:t xml:space="preserve"> </w:t>
      </w:r>
    </w:p>
    <w:p w14:paraId="0742B6C1" w14:textId="77777777" w:rsidR="00942144" w:rsidRDefault="00942144" w:rsidP="00323A6D">
      <w:pPr>
        <w:suppressAutoHyphens w:val="0"/>
        <w:spacing w:after="0"/>
        <w:ind w:firstLine="709"/>
      </w:pPr>
      <w:r w:rsidRPr="00942144">
        <w:rPr>
          <w:bCs/>
          <w:lang w:eastAsia="pt-BR"/>
        </w:rPr>
        <w:t>Conforme</w:t>
      </w:r>
      <w:r w:rsidR="006A6C50">
        <w:rPr>
          <w:bCs/>
          <w:lang w:eastAsia="pt-BR"/>
        </w:rPr>
        <w:t xml:space="preserve"> o Manual do Tapembol (2018) </w:t>
      </w:r>
      <w:r w:rsidR="006A6C50">
        <w:rPr>
          <w:rFonts w:asciiTheme="minorHAnsi" w:hAnsiTheme="minorHAnsi" w:cstheme="minorHAnsi"/>
          <w:color w:val="000000"/>
        </w:rPr>
        <w:t>a</w:t>
      </w:r>
      <w:r w:rsidR="006A6C50" w:rsidRPr="006A6C50">
        <w:rPr>
          <w:rFonts w:asciiTheme="minorHAnsi" w:hAnsiTheme="minorHAnsi" w:cstheme="minorHAnsi"/>
          <w:color w:val="000000"/>
        </w:rPr>
        <w:t xml:space="preserve">s atividades de lazer e aulas de </w:t>
      </w:r>
      <w:r w:rsidR="00CA1287">
        <w:rPr>
          <w:rFonts w:asciiTheme="minorHAnsi" w:hAnsiTheme="minorHAnsi" w:cstheme="minorHAnsi"/>
          <w:color w:val="000000"/>
        </w:rPr>
        <w:t>E</w:t>
      </w:r>
      <w:r w:rsidR="006A6C50" w:rsidRPr="006A6C50">
        <w:rPr>
          <w:rFonts w:asciiTheme="minorHAnsi" w:hAnsiTheme="minorHAnsi" w:cstheme="minorHAnsi"/>
          <w:color w:val="000000"/>
        </w:rPr>
        <w:t xml:space="preserve">ducação </w:t>
      </w:r>
      <w:r w:rsidR="00CA1287">
        <w:rPr>
          <w:rFonts w:asciiTheme="minorHAnsi" w:hAnsiTheme="minorHAnsi" w:cstheme="minorHAnsi"/>
          <w:color w:val="000000"/>
        </w:rPr>
        <w:t>F</w:t>
      </w:r>
      <w:r w:rsidR="006A6C50" w:rsidRPr="006A6C50">
        <w:rPr>
          <w:rFonts w:asciiTheme="minorHAnsi" w:hAnsiTheme="minorHAnsi" w:cstheme="minorHAnsi"/>
          <w:color w:val="000000"/>
        </w:rPr>
        <w:t xml:space="preserve">ísica </w:t>
      </w:r>
      <w:r w:rsidR="006A6C50">
        <w:rPr>
          <w:rFonts w:asciiTheme="minorHAnsi" w:hAnsiTheme="minorHAnsi" w:cstheme="minorHAnsi"/>
          <w:color w:val="000000"/>
        </w:rPr>
        <w:t>podem ser</w:t>
      </w:r>
      <w:r w:rsidR="006A6C50" w:rsidRPr="006A6C50">
        <w:rPr>
          <w:rFonts w:asciiTheme="minorHAnsi" w:hAnsiTheme="minorHAnsi" w:cstheme="minorHAnsi"/>
          <w:color w:val="000000"/>
        </w:rPr>
        <w:t xml:space="preserve"> adaptadas em quadras poliesportivas, não levando em conta as dimensões oficiais, fazendo-se adaptações, </w:t>
      </w:r>
      <w:r w:rsidR="006A6C50">
        <w:rPr>
          <w:rFonts w:asciiTheme="minorHAnsi" w:hAnsiTheme="minorHAnsi" w:cstheme="minorHAnsi"/>
          <w:color w:val="000000"/>
        </w:rPr>
        <w:t>entretanto</w:t>
      </w:r>
      <w:r w:rsidR="006A6C50" w:rsidRPr="006A6C50">
        <w:rPr>
          <w:rFonts w:asciiTheme="minorHAnsi" w:hAnsiTheme="minorHAnsi" w:cstheme="minorHAnsi"/>
          <w:color w:val="000000"/>
        </w:rPr>
        <w:t xml:space="preserve"> obedecendo as marcações</w:t>
      </w:r>
      <w:r>
        <w:rPr>
          <w:rStyle w:val="Refdecomentrio"/>
        </w:rPr>
        <w:t xml:space="preserve"> </w:t>
      </w:r>
      <w:r w:rsidRPr="00942144">
        <w:rPr>
          <w:rStyle w:val="Refdecomentrio"/>
          <w:sz w:val="24"/>
          <w:szCs w:val="24"/>
        </w:rPr>
        <w:t>do</w:t>
      </w:r>
      <w:r w:rsidR="006A6C50" w:rsidRPr="00942144">
        <w:rPr>
          <w:rFonts w:asciiTheme="minorHAnsi" w:hAnsiTheme="minorHAnsi" w:cstheme="minorHAnsi"/>
          <w:color w:val="000000"/>
        </w:rPr>
        <w:t xml:space="preserve"> </w:t>
      </w:r>
      <w:r w:rsidR="006A6C50" w:rsidRPr="006A6C50">
        <w:rPr>
          <w:rFonts w:asciiTheme="minorHAnsi" w:hAnsiTheme="minorHAnsi" w:cstheme="minorHAnsi"/>
          <w:color w:val="000000"/>
        </w:rPr>
        <w:t>jogo.</w:t>
      </w:r>
      <w:r>
        <w:rPr>
          <w:rStyle w:val="Refdecomentrio"/>
        </w:rPr>
        <w:t xml:space="preserve"> </w:t>
      </w:r>
      <w:r w:rsidRPr="00942144">
        <w:rPr>
          <w:rStyle w:val="Refdecomentrio"/>
          <w:sz w:val="24"/>
          <w:szCs w:val="24"/>
        </w:rPr>
        <w:t>Assim não ter um lugar adequado não justifica para a não aplicação do esporte.</w:t>
      </w:r>
      <w:r>
        <w:rPr>
          <w:rStyle w:val="Refdecomentrio"/>
        </w:rPr>
        <w:t xml:space="preserve"> </w:t>
      </w:r>
      <w:r>
        <w:t xml:space="preserve"> </w:t>
      </w:r>
    </w:p>
    <w:p w14:paraId="5F150711" w14:textId="77777777" w:rsidR="00552113" w:rsidRDefault="00552113" w:rsidP="00323A6D">
      <w:pPr>
        <w:suppressAutoHyphens w:val="0"/>
        <w:spacing w:after="0"/>
        <w:ind w:firstLine="709"/>
        <w:rPr>
          <w:rFonts w:eastAsia="SimSun"/>
          <w:lang w:val="pt" w:eastAsia="pt-BR"/>
        </w:rPr>
      </w:pPr>
      <w:r>
        <w:rPr>
          <w:rFonts w:eastAsia="SimSun"/>
          <w:lang w:val="pt" w:eastAsia="pt-BR"/>
        </w:rPr>
        <w:lastRenderedPageBreak/>
        <w:t xml:space="preserve">A restrição a que se impõe o próprio professor é, muitas vezes, o maior empecilho à prática. Isto ocorre justamente pela associação aula de Educação Física/Esporte, o professor sempre imagina uma aula na quadra, com bolas oficiais, etc. Quando isto não existe na escola, ou quando a quadra não pode ser utilizada, a aula termina. Mesmo que o conteúdo a ser desenvolvido seja a ginástica, por exemplo, ou a dança, a aula é, via de regra, realizada na quadra. A escola acaba preocupando-se com a organização do espaço físico voltado aos padrões esportivos vigentes e adapta este espaço apenas com fins de competições esportivas, sendo que outros lugares poderiam ser aproveitados para práticas de jogos e brincadeiras (BETTI, 1999). </w:t>
      </w:r>
    </w:p>
    <w:p w14:paraId="2569C71B" w14:textId="7909EEC1" w:rsidR="00323A6D" w:rsidRDefault="00CC3C5B" w:rsidP="00323A6D">
      <w:pPr>
        <w:suppressAutoHyphens w:val="0"/>
        <w:spacing w:after="0"/>
        <w:ind w:firstLine="709"/>
        <w:rPr>
          <w:rFonts w:asciiTheme="majorHAnsi" w:hAnsiTheme="majorHAnsi" w:cstheme="majorHAnsi"/>
        </w:rPr>
      </w:pPr>
      <w:r w:rsidRPr="00942144">
        <w:t>De acordo</w:t>
      </w:r>
      <w:r w:rsidRPr="00CC3C5B">
        <w:t xml:space="preserve"> com Vieira (2019) </w:t>
      </w:r>
      <w:r w:rsidRPr="00CC3C5B">
        <w:rPr>
          <w:rFonts w:asciiTheme="majorHAnsi" w:hAnsiTheme="majorHAnsi" w:cstheme="majorHAnsi"/>
        </w:rPr>
        <w:t xml:space="preserve">o </w:t>
      </w:r>
      <w:r w:rsidR="00920183">
        <w:rPr>
          <w:rFonts w:asciiTheme="majorHAnsi" w:hAnsiTheme="majorHAnsi" w:cstheme="majorHAnsi"/>
        </w:rPr>
        <w:t>T</w:t>
      </w:r>
      <w:r w:rsidRPr="00CC3C5B">
        <w:rPr>
          <w:rFonts w:asciiTheme="majorHAnsi" w:hAnsiTheme="majorHAnsi" w:cstheme="majorHAnsi"/>
        </w:rPr>
        <w:t>apembol é um jogo dinâmico, divertido, inclusivo e de fácil aplicabilidade nas escolas trazendo a oportunidade de desenvolver diversas habilidades corporais dos</w:t>
      </w:r>
      <w:r w:rsidR="00B01890">
        <w:rPr>
          <w:rFonts w:asciiTheme="majorHAnsi" w:hAnsiTheme="majorHAnsi" w:cstheme="majorHAnsi"/>
        </w:rPr>
        <w:t xml:space="preserve"> estudantes</w:t>
      </w:r>
      <w:r w:rsidRPr="00CC3C5B">
        <w:rPr>
          <w:rFonts w:asciiTheme="majorHAnsi" w:hAnsiTheme="majorHAnsi" w:cstheme="majorHAnsi"/>
        </w:rPr>
        <w:t xml:space="preserve"> de forma lúdica.</w:t>
      </w:r>
      <w:r w:rsidR="008E44ED">
        <w:rPr>
          <w:rFonts w:asciiTheme="majorHAnsi" w:hAnsiTheme="majorHAnsi" w:cstheme="majorHAnsi"/>
        </w:rPr>
        <w:t xml:space="preserve"> </w:t>
      </w:r>
    </w:p>
    <w:p w14:paraId="66082B1A" w14:textId="77777777" w:rsidR="00942144" w:rsidRDefault="008E44ED" w:rsidP="00323A6D">
      <w:pPr>
        <w:suppressAutoHyphens w:val="0"/>
        <w:spacing w:after="0"/>
        <w:ind w:firstLine="709"/>
        <w:rPr>
          <w:rFonts w:eastAsia="SimSun"/>
          <w:lang w:eastAsia="pt-BR"/>
        </w:rPr>
      </w:pPr>
      <w:r>
        <w:rPr>
          <w:rFonts w:eastAsia="SimSun"/>
          <w:lang w:eastAsia="pt-BR"/>
        </w:rPr>
        <w:t xml:space="preserve">No que refere a falta de interesse dos alunos de acordo com </w:t>
      </w:r>
      <w:r w:rsidR="009D5C8D">
        <w:rPr>
          <w:rFonts w:eastAsia="SimSun"/>
          <w:lang w:eastAsia="pt-BR"/>
        </w:rPr>
        <w:t>S</w:t>
      </w:r>
      <w:r>
        <w:rPr>
          <w:rFonts w:eastAsia="SimSun"/>
          <w:lang w:eastAsia="pt-BR"/>
        </w:rPr>
        <w:t>ilva (2012) são muitos fatores contribuem para o desinteresse dos alunos: como número excessivo de alunos nas salas de aula, falta de recursos pedagógicos que despertem o interesse dos alunos ou quando estes existem não são utilizados de forma correta.</w:t>
      </w:r>
    </w:p>
    <w:p w14:paraId="626A6B8B" w14:textId="77777777" w:rsidR="00942144" w:rsidRDefault="008E44ED" w:rsidP="00323A6D">
      <w:pPr>
        <w:suppressAutoHyphens w:val="0"/>
        <w:spacing w:after="0"/>
        <w:ind w:firstLine="709"/>
        <w:rPr>
          <w:rFonts w:eastAsia="SimSun"/>
          <w:lang w:eastAsia="pt-BR"/>
        </w:rPr>
      </w:pPr>
      <w:r>
        <w:rPr>
          <w:rFonts w:eastAsia="SimSun"/>
          <w:lang w:eastAsia="pt-BR"/>
        </w:rPr>
        <w:t>Existem também os fatores internos do aluno como problemas emocionais ou psicológicos, a desestrutura familiar, a dificuldade de absorção do conteúdo passado em sala de aula, conflitos com colegas, desentendimento com professores e também a repetência do ano letivo (SILVA, 2012, p. 20).</w:t>
      </w:r>
      <w:r w:rsidR="00942144">
        <w:rPr>
          <w:rStyle w:val="Refdecomentrio"/>
        </w:rPr>
        <w:t xml:space="preserve"> </w:t>
      </w:r>
      <w:r w:rsidR="00942144">
        <w:rPr>
          <w:rFonts w:eastAsia="SimSun"/>
          <w:lang w:eastAsia="pt-BR"/>
        </w:rPr>
        <w:t xml:space="preserve"> </w:t>
      </w:r>
    </w:p>
    <w:p w14:paraId="27ACB14D" w14:textId="7440BF77" w:rsidR="00672334" w:rsidRPr="00323A6D" w:rsidRDefault="00942144" w:rsidP="00323A6D">
      <w:pPr>
        <w:suppressAutoHyphens w:val="0"/>
        <w:spacing w:after="0"/>
        <w:ind w:firstLine="709"/>
      </w:pPr>
      <w:r>
        <w:rPr>
          <w:rFonts w:eastAsia="SimSun"/>
          <w:lang w:eastAsia="pt-BR"/>
        </w:rPr>
        <w:t>To</w:t>
      </w:r>
      <w:r w:rsidR="008E44ED">
        <w:rPr>
          <w:rFonts w:eastAsia="SimSun"/>
          <w:lang w:eastAsia="pt-BR"/>
        </w:rPr>
        <w:t xml:space="preserve">dos esses motivos podem ser desencadeadores para que os </w:t>
      </w:r>
      <w:r w:rsidR="00920183">
        <w:rPr>
          <w:rFonts w:eastAsia="SimSun"/>
          <w:lang w:eastAsia="pt-BR"/>
        </w:rPr>
        <w:t xml:space="preserve">estudantes </w:t>
      </w:r>
      <w:r w:rsidR="008E44ED">
        <w:rPr>
          <w:rFonts w:eastAsia="SimSun"/>
          <w:lang w:eastAsia="pt-BR"/>
        </w:rPr>
        <w:t>se sintam desmotivados para participar de jogos propostos pelos professores.</w:t>
      </w:r>
      <w:r w:rsidR="006F3EDC">
        <w:rPr>
          <w:rFonts w:eastAsia="SimSun"/>
          <w:lang w:eastAsia="pt-BR"/>
        </w:rPr>
        <w:t xml:space="preserve"> Sobre não conhecer o jogo </w:t>
      </w:r>
      <w:r w:rsidR="006F3EDC">
        <w:rPr>
          <w:rFonts w:eastAsia="SimSun"/>
          <w:lang w:val="pt" w:eastAsia="pt-BR"/>
        </w:rPr>
        <w:t>existe uma ideia geral é de que o professor de Educação Física é um atleta, ou melhor dizendo um superatleta, faz com que este professor sinta-se inibido para confessar que não sabe executar todos os conteúdos da disciplina. Sendo assim impossível conseguir que todos os professores sejam capazes de dominar bem, a ponto de demonstrar os vários fundamentos esportivos (BETTI, 1999).</w:t>
      </w:r>
    </w:p>
    <w:p w14:paraId="271AAFD7" w14:textId="77777777" w:rsidR="008E44ED" w:rsidRDefault="008E44ED" w:rsidP="006A6C50">
      <w:pPr>
        <w:suppressAutoHyphens w:val="0"/>
        <w:spacing w:after="0"/>
        <w:ind w:firstLine="709"/>
        <w:rPr>
          <w:rFonts w:eastAsia="SimSun"/>
          <w:lang w:eastAsia="pt-BR"/>
        </w:rPr>
      </w:pPr>
      <w:r>
        <w:rPr>
          <w:rFonts w:eastAsia="SimSun"/>
          <w:lang w:eastAsia="pt-BR"/>
        </w:rPr>
        <w:t xml:space="preserve">Em seguida </w:t>
      </w:r>
      <w:r w:rsidR="00942144">
        <w:rPr>
          <w:rFonts w:eastAsia="SimSun"/>
          <w:lang w:eastAsia="pt-BR"/>
        </w:rPr>
        <w:t xml:space="preserve">os pesquisadores questionaram </w:t>
      </w:r>
      <w:r>
        <w:rPr>
          <w:rFonts w:eastAsia="SimSun"/>
          <w:lang w:eastAsia="pt-BR"/>
        </w:rPr>
        <w:t xml:space="preserve">ao professor como foi usar o </w:t>
      </w:r>
      <w:r w:rsidR="00912FBC">
        <w:rPr>
          <w:rFonts w:eastAsia="SimSun"/>
          <w:lang w:eastAsia="pt-BR"/>
        </w:rPr>
        <w:t>T</w:t>
      </w:r>
      <w:r>
        <w:rPr>
          <w:rFonts w:eastAsia="SimSun"/>
          <w:lang w:eastAsia="pt-BR"/>
        </w:rPr>
        <w:t>apembol nas aulas de Educação física, as respostas estão no gráfico 6.</w:t>
      </w:r>
    </w:p>
    <w:p w14:paraId="1FEF8F9C" w14:textId="77777777" w:rsidR="00B30D91" w:rsidRDefault="00B30D91" w:rsidP="008E44ED">
      <w:pPr>
        <w:suppressAutoHyphens w:val="0"/>
        <w:spacing w:after="0"/>
        <w:ind w:firstLine="709"/>
        <w:jc w:val="center"/>
        <w:rPr>
          <w:rFonts w:asciiTheme="majorHAnsi" w:hAnsiTheme="majorHAnsi" w:cstheme="majorHAnsi"/>
          <w:sz w:val="20"/>
          <w:szCs w:val="20"/>
        </w:rPr>
      </w:pPr>
    </w:p>
    <w:p w14:paraId="5736E51B" w14:textId="77777777" w:rsidR="006F3EDC" w:rsidRDefault="006F3EDC">
      <w:pPr>
        <w:suppressAutoHyphens w:val="0"/>
        <w:spacing w:after="200" w:line="276" w:lineRule="auto"/>
        <w:jc w:val="left"/>
        <w:rPr>
          <w:rFonts w:asciiTheme="majorHAnsi" w:hAnsiTheme="majorHAnsi" w:cstheme="majorHAnsi"/>
          <w:sz w:val="20"/>
          <w:szCs w:val="20"/>
        </w:rPr>
      </w:pPr>
      <w:r>
        <w:rPr>
          <w:rFonts w:asciiTheme="majorHAnsi" w:hAnsiTheme="majorHAnsi" w:cstheme="majorHAnsi"/>
          <w:sz w:val="20"/>
          <w:szCs w:val="20"/>
        </w:rPr>
        <w:br w:type="page"/>
      </w:r>
    </w:p>
    <w:p w14:paraId="743CE2A3" w14:textId="4B675BBB" w:rsidR="00672334" w:rsidRPr="008E44ED" w:rsidRDefault="008E44ED" w:rsidP="008E44ED">
      <w:pPr>
        <w:suppressAutoHyphens w:val="0"/>
        <w:spacing w:after="0"/>
        <w:ind w:firstLine="709"/>
        <w:jc w:val="center"/>
        <w:rPr>
          <w:rFonts w:asciiTheme="majorHAnsi" w:hAnsiTheme="majorHAnsi" w:cstheme="majorHAnsi"/>
          <w:sz w:val="20"/>
          <w:szCs w:val="20"/>
        </w:rPr>
      </w:pPr>
      <w:r w:rsidRPr="008E44ED">
        <w:rPr>
          <w:rFonts w:asciiTheme="majorHAnsi" w:hAnsiTheme="majorHAnsi" w:cstheme="majorHAnsi"/>
          <w:sz w:val="20"/>
          <w:szCs w:val="20"/>
        </w:rPr>
        <w:lastRenderedPageBreak/>
        <w:t xml:space="preserve">Gráfico 6: Participação dos alunos com o </w:t>
      </w:r>
      <w:r w:rsidR="00912FBC">
        <w:rPr>
          <w:rFonts w:asciiTheme="majorHAnsi" w:hAnsiTheme="majorHAnsi" w:cstheme="majorHAnsi"/>
          <w:sz w:val="20"/>
          <w:szCs w:val="20"/>
        </w:rPr>
        <w:t>T</w:t>
      </w:r>
      <w:r w:rsidRPr="008E44ED">
        <w:rPr>
          <w:rFonts w:asciiTheme="majorHAnsi" w:hAnsiTheme="majorHAnsi" w:cstheme="majorHAnsi"/>
          <w:sz w:val="20"/>
          <w:szCs w:val="20"/>
        </w:rPr>
        <w:t>apembol</w:t>
      </w:r>
    </w:p>
    <w:p w14:paraId="5ECF8A90" w14:textId="5BD5A570" w:rsidR="008E44ED" w:rsidRDefault="00D5272D" w:rsidP="00672334">
      <w:pPr>
        <w:suppressAutoHyphens w:val="0"/>
        <w:spacing w:after="0"/>
        <w:rPr>
          <w:bCs/>
          <w:sz w:val="22"/>
          <w:szCs w:val="22"/>
          <w:lang w:eastAsia="pt-BR"/>
        </w:rPr>
      </w:pPr>
      <w:r>
        <w:rPr>
          <w:noProof/>
        </w:rPr>
        <w:drawing>
          <wp:inline distT="0" distB="0" distL="0" distR="0" wp14:anchorId="2E3894E0" wp14:editId="28C42245">
            <wp:extent cx="5810250" cy="2962275"/>
            <wp:effectExtent l="0" t="0" r="0" b="9525"/>
            <wp:docPr id="19" name="Gráfico 19">
              <a:extLst xmlns:a="http://schemas.openxmlformats.org/drawingml/2006/main">
                <a:ext uri="{FF2B5EF4-FFF2-40B4-BE49-F238E27FC236}">
                  <a16:creationId xmlns:a16="http://schemas.microsoft.com/office/drawing/2014/main" id="{B2980DAB-1D9C-4186-B29A-DBA6EAD82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03A02F" w14:textId="77777777" w:rsidR="008E44ED" w:rsidRDefault="008E44ED" w:rsidP="00672334">
      <w:pPr>
        <w:suppressAutoHyphens w:val="0"/>
        <w:spacing w:after="0"/>
        <w:rPr>
          <w:bCs/>
          <w:sz w:val="22"/>
          <w:szCs w:val="22"/>
          <w:lang w:eastAsia="pt-BR"/>
        </w:rPr>
      </w:pPr>
    </w:p>
    <w:p w14:paraId="3AF98F04" w14:textId="13089C93" w:rsidR="00630409" w:rsidRDefault="00DE4345" w:rsidP="003605C6">
      <w:pPr>
        <w:suppressAutoHyphens w:val="0"/>
        <w:spacing w:after="0"/>
        <w:ind w:firstLine="709"/>
        <w:rPr>
          <w:bCs/>
          <w:lang w:eastAsia="pt-BR"/>
        </w:rPr>
      </w:pPr>
      <w:r>
        <w:rPr>
          <w:bCs/>
          <w:lang w:eastAsia="pt-BR"/>
        </w:rPr>
        <w:t xml:space="preserve">Analisando o gráfico </w:t>
      </w:r>
      <w:r w:rsidR="00D5272D">
        <w:rPr>
          <w:bCs/>
          <w:lang w:eastAsia="pt-BR"/>
        </w:rPr>
        <w:t>35</w:t>
      </w:r>
      <w:r w:rsidR="004527B7">
        <w:rPr>
          <w:bCs/>
          <w:lang w:eastAsia="pt-BR"/>
        </w:rPr>
        <w:t>% (</w:t>
      </w:r>
      <w:r w:rsidR="00D5272D">
        <w:rPr>
          <w:bCs/>
          <w:lang w:eastAsia="pt-BR"/>
        </w:rPr>
        <w:t>7</w:t>
      </w:r>
      <w:r w:rsidR="008E44ED" w:rsidRPr="000602EC">
        <w:rPr>
          <w:bCs/>
          <w:lang w:eastAsia="pt-BR"/>
        </w:rPr>
        <w:t xml:space="preserve"> professores</w:t>
      </w:r>
      <w:r w:rsidR="004527B7">
        <w:rPr>
          <w:bCs/>
          <w:lang w:eastAsia="pt-BR"/>
        </w:rPr>
        <w:t>)</w:t>
      </w:r>
      <w:r w:rsidR="008E44ED" w:rsidRPr="000602EC">
        <w:rPr>
          <w:bCs/>
          <w:lang w:eastAsia="pt-BR"/>
        </w:rPr>
        <w:t xml:space="preserve"> nunca aplicaram o jogo em suas aulas</w:t>
      </w:r>
      <w:r w:rsidR="000602EC" w:rsidRPr="000602EC">
        <w:rPr>
          <w:bCs/>
          <w:lang w:eastAsia="pt-BR"/>
        </w:rPr>
        <w:t>, dos 25%</w:t>
      </w:r>
      <w:r w:rsidR="004527B7">
        <w:rPr>
          <w:bCs/>
          <w:lang w:eastAsia="pt-BR"/>
        </w:rPr>
        <w:t xml:space="preserve"> (5 professores)</w:t>
      </w:r>
      <w:r w:rsidR="000602EC" w:rsidRPr="000602EC">
        <w:rPr>
          <w:bCs/>
          <w:lang w:eastAsia="pt-BR"/>
        </w:rPr>
        <w:t xml:space="preserve"> que aplicaram foram bem-sucedidos pois todos os alunos participaram do jogo, </w:t>
      </w:r>
      <w:r w:rsidR="00D5272D">
        <w:rPr>
          <w:bCs/>
          <w:lang w:eastAsia="pt-BR"/>
        </w:rPr>
        <w:t>20</w:t>
      </w:r>
      <w:r w:rsidR="000602EC" w:rsidRPr="000602EC">
        <w:rPr>
          <w:bCs/>
          <w:lang w:eastAsia="pt-BR"/>
        </w:rPr>
        <w:t>%</w:t>
      </w:r>
      <w:r w:rsidR="004527B7">
        <w:rPr>
          <w:bCs/>
          <w:lang w:eastAsia="pt-BR"/>
        </w:rPr>
        <w:t xml:space="preserve"> (</w:t>
      </w:r>
      <w:r w:rsidR="00D5272D">
        <w:rPr>
          <w:bCs/>
          <w:lang w:eastAsia="pt-BR"/>
        </w:rPr>
        <w:t>4</w:t>
      </w:r>
      <w:r w:rsidR="000602EC" w:rsidRPr="000602EC">
        <w:rPr>
          <w:bCs/>
          <w:lang w:eastAsia="pt-BR"/>
        </w:rPr>
        <w:t xml:space="preserve"> professores</w:t>
      </w:r>
      <w:r w:rsidR="004527B7">
        <w:rPr>
          <w:bCs/>
          <w:lang w:eastAsia="pt-BR"/>
        </w:rPr>
        <w:t>)</w:t>
      </w:r>
      <w:r w:rsidR="000602EC" w:rsidRPr="000602EC">
        <w:rPr>
          <w:bCs/>
          <w:lang w:eastAsia="pt-BR"/>
        </w:rPr>
        <w:t xml:space="preserve"> relataram que quando o jogo foi aplicado apenas 90% da turma participou e 5%</w:t>
      </w:r>
      <w:r w:rsidR="004527B7">
        <w:rPr>
          <w:bCs/>
          <w:lang w:eastAsia="pt-BR"/>
        </w:rPr>
        <w:t xml:space="preserve"> (1 professor)</w:t>
      </w:r>
      <w:r w:rsidR="000602EC" w:rsidRPr="000602EC">
        <w:rPr>
          <w:bCs/>
          <w:lang w:eastAsia="pt-BR"/>
        </w:rPr>
        <w:t xml:space="preserve"> afirm</w:t>
      </w:r>
      <w:r w:rsidR="002538DD">
        <w:rPr>
          <w:bCs/>
          <w:lang w:eastAsia="pt-BR"/>
        </w:rPr>
        <w:t>ou</w:t>
      </w:r>
      <w:r w:rsidR="000602EC" w:rsidRPr="000602EC">
        <w:rPr>
          <w:bCs/>
          <w:lang w:eastAsia="pt-BR"/>
        </w:rPr>
        <w:t xml:space="preserve"> que apenas 80% da turma participou</w:t>
      </w:r>
      <w:r w:rsidR="002538DD">
        <w:rPr>
          <w:bCs/>
          <w:lang w:eastAsia="pt-BR"/>
        </w:rPr>
        <w:t>, equivalente ao mesmo resultado com participação de menos de 80% da turma</w:t>
      </w:r>
      <w:r w:rsidR="000602EC" w:rsidRPr="000602EC">
        <w:rPr>
          <w:bCs/>
          <w:lang w:eastAsia="pt-BR"/>
        </w:rPr>
        <w:t xml:space="preserve">. </w:t>
      </w:r>
      <w:r w:rsidR="002B5798">
        <w:t xml:space="preserve">A pesquisa aponta </w:t>
      </w:r>
      <w:r w:rsidR="000602EC" w:rsidRPr="000602EC">
        <w:rPr>
          <w:bCs/>
          <w:lang w:eastAsia="pt-BR"/>
        </w:rPr>
        <w:t xml:space="preserve">que ao ser desenvolvido o jogo </w:t>
      </w:r>
      <w:r w:rsidR="00912FBC">
        <w:rPr>
          <w:bCs/>
          <w:lang w:eastAsia="pt-BR"/>
        </w:rPr>
        <w:t>T</w:t>
      </w:r>
      <w:r w:rsidR="000602EC" w:rsidRPr="000602EC">
        <w:rPr>
          <w:bCs/>
          <w:lang w:eastAsia="pt-BR"/>
        </w:rPr>
        <w:t xml:space="preserve">apembol teve uma boa aceitação por parte dos </w:t>
      </w:r>
      <w:r w:rsidR="00920183">
        <w:rPr>
          <w:bCs/>
          <w:lang w:eastAsia="pt-BR"/>
        </w:rPr>
        <w:t>estudantes</w:t>
      </w:r>
      <w:r w:rsidR="000602EC" w:rsidRPr="000602EC">
        <w:rPr>
          <w:bCs/>
          <w:lang w:eastAsia="pt-BR"/>
        </w:rPr>
        <w:t>.</w:t>
      </w:r>
    </w:p>
    <w:p w14:paraId="35251E2A" w14:textId="012D1E8C" w:rsidR="00AF037E" w:rsidRDefault="002B5798" w:rsidP="003605C6">
      <w:pPr>
        <w:suppressAutoHyphens w:val="0"/>
        <w:spacing w:after="0"/>
        <w:ind w:firstLine="709"/>
        <w:rPr>
          <w:bCs/>
          <w:lang w:eastAsia="pt-BR"/>
        </w:rPr>
      </w:pPr>
      <w:r>
        <w:rPr>
          <w:bCs/>
          <w:lang w:eastAsia="pt-BR"/>
        </w:rPr>
        <w:t xml:space="preserve"> </w:t>
      </w:r>
    </w:p>
    <w:p w14:paraId="6C100DFB" w14:textId="77777777" w:rsidR="003605C6" w:rsidRDefault="00AF037E" w:rsidP="003605C6">
      <w:pPr>
        <w:pStyle w:val="PargrafodaLista"/>
        <w:numPr>
          <w:ilvl w:val="0"/>
          <w:numId w:val="39"/>
        </w:numPr>
        <w:suppressAutoHyphens w:val="0"/>
        <w:spacing w:after="0"/>
        <w:rPr>
          <w:bCs/>
          <w:lang w:eastAsia="pt-BR"/>
        </w:rPr>
      </w:pPr>
      <w:r w:rsidRPr="003605C6">
        <w:rPr>
          <w:bCs/>
          <w:lang w:eastAsia="pt-BR"/>
        </w:rPr>
        <w:t>Logo na sequ</w:t>
      </w:r>
      <w:r w:rsidR="00A9563B" w:rsidRPr="003605C6">
        <w:rPr>
          <w:bCs/>
          <w:lang w:eastAsia="pt-BR"/>
        </w:rPr>
        <w:t>ê</w:t>
      </w:r>
      <w:r w:rsidRPr="003605C6">
        <w:rPr>
          <w:bCs/>
          <w:lang w:eastAsia="pt-BR"/>
        </w:rPr>
        <w:t>ncia</w:t>
      </w:r>
      <w:r w:rsidR="00A9563B" w:rsidRPr="003605C6">
        <w:rPr>
          <w:bCs/>
          <w:lang w:eastAsia="pt-BR"/>
        </w:rPr>
        <w:t>,</w:t>
      </w:r>
      <w:r w:rsidR="00707B9D" w:rsidRPr="003605C6">
        <w:rPr>
          <w:bCs/>
          <w:lang w:eastAsia="pt-BR"/>
        </w:rPr>
        <w:t xml:space="preserve"> questão 7,</w:t>
      </w:r>
      <w:r w:rsidRPr="003605C6">
        <w:rPr>
          <w:bCs/>
          <w:lang w:eastAsia="pt-BR"/>
        </w:rPr>
        <w:t xml:space="preserve"> </w:t>
      </w:r>
      <w:r w:rsidR="002B5798" w:rsidRPr="003605C6">
        <w:rPr>
          <w:bCs/>
          <w:lang w:eastAsia="pt-BR"/>
        </w:rPr>
        <w:t xml:space="preserve">perguntou-se aos professores </w:t>
      </w:r>
      <w:r w:rsidRPr="003605C6">
        <w:rPr>
          <w:bCs/>
          <w:lang w:eastAsia="pt-BR"/>
        </w:rPr>
        <w:t>caso</w:t>
      </w:r>
      <w:r w:rsidR="00545263" w:rsidRPr="003605C6">
        <w:rPr>
          <w:bCs/>
          <w:lang w:eastAsia="pt-BR"/>
        </w:rPr>
        <w:t>,</w:t>
      </w:r>
      <w:r w:rsidRPr="003605C6">
        <w:rPr>
          <w:bCs/>
          <w:lang w:eastAsia="pt-BR"/>
        </w:rPr>
        <w:t xml:space="preserve"> a Secretaria Municipal de Educação de São Mateus disponibilizasse um curso de </w:t>
      </w:r>
      <w:r w:rsidR="00B30D91" w:rsidRPr="003605C6">
        <w:rPr>
          <w:bCs/>
          <w:lang w:eastAsia="pt-BR"/>
        </w:rPr>
        <w:t>F</w:t>
      </w:r>
      <w:r w:rsidRPr="003605C6">
        <w:rPr>
          <w:bCs/>
          <w:lang w:eastAsia="pt-BR"/>
        </w:rPr>
        <w:t xml:space="preserve">ormação Continuada do Tapembol, </w:t>
      </w:r>
      <w:r w:rsidR="00377061" w:rsidRPr="003605C6">
        <w:rPr>
          <w:bCs/>
          <w:lang w:eastAsia="pt-BR"/>
        </w:rPr>
        <w:t>vocês</w:t>
      </w:r>
      <w:r w:rsidR="00C46F42" w:rsidRPr="003605C6">
        <w:rPr>
          <w:bCs/>
          <w:lang w:eastAsia="pt-BR"/>
        </w:rPr>
        <w:t xml:space="preserve"> estariam dispostos a participar</w:t>
      </w:r>
      <w:r w:rsidR="003605C6">
        <w:rPr>
          <w:bCs/>
          <w:lang w:eastAsia="pt-BR"/>
        </w:rPr>
        <w:t>?</w:t>
      </w:r>
      <w:r w:rsidR="00C46F42" w:rsidRPr="003605C6">
        <w:rPr>
          <w:bCs/>
          <w:lang w:eastAsia="pt-BR"/>
        </w:rPr>
        <w:t xml:space="preserve"> </w:t>
      </w:r>
    </w:p>
    <w:p w14:paraId="6C030B18" w14:textId="6FC4E23D" w:rsidR="00C46F42" w:rsidRPr="003605C6" w:rsidRDefault="003605C6" w:rsidP="003605C6">
      <w:pPr>
        <w:pStyle w:val="PargrafodaLista"/>
        <w:numPr>
          <w:ilvl w:val="0"/>
          <w:numId w:val="40"/>
        </w:numPr>
        <w:suppressAutoHyphens w:val="0"/>
        <w:spacing w:after="0"/>
        <w:rPr>
          <w:bCs/>
          <w:lang w:eastAsia="pt-BR"/>
        </w:rPr>
      </w:pPr>
      <w:r w:rsidRPr="003605C6">
        <w:rPr>
          <w:bCs/>
          <w:lang w:eastAsia="pt-BR"/>
        </w:rPr>
        <w:t>T</w:t>
      </w:r>
      <w:r w:rsidR="00C46F42" w:rsidRPr="003605C6">
        <w:rPr>
          <w:bCs/>
          <w:lang w:eastAsia="pt-BR"/>
        </w:rPr>
        <w:t xml:space="preserve">odos foram unânimes em responder que sim, que participariam. </w:t>
      </w:r>
    </w:p>
    <w:p w14:paraId="499E1B00" w14:textId="6656EA36" w:rsidR="003605C6" w:rsidRPr="003605C6" w:rsidRDefault="00377061" w:rsidP="00E04151">
      <w:pPr>
        <w:pStyle w:val="PargrafodaLista"/>
        <w:numPr>
          <w:ilvl w:val="0"/>
          <w:numId w:val="39"/>
        </w:numPr>
        <w:suppressAutoHyphens w:val="0"/>
        <w:spacing w:after="0"/>
        <w:rPr>
          <w:bCs/>
          <w:lang w:eastAsia="pt-BR"/>
        </w:rPr>
      </w:pPr>
      <w:r w:rsidRPr="003605C6">
        <w:rPr>
          <w:bCs/>
          <w:lang w:eastAsia="pt-BR"/>
        </w:rPr>
        <w:t>Na</w:t>
      </w:r>
      <w:r w:rsidR="00C46F42" w:rsidRPr="003605C6">
        <w:rPr>
          <w:bCs/>
          <w:lang w:eastAsia="pt-BR"/>
        </w:rPr>
        <w:t xml:space="preserve"> pergunta</w:t>
      </w:r>
      <w:r w:rsidRPr="003605C6">
        <w:rPr>
          <w:bCs/>
          <w:lang w:eastAsia="pt-BR"/>
        </w:rPr>
        <w:t xml:space="preserve"> 8,</w:t>
      </w:r>
      <w:r w:rsidR="002B5798">
        <w:rPr>
          <w:rStyle w:val="Refdecomentrio"/>
        </w:rPr>
        <w:t xml:space="preserve"> </w:t>
      </w:r>
      <w:r w:rsidR="002B5798" w:rsidRPr="003605C6">
        <w:rPr>
          <w:rStyle w:val="Refdecomentrio"/>
          <w:sz w:val="24"/>
          <w:szCs w:val="24"/>
        </w:rPr>
        <w:t>a</w:t>
      </w:r>
      <w:r w:rsidR="00C46F42" w:rsidRPr="003605C6">
        <w:rPr>
          <w:bCs/>
          <w:lang w:eastAsia="pt-BR"/>
        </w:rPr>
        <w:t xml:space="preserve">berta, </w:t>
      </w:r>
      <w:r w:rsidR="003605C6">
        <w:rPr>
          <w:bCs/>
          <w:lang w:eastAsia="pt-BR"/>
        </w:rPr>
        <w:t>questionamos</w:t>
      </w:r>
      <w:r w:rsidR="00C46F42" w:rsidRPr="003605C6">
        <w:rPr>
          <w:bCs/>
          <w:lang w:eastAsia="pt-BR"/>
        </w:rPr>
        <w:t xml:space="preserve"> os professores se existia possibilidades de inserir o Tapembol no programa de Ensino da Rede Municipal de</w:t>
      </w:r>
      <w:r w:rsidR="003605C6">
        <w:rPr>
          <w:bCs/>
          <w:lang w:eastAsia="pt-BR"/>
        </w:rPr>
        <w:t xml:space="preserve"> </w:t>
      </w:r>
      <w:r w:rsidR="00C46F42" w:rsidRPr="003605C6">
        <w:rPr>
          <w:bCs/>
          <w:lang w:eastAsia="pt-BR"/>
        </w:rPr>
        <w:t>São Mateus, como uma nova prática corporal nas aulas de Educação Física</w:t>
      </w:r>
      <w:r w:rsidR="003605C6">
        <w:rPr>
          <w:bCs/>
          <w:lang w:eastAsia="pt-BR"/>
        </w:rPr>
        <w:t>?</w:t>
      </w:r>
    </w:p>
    <w:p w14:paraId="76CEADD5" w14:textId="77777777" w:rsidR="00630409" w:rsidRPr="00630409" w:rsidRDefault="00E04151" w:rsidP="003605C6">
      <w:pPr>
        <w:pStyle w:val="PargrafodaLista"/>
        <w:numPr>
          <w:ilvl w:val="0"/>
          <w:numId w:val="40"/>
        </w:numPr>
        <w:suppressAutoHyphens w:val="0"/>
        <w:spacing w:after="0"/>
        <w:rPr>
          <w:rFonts w:asciiTheme="minorHAnsi" w:hAnsiTheme="minorHAnsi" w:cstheme="minorHAnsi"/>
          <w:i/>
          <w:iCs/>
          <w:color w:val="000000"/>
          <w:lang w:eastAsia="pt-BR"/>
        </w:rPr>
      </w:pPr>
      <w:r w:rsidRPr="003605C6">
        <w:rPr>
          <w:bCs/>
          <w:lang w:eastAsia="pt-BR"/>
        </w:rPr>
        <w:t xml:space="preserve">O professor A comentou: </w:t>
      </w:r>
      <w:r w:rsidRPr="003605C6">
        <w:rPr>
          <w:bCs/>
          <w:i/>
          <w:iCs/>
          <w:lang w:eastAsia="pt-BR"/>
        </w:rPr>
        <w:t>“</w:t>
      </w:r>
      <w:r w:rsidR="00912FBC" w:rsidRPr="003605C6">
        <w:rPr>
          <w:rFonts w:asciiTheme="minorHAnsi" w:hAnsiTheme="minorHAnsi" w:cstheme="minorHAnsi"/>
          <w:i/>
          <w:iCs/>
          <w:color w:val="000000"/>
          <w:lang w:eastAsia="pt-BR"/>
        </w:rPr>
        <w:t>N</w:t>
      </w:r>
      <w:r w:rsidRPr="003605C6">
        <w:rPr>
          <w:rFonts w:asciiTheme="minorHAnsi" w:hAnsiTheme="minorHAnsi" w:cstheme="minorHAnsi"/>
          <w:i/>
          <w:iCs/>
          <w:color w:val="000000"/>
          <w:lang w:eastAsia="pt-BR"/>
        </w:rPr>
        <w:t xml:space="preserve">ão, por que o </w:t>
      </w:r>
      <w:r w:rsidR="00912FBC" w:rsidRPr="003605C6">
        <w:rPr>
          <w:rFonts w:asciiTheme="minorHAnsi" w:hAnsiTheme="minorHAnsi" w:cstheme="minorHAnsi"/>
          <w:i/>
          <w:iCs/>
          <w:color w:val="000000"/>
          <w:lang w:eastAsia="pt-BR"/>
        </w:rPr>
        <w:t>T</w:t>
      </w:r>
      <w:r w:rsidRPr="003605C6">
        <w:rPr>
          <w:rFonts w:asciiTheme="minorHAnsi" w:hAnsiTheme="minorHAnsi" w:cstheme="minorHAnsi"/>
          <w:i/>
          <w:iCs/>
          <w:color w:val="000000"/>
          <w:lang w:eastAsia="pt-BR"/>
        </w:rPr>
        <w:t>apembol ainda está lutando para se tornar um esporte”</w:t>
      </w:r>
      <w:r w:rsidRPr="003605C6">
        <w:rPr>
          <w:rFonts w:asciiTheme="minorHAnsi" w:hAnsiTheme="minorHAnsi" w:cstheme="minorHAnsi"/>
          <w:color w:val="000000"/>
          <w:lang w:eastAsia="pt-BR"/>
        </w:rPr>
        <w:t xml:space="preserve">.  </w:t>
      </w:r>
    </w:p>
    <w:p w14:paraId="16949709" w14:textId="77777777" w:rsidR="00630409" w:rsidRPr="00630409" w:rsidRDefault="00E04151" w:rsidP="003605C6">
      <w:pPr>
        <w:pStyle w:val="PargrafodaLista"/>
        <w:numPr>
          <w:ilvl w:val="0"/>
          <w:numId w:val="40"/>
        </w:numPr>
        <w:suppressAutoHyphens w:val="0"/>
        <w:spacing w:after="0"/>
        <w:rPr>
          <w:rFonts w:asciiTheme="minorHAnsi" w:hAnsiTheme="minorHAnsi" w:cstheme="minorHAnsi"/>
          <w:i/>
          <w:iCs/>
          <w:color w:val="000000"/>
          <w:lang w:eastAsia="pt-BR"/>
        </w:rPr>
      </w:pPr>
      <w:r w:rsidRPr="003605C6">
        <w:rPr>
          <w:rFonts w:asciiTheme="minorHAnsi" w:hAnsiTheme="minorHAnsi" w:cstheme="minorHAnsi"/>
          <w:color w:val="000000"/>
          <w:lang w:eastAsia="pt-BR"/>
        </w:rPr>
        <w:lastRenderedPageBreak/>
        <w:t xml:space="preserve">Já o professor B expressou uma opinião diferente: </w:t>
      </w:r>
      <w:r w:rsidRPr="003605C6">
        <w:rPr>
          <w:rFonts w:asciiTheme="majorHAnsi" w:hAnsiTheme="majorHAnsi" w:cstheme="majorHAnsi"/>
          <w:i/>
          <w:iCs/>
          <w:color w:val="000000"/>
          <w:sz w:val="28"/>
          <w:szCs w:val="28"/>
          <w:lang w:eastAsia="pt-BR"/>
        </w:rPr>
        <w:t>“</w:t>
      </w:r>
      <w:r w:rsidRPr="003605C6">
        <w:rPr>
          <w:rFonts w:asciiTheme="majorHAnsi" w:hAnsiTheme="majorHAnsi" w:cstheme="majorHAnsi"/>
          <w:i/>
          <w:iCs/>
          <w:color w:val="000000"/>
          <w:lang w:eastAsia="pt-BR"/>
        </w:rPr>
        <w:t>Sim. Pois seria um esporte bacana para os alunos que agrega todos os sentidos lúdicos e motores.”</w:t>
      </w:r>
      <w:r w:rsidRPr="003605C6">
        <w:rPr>
          <w:rFonts w:asciiTheme="majorHAnsi" w:hAnsiTheme="majorHAnsi" w:cstheme="majorHAnsi"/>
          <w:color w:val="000000"/>
          <w:lang w:eastAsia="pt-BR"/>
        </w:rPr>
        <w:t xml:space="preserve"> </w:t>
      </w:r>
    </w:p>
    <w:p w14:paraId="1B17A8BC" w14:textId="77777777" w:rsidR="00630409" w:rsidRPr="00630409" w:rsidRDefault="00E04151" w:rsidP="003605C6">
      <w:pPr>
        <w:pStyle w:val="PargrafodaLista"/>
        <w:numPr>
          <w:ilvl w:val="0"/>
          <w:numId w:val="40"/>
        </w:numPr>
        <w:suppressAutoHyphens w:val="0"/>
        <w:spacing w:after="0"/>
        <w:rPr>
          <w:rFonts w:asciiTheme="minorHAnsi" w:hAnsiTheme="minorHAnsi" w:cstheme="minorHAnsi"/>
          <w:i/>
          <w:iCs/>
          <w:color w:val="000000"/>
          <w:lang w:eastAsia="pt-BR"/>
        </w:rPr>
      </w:pPr>
      <w:r w:rsidRPr="003605C6">
        <w:rPr>
          <w:rFonts w:asciiTheme="majorHAnsi" w:hAnsiTheme="majorHAnsi" w:cstheme="majorHAnsi"/>
          <w:color w:val="000000"/>
          <w:lang w:eastAsia="pt-BR"/>
        </w:rPr>
        <w:t xml:space="preserve">O professor C ainda mostrou a viabilidade: </w:t>
      </w:r>
      <w:r w:rsidRPr="003605C6">
        <w:rPr>
          <w:rFonts w:asciiTheme="majorHAnsi" w:hAnsiTheme="majorHAnsi" w:cstheme="majorHAnsi"/>
          <w:i/>
          <w:iCs/>
          <w:color w:val="000000"/>
          <w:lang w:eastAsia="pt-BR"/>
        </w:rPr>
        <w:t>“Sim, pois os recursos materiais e físicos seriam viáveis (práticos) para a pedagogia do mesmo.”</w:t>
      </w:r>
      <w:r w:rsidRPr="003605C6">
        <w:rPr>
          <w:rFonts w:asciiTheme="majorHAnsi" w:hAnsiTheme="majorHAnsi" w:cstheme="majorHAnsi"/>
          <w:color w:val="000000"/>
          <w:lang w:eastAsia="pt-BR"/>
        </w:rPr>
        <w:t xml:space="preserve"> </w:t>
      </w:r>
    </w:p>
    <w:p w14:paraId="21AF4676" w14:textId="77777777" w:rsidR="00630409" w:rsidRPr="00630409" w:rsidRDefault="00E04151" w:rsidP="003605C6">
      <w:pPr>
        <w:pStyle w:val="PargrafodaLista"/>
        <w:numPr>
          <w:ilvl w:val="0"/>
          <w:numId w:val="40"/>
        </w:numPr>
        <w:suppressAutoHyphens w:val="0"/>
        <w:spacing w:after="0"/>
        <w:rPr>
          <w:rFonts w:asciiTheme="minorHAnsi" w:hAnsiTheme="minorHAnsi" w:cstheme="minorHAnsi"/>
          <w:i/>
          <w:iCs/>
          <w:color w:val="000000"/>
          <w:lang w:eastAsia="pt-BR"/>
        </w:rPr>
      </w:pPr>
      <w:r w:rsidRPr="003605C6">
        <w:rPr>
          <w:rFonts w:asciiTheme="majorHAnsi" w:hAnsiTheme="majorHAnsi" w:cstheme="majorHAnsi"/>
          <w:color w:val="000000"/>
          <w:lang w:eastAsia="pt-BR"/>
        </w:rPr>
        <w:t>O professor D citou algo interessante que é a inclusão: “</w:t>
      </w:r>
      <w:r w:rsidRPr="003605C6">
        <w:rPr>
          <w:rFonts w:asciiTheme="majorHAnsi" w:hAnsiTheme="majorHAnsi" w:cstheme="majorHAnsi"/>
          <w:i/>
          <w:iCs/>
          <w:color w:val="000000"/>
          <w:lang w:eastAsia="pt-BR"/>
        </w:rPr>
        <w:t>Sim, pois é um esporte de todos, onde integra tanto meninos e meninas sem discriminação.”</w:t>
      </w:r>
    </w:p>
    <w:p w14:paraId="2810B8A8" w14:textId="75B0FB8D" w:rsidR="00E04151" w:rsidRPr="003605C6" w:rsidRDefault="00E04151" w:rsidP="003605C6">
      <w:pPr>
        <w:pStyle w:val="PargrafodaLista"/>
        <w:numPr>
          <w:ilvl w:val="0"/>
          <w:numId w:val="40"/>
        </w:numPr>
        <w:suppressAutoHyphens w:val="0"/>
        <w:spacing w:after="0"/>
        <w:rPr>
          <w:rFonts w:asciiTheme="minorHAnsi" w:hAnsiTheme="minorHAnsi" w:cstheme="minorHAnsi"/>
          <w:i/>
          <w:iCs/>
          <w:color w:val="000000"/>
          <w:lang w:eastAsia="pt-BR"/>
        </w:rPr>
      </w:pPr>
      <w:r w:rsidRPr="003605C6">
        <w:rPr>
          <w:rFonts w:asciiTheme="majorHAnsi" w:hAnsiTheme="majorHAnsi" w:cstheme="majorHAnsi"/>
          <w:color w:val="000000"/>
          <w:lang w:eastAsia="pt-BR"/>
        </w:rPr>
        <w:t xml:space="preserve"> O professor E mostrou-se interessado ao relatar que: </w:t>
      </w:r>
      <w:r w:rsidRPr="003605C6">
        <w:rPr>
          <w:rFonts w:asciiTheme="minorHAnsi" w:hAnsiTheme="minorHAnsi" w:cstheme="minorHAnsi"/>
          <w:i/>
          <w:iCs/>
          <w:color w:val="000000"/>
          <w:lang w:eastAsia="pt-BR"/>
        </w:rPr>
        <w:t>“Tudo que for para o conhecimento, desenvolvimento e uma participação ativa dos alunos, vale a pena tentar”.</w:t>
      </w:r>
    </w:p>
    <w:p w14:paraId="0E9EE7BE" w14:textId="77777777" w:rsidR="00630409" w:rsidRDefault="00630409" w:rsidP="00170C6A">
      <w:pPr>
        <w:suppressAutoHyphens w:val="0"/>
        <w:spacing w:after="0"/>
        <w:ind w:firstLine="709"/>
        <w:rPr>
          <w:rFonts w:asciiTheme="minorHAnsi" w:hAnsiTheme="minorHAnsi" w:cstheme="minorHAnsi"/>
          <w:color w:val="000000"/>
          <w:lang w:eastAsia="pt-BR"/>
        </w:rPr>
      </w:pPr>
    </w:p>
    <w:p w14:paraId="2AF02FA0" w14:textId="0B936CDA" w:rsidR="00630409" w:rsidRPr="00630409" w:rsidRDefault="00170C6A" w:rsidP="00630409">
      <w:pPr>
        <w:pStyle w:val="PargrafodaLista"/>
        <w:numPr>
          <w:ilvl w:val="0"/>
          <w:numId w:val="39"/>
        </w:numPr>
        <w:suppressAutoHyphens w:val="0"/>
        <w:spacing w:after="0"/>
        <w:rPr>
          <w:rFonts w:asciiTheme="minorHAnsi" w:hAnsiTheme="minorHAnsi" w:cstheme="minorHAnsi"/>
          <w:color w:val="000000"/>
          <w:lang w:eastAsia="pt-BR"/>
        </w:rPr>
      </w:pPr>
      <w:r w:rsidRPr="00630409">
        <w:rPr>
          <w:rFonts w:asciiTheme="minorHAnsi" w:hAnsiTheme="minorHAnsi" w:cstheme="minorHAnsi"/>
          <w:color w:val="000000"/>
          <w:lang w:eastAsia="pt-BR"/>
        </w:rPr>
        <w:t xml:space="preserve">Na </w:t>
      </w:r>
      <w:r w:rsidR="0033605A" w:rsidRPr="00630409">
        <w:rPr>
          <w:rFonts w:asciiTheme="minorHAnsi" w:hAnsiTheme="minorHAnsi" w:cstheme="minorHAnsi"/>
          <w:color w:val="000000"/>
          <w:lang w:eastAsia="pt-BR"/>
        </w:rPr>
        <w:t>ú</w:t>
      </w:r>
      <w:r w:rsidRPr="00630409">
        <w:rPr>
          <w:rFonts w:asciiTheme="minorHAnsi" w:hAnsiTheme="minorHAnsi" w:cstheme="minorHAnsi"/>
          <w:color w:val="000000"/>
          <w:lang w:eastAsia="pt-BR"/>
        </w:rPr>
        <w:t>ltima</w:t>
      </w:r>
      <w:r w:rsidR="00DF263F" w:rsidRPr="00630409">
        <w:rPr>
          <w:rFonts w:asciiTheme="minorHAnsi" w:hAnsiTheme="minorHAnsi" w:cstheme="minorHAnsi"/>
          <w:color w:val="000000"/>
          <w:lang w:eastAsia="pt-BR"/>
        </w:rPr>
        <w:t xml:space="preserve"> </w:t>
      </w:r>
      <w:r w:rsidRPr="00630409">
        <w:rPr>
          <w:rFonts w:asciiTheme="minorHAnsi" w:hAnsiTheme="minorHAnsi" w:cstheme="minorHAnsi"/>
          <w:color w:val="000000"/>
          <w:lang w:eastAsia="pt-BR"/>
        </w:rPr>
        <w:t>pergunta</w:t>
      </w:r>
      <w:r w:rsidR="00377061" w:rsidRPr="00630409">
        <w:rPr>
          <w:rFonts w:asciiTheme="minorHAnsi" w:hAnsiTheme="minorHAnsi" w:cstheme="minorHAnsi"/>
          <w:color w:val="000000"/>
          <w:lang w:eastAsia="pt-BR"/>
        </w:rPr>
        <w:t>, de número 9,</w:t>
      </w:r>
      <w:r w:rsidR="00EE430A" w:rsidRPr="00630409">
        <w:rPr>
          <w:rFonts w:asciiTheme="minorHAnsi" w:hAnsiTheme="minorHAnsi" w:cstheme="minorHAnsi"/>
          <w:color w:val="000000"/>
          <w:lang w:eastAsia="pt-BR"/>
        </w:rPr>
        <w:t xml:space="preserve"> </w:t>
      </w:r>
      <w:r w:rsidR="00EE430A">
        <w:t>também aberta</w:t>
      </w:r>
      <w:r w:rsidR="00377061">
        <w:t>,</w:t>
      </w:r>
      <w:r w:rsidRPr="00630409">
        <w:rPr>
          <w:rFonts w:asciiTheme="minorHAnsi" w:hAnsiTheme="minorHAnsi" w:cstheme="minorHAnsi"/>
          <w:color w:val="000000"/>
          <w:lang w:eastAsia="pt-BR"/>
        </w:rPr>
        <w:t xml:space="preserve"> enviado </w:t>
      </w:r>
      <w:r w:rsidR="00DF263F" w:rsidRPr="00630409">
        <w:rPr>
          <w:rFonts w:asciiTheme="minorHAnsi" w:hAnsiTheme="minorHAnsi" w:cstheme="minorHAnsi"/>
          <w:color w:val="000000"/>
          <w:lang w:eastAsia="pt-BR"/>
        </w:rPr>
        <w:t>a</w:t>
      </w:r>
      <w:r w:rsidRPr="00630409">
        <w:rPr>
          <w:rFonts w:asciiTheme="minorHAnsi" w:hAnsiTheme="minorHAnsi" w:cstheme="minorHAnsi"/>
          <w:color w:val="000000"/>
          <w:lang w:eastAsia="pt-BR"/>
        </w:rPr>
        <w:t>os professores, os</w:t>
      </w:r>
      <w:r w:rsidR="002B5798" w:rsidRPr="00630409">
        <w:rPr>
          <w:rFonts w:asciiTheme="minorHAnsi" w:hAnsiTheme="minorHAnsi" w:cstheme="minorHAnsi"/>
          <w:color w:val="000000"/>
          <w:lang w:eastAsia="pt-BR"/>
        </w:rPr>
        <w:t xml:space="preserve"> </w:t>
      </w:r>
      <w:r w:rsidRPr="00630409">
        <w:rPr>
          <w:rFonts w:asciiTheme="minorHAnsi" w:hAnsiTheme="minorHAnsi" w:cstheme="minorHAnsi"/>
          <w:color w:val="000000"/>
          <w:lang w:eastAsia="pt-BR"/>
        </w:rPr>
        <w:t xml:space="preserve">pesquisadores </w:t>
      </w:r>
      <w:r w:rsidR="00DF263F" w:rsidRPr="00630409">
        <w:rPr>
          <w:rFonts w:asciiTheme="minorHAnsi" w:hAnsiTheme="minorHAnsi" w:cstheme="minorHAnsi"/>
          <w:color w:val="000000"/>
          <w:lang w:eastAsia="pt-BR"/>
        </w:rPr>
        <w:t xml:space="preserve">os </w:t>
      </w:r>
      <w:r w:rsidRPr="00630409">
        <w:rPr>
          <w:rFonts w:asciiTheme="minorHAnsi" w:hAnsiTheme="minorHAnsi" w:cstheme="minorHAnsi"/>
          <w:color w:val="000000"/>
          <w:lang w:eastAsia="pt-BR"/>
        </w:rPr>
        <w:t>questionaram sobre a organização da BNCC</w:t>
      </w:r>
      <w:r w:rsidR="00DF263F" w:rsidRPr="00630409">
        <w:rPr>
          <w:rFonts w:asciiTheme="minorHAnsi" w:hAnsiTheme="minorHAnsi" w:cstheme="minorHAnsi"/>
          <w:color w:val="000000"/>
          <w:lang w:eastAsia="pt-BR"/>
        </w:rPr>
        <w:t>,</w:t>
      </w:r>
      <w:r w:rsidRPr="00630409">
        <w:rPr>
          <w:rFonts w:asciiTheme="minorHAnsi" w:hAnsiTheme="minorHAnsi" w:cstheme="minorHAnsi"/>
          <w:color w:val="000000"/>
          <w:lang w:eastAsia="pt-BR"/>
        </w:rPr>
        <w:t xml:space="preserve"> que ficou estabelecido que os Jogos e Brincadeiras entrariam </w:t>
      </w:r>
      <w:r w:rsidR="00377061" w:rsidRPr="00630409">
        <w:rPr>
          <w:rFonts w:asciiTheme="minorHAnsi" w:hAnsiTheme="minorHAnsi" w:cstheme="minorHAnsi"/>
          <w:color w:val="000000"/>
          <w:lang w:eastAsia="pt-BR"/>
        </w:rPr>
        <w:t xml:space="preserve">apenas no 3º ciclo, ou seja, deverão ser </w:t>
      </w:r>
      <w:r w:rsidRPr="00630409">
        <w:rPr>
          <w:rFonts w:asciiTheme="minorHAnsi" w:hAnsiTheme="minorHAnsi" w:cstheme="minorHAnsi"/>
          <w:color w:val="000000"/>
          <w:lang w:eastAsia="pt-BR"/>
        </w:rPr>
        <w:t>desenvolvido</w:t>
      </w:r>
      <w:r w:rsidR="00377061" w:rsidRPr="00630409">
        <w:rPr>
          <w:rFonts w:asciiTheme="minorHAnsi" w:hAnsiTheme="minorHAnsi" w:cstheme="minorHAnsi"/>
          <w:color w:val="000000"/>
          <w:lang w:eastAsia="pt-BR"/>
        </w:rPr>
        <w:t>s</w:t>
      </w:r>
      <w:r w:rsidRPr="00630409">
        <w:rPr>
          <w:rFonts w:asciiTheme="minorHAnsi" w:hAnsiTheme="minorHAnsi" w:cstheme="minorHAnsi"/>
          <w:color w:val="000000"/>
          <w:lang w:eastAsia="pt-BR"/>
        </w:rPr>
        <w:t xml:space="preserve"> nos 6° e 7° ano</w:t>
      </w:r>
      <w:r w:rsidR="00377061" w:rsidRPr="00630409">
        <w:rPr>
          <w:rFonts w:asciiTheme="minorHAnsi" w:hAnsiTheme="minorHAnsi" w:cstheme="minorHAnsi"/>
          <w:color w:val="000000"/>
          <w:lang w:eastAsia="pt-BR"/>
        </w:rPr>
        <w:t>s</w:t>
      </w:r>
      <w:r w:rsidRPr="00630409">
        <w:rPr>
          <w:rFonts w:asciiTheme="minorHAnsi" w:hAnsiTheme="minorHAnsi" w:cstheme="minorHAnsi"/>
          <w:color w:val="000000"/>
          <w:lang w:eastAsia="pt-BR"/>
        </w:rPr>
        <w:t xml:space="preserve">, porém </w:t>
      </w:r>
      <w:r w:rsidR="003605C6" w:rsidRPr="00630409">
        <w:rPr>
          <w:rFonts w:asciiTheme="minorHAnsi" w:hAnsiTheme="minorHAnsi" w:cstheme="minorHAnsi"/>
          <w:color w:val="000000"/>
          <w:lang w:eastAsia="pt-BR"/>
        </w:rPr>
        <w:t>unicamente</w:t>
      </w:r>
      <w:r w:rsidRPr="00630409">
        <w:rPr>
          <w:rFonts w:asciiTheme="minorHAnsi" w:hAnsiTheme="minorHAnsi" w:cstheme="minorHAnsi"/>
          <w:color w:val="000000"/>
          <w:lang w:eastAsia="pt-BR"/>
        </w:rPr>
        <w:t xml:space="preserve"> com Jogos Eletrônicos, desta forma, pediu-se a opinião dos professores</w:t>
      </w:r>
      <w:r w:rsidR="00630409">
        <w:rPr>
          <w:rFonts w:asciiTheme="minorHAnsi" w:hAnsiTheme="minorHAnsi" w:cstheme="minorHAnsi"/>
          <w:color w:val="000000"/>
          <w:lang w:eastAsia="pt-BR"/>
        </w:rPr>
        <w:t>:</w:t>
      </w:r>
      <w:r w:rsidRPr="00630409">
        <w:rPr>
          <w:rFonts w:asciiTheme="minorHAnsi" w:hAnsiTheme="minorHAnsi" w:cstheme="minorHAnsi"/>
          <w:color w:val="000000"/>
          <w:lang w:eastAsia="pt-BR"/>
        </w:rPr>
        <w:t xml:space="preserve"> </w:t>
      </w:r>
    </w:p>
    <w:p w14:paraId="36373F7F" w14:textId="77777777" w:rsidR="00630409" w:rsidRPr="00630409" w:rsidRDefault="00170C6A" w:rsidP="00630409">
      <w:pPr>
        <w:pStyle w:val="PargrafodaLista"/>
        <w:numPr>
          <w:ilvl w:val="0"/>
          <w:numId w:val="41"/>
        </w:numPr>
        <w:suppressAutoHyphens w:val="0"/>
        <w:spacing w:after="0"/>
        <w:rPr>
          <w:rFonts w:asciiTheme="minorHAnsi" w:hAnsiTheme="minorHAnsi" w:cstheme="minorHAnsi"/>
          <w:i/>
          <w:iCs/>
          <w:color w:val="000000"/>
          <w:lang w:eastAsia="pt-BR"/>
        </w:rPr>
      </w:pPr>
      <w:r w:rsidRPr="00630409">
        <w:rPr>
          <w:rFonts w:asciiTheme="minorHAnsi" w:hAnsiTheme="minorHAnsi" w:cstheme="minorHAnsi"/>
          <w:color w:val="000000"/>
          <w:lang w:eastAsia="pt-BR"/>
        </w:rPr>
        <w:t xml:space="preserve">O professor A foi taxativo: </w:t>
      </w:r>
      <w:r w:rsidRPr="00630409">
        <w:rPr>
          <w:rFonts w:asciiTheme="minorHAnsi" w:hAnsiTheme="minorHAnsi" w:cstheme="minorHAnsi"/>
          <w:i/>
          <w:iCs/>
          <w:color w:val="000000"/>
          <w:lang w:eastAsia="pt-BR"/>
        </w:rPr>
        <w:t xml:space="preserve">“Na minha opinião, acho totalmente errado por motivos que os alunos não se baseiam mais em jogos eletrônicos e </w:t>
      </w:r>
      <w:r w:rsidR="005F314B" w:rsidRPr="00630409">
        <w:rPr>
          <w:rFonts w:asciiTheme="minorHAnsi" w:hAnsiTheme="minorHAnsi" w:cstheme="minorHAnsi"/>
          <w:i/>
          <w:iCs/>
          <w:color w:val="000000"/>
          <w:lang w:eastAsia="pt-BR"/>
        </w:rPr>
        <w:t>s</w:t>
      </w:r>
      <w:r w:rsidRPr="00630409">
        <w:rPr>
          <w:rFonts w:asciiTheme="minorHAnsi" w:hAnsiTheme="minorHAnsi" w:cstheme="minorHAnsi"/>
          <w:i/>
          <w:iCs/>
          <w:color w:val="000000"/>
          <w:lang w:eastAsia="pt-BR"/>
        </w:rPr>
        <w:t>im em esportes.”</w:t>
      </w:r>
      <w:r w:rsidRPr="00630409">
        <w:rPr>
          <w:rFonts w:asciiTheme="minorHAnsi" w:hAnsiTheme="minorHAnsi" w:cstheme="minorHAnsi"/>
          <w:color w:val="000000"/>
          <w:lang w:eastAsia="pt-BR"/>
        </w:rPr>
        <w:t xml:space="preserve"> </w:t>
      </w:r>
    </w:p>
    <w:p w14:paraId="0B69EF82" w14:textId="77777777" w:rsidR="00630409" w:rsidRPr="00630409" w:rsidRDefault="00170C6A" w:rsidP="00630409">
      <w:pPr>
        <w:pStyle w:val="PargrafodaLista"/>
        <w:numPr>
          <w:ilvl w:val="0"/>
          <w:numId w:val="41"/>
        </w:numPr>
        <w:suppressAutoHyphens w:val="0"/>
        <w:spacing w:after="0"/>
        <w:rPr>
          <w:rFonts w:asciiTheme="minorHAnsi" w:hAnsiTheme="minorHAnsi" w:cstheme="minorHAnsi"/>
          <w:i/>
          <w:iCs/>
          <w:color w:val="000000"/>
          <w:lang w:eastAsia="pt-BR"/>
        </w:rPr>
      </w:pPr>
      <w:r w:rsidRPr="00630409">
        <w:rPr>
          <w:rFonts w:asciiTheme="minorHAnsi" w:hAnsiTheme="minorHAnsi" w:cstheme="minorHAnsi"/>
          <w:color w:val="000000"/>
          <w:lang w:eastAsia="pt-BR"/>
        </w:rPr>
        <w:t>Contudo</w:t>
      </w:r>
      <w:r w:rsidR="00DF263F" w:rsidRPr="00630409">
        <w:rPr>
          <w:rFonts w:asciiTheme="minorHAnsi" w:hAnsiTheme="minorHAnsi" w:cstheme="minorHAnsi"/>
          <w:color w:val="000000"/>
          <w:lang w:eastAsia="pt-BR"/>
        </w:rPr>
        <w:t>,</w:t>
      </w:r>
      <w:r w:rsidRPr="00630409">
        <w:rPr>
          <w:rFonts w:asciiTheme="minorHAnsi" w:hAnsiTheme="minorHAnsi" w:cstheme="minorHAnsi"/>
          <w:color w:val="000000"/>
          <w:lang w:eastAsia="pt-BR"/>
        </w:rPr>
        <w:t xml:space="preserve"> outro professor B teve uma opinião um pouco diferente ao relatar que: </w:t>
      </w:r>
      <w:r w:rsidRPr="00630409">
        <w:rPr>
          <w:rFonts w:asciiTheme="minorHAnsi" w:hAnsiTheme="minorHAnsi" w:cstheme="minorHAnsi"/>
          <w:i/>
          <w:iCs/>
          <w:color w:val="000000"/>
          <w:lang w:eastAsia="pt-BR"/>
        </w:rPr>
        <w:t>“Há pontos positivos, pois é fundamental a inserção da tecnologia na educação. E há pontos negativos como a influência do sedentarismo nesse tipo de jogo. Mas prefiro não sinalizar que esteja bem certo nem errado, e sim buscar o equilíbrio e diálogo com os alunos.”</w:t>
      </w:r>
      <w:r w:rsidRPr="00630409">
        <w:rPr>
          <w:rFonts w:asciiTheme="minorHAnsi" w:hAnsiTheme="minorHAnsi" w:cstheme="minorHAnsi"/>
          <w:color w:val="000000"/>
          <w:lang w:eastAsia="pt-BR"/>
        </w:rPr>
        <w:t xml:space="preserve"> </w:t>
      </w:r>
    </w:p>
    <w:p w14:paraId="3807622E" w14:textId="77777777" w:rsidR="00630409" w:rsidRPr="00630409" w:rsidRDefault="00170C6A" w:rsidP="00630409">
      <w:pPr>
        <w:pStyle w:val="PargrafodaLista"/>
        <w:numPr>
          <w:ilvl w:val="0"/>
          <w:numId w:val="41"/>
        </w:numPr>
        <w:suppressAutoHyphens w:val="0"/>
        <w:spacing w:after="0"/>
        <w:rPr>
          <w:rFonts w:asciiTheme="minorHAnsi" w:hAnsiTheme="minorHAnsi" w:cstheme="minorHAnsi"/>
          <w:i/>
          <w:iCs/>
          <w:color w:val="000000"/>
          <w:lang w:eastAsia="pt-BR"/>
        </w:rPr>
      </w:pPr>
      <w:r w:rsidRPr="00630409">
        <w:rPr>
          <w:rFonts w:asciiTheme="minorHAnsi" w:hAnsiTheme="minorHAnsi" w:cstheme="minorHAnsi"/>
          <w:color w:val="000000"/>
          <w:lang w:eastAsia="pt-BR"/>
        </w:rPr>
        <w:t>O professor C foi su</w:t>
      </w:r>
      <w:r w:rsidR="00DF263F" w:rsidRPr="00630409">
        <w:rPr>
          <w:rFonts w:asciiTheme="minorHAnsi" w:hAnsiTheme="minorHAnsi" w:cstheme="minorHAnsi"/>
          <w:color w:val="000000"/>
          <w:lang w:eastAsia="pt-BR"/>
        </w:rPr>
        <w:t>s</w:t>
      </w:r>
      <w:r w:rsidRPr="00630409">
        <w:rPr>
          <w:rFonts w:asciiTheme="minorHAnsi" w:hAnsiTheme="minorHAnsi" w:cstheme="minorHAnsi"/>
          <w:color w:val="000000"/>
          <w:lang w:eastAsia="pt-BR"/>
        </w:rPr>
        <w:t xml:space="preserve">cinto: </w:t>
      </w:r>
      <w:r w:rsidRPr="00630409">
        <w:rPr>
          <w:rFonts w:asciiTheme="minorHAnsi" w:hAnsiTheme="minorHAnsi" w:cstheme="minorHAnsi"/>
          <w:i/>
          <w:iCs/>
          <w:color w:val="000000"/>
          <w:lang w:eastAsia="pt-BR"/>
        </w:rPr>
        <w:t>“A proposta precisa ser revista.”</w:t>
      </w:r>
      <w:r w:rsidRPr="00630409">
        <w:rPr>
          <w:rFonts w:asciiTheme="minorHAnsi" w:hAnsiTheme="minorHAnsi" w:cstheme="minorHAnsi"/>
          <w:color w:val="000000"/>
          <w:lang w:eastAsia="pt-BR"/>
        </w:rPr>
        <w:t xml:space="preserve"> </w:t>
      </w:r>
    </w:p>
    <w:p w14:paraId="6BD94B39" w14:textId="392022E1" w:rsidR="00630409" w:rsidRPr="00630409" w:rsidRDefault="00170C6A" w:rsidP="00630409">
      <w:pPr>
        <w:pStyle w:val="PargrafodaLista"/>
        <w:numPr>
          <w:ilvl w:val="0"/>
          <w:numId w:val="41"/>
        </w:numPr>
        <w:suppressAutoHyphens w:val="0"/>
        <w:spacing w:after="0"/>
        <w:rPr>
          <w:rFonts w:asciiTheme="minorHAnsi" w:hAnsiTheme="minorHAnsi" w:cstheme="minorHAnsi"/>
          <w:i/>
          <w:iCs/>
          <w:color w:val="000000"/>
          <w:lang w:eastAsia="pt-BR"/>
        </w:rPr>
      </w:pPr>
      <w:r w:rsidRPr="00630409">
        <w:rPr>
          <w:rFonts w:asciiTheme="minorHAnsi" w:hAnsiTheme="minorHAnsi" w:cstheme="minorHAnsi"/>
          <w:color w:val="000000"/>
          <w:lang w:eastAsia="pt-BR"/>
        </w:rPr>
        <w:t xml:space="preserve">O professor </w:t>
      </w:r>
      <w:r w:rsidR="00D70E25">
        <w:rPr>
          <w:rFonts w:asciiTheme="minorHAnsi" w:hAnsiTheme="minorHAnsi" w:cstheme="minorHAnsi"/>
          <w:color w:val="000000"/>
          <w:lang w:eastAsia="pt-BR"/>
        </w:rPr>
        <w:t>D</w:t>
      </w:r>
      <w:r w:rsidRPr="00630409">
        <w:rPr>
          <w:rFonts w:asciiTheme="minorHAnsi" w:hAnsiTheme="minorHAnsi" w:cstheme="minorHAnsi"/>
          <w:color w:val="000000"/>
          <w:lang w:eastAsia="pt-BR"/>
        </w:rPr>
        <w:t xml:space="preserve"> trouxe</w:t>
      </w:r>
      <w:r w:rsidR="00D70E25">
        <w:rPr>
          <w:rFonts w:asciiTheme="minorHAnsi" w:hAnsiTheme="minorHAnsi" w:cstheme="minorHAnsi"/>
          <w:color w:val="000000"/>
          <w:lang w:eastAsia="pt-BR"/>
        </w:rPr>
        <w:t xml:space="preserve"> u</w:t>
      </w:r>
      <w:r w:rsidRPr="00630409">
        <w:rPr>
          <w:rFonts w:asciiTheme="minorHAnsi" w:hAnsiTheme="minorHAnsi" w:cstheme="minorHAnsi"/>
          <w:color w:val="000000"/>
          <w:lang w:eastAsia="pt-BR"/>
        </w:rPr>
        <w:t xml:space="preserve">m bom questionamento: </w:t>
      </w:r>
      <w:r w:rsidRPr="00630409">
        <w:rPr>
          <w:rFonts w:asciiTheme="minorHAnsi" w:hAnsiTheme="minorHAnsi" w:cstheme="minorHAnsi"/>
          <w:i/>
          <w:iCs/>
          <w:color w:val="000000"/>
          <w:lang w:eastAsia="pt-BR"/>
        </w:rPr>
        <w:t>“A BNCC tem muitas falhas na sua organização dos conteúdos. Essa é mais uma.”</w:t>
      </w:r>
      <w:r w:rsidRPr="00630409">
        <w:rPr>
          <w:rFonts w:asciiTheme="minorHAnsi" w:hAnsiTheme="minorHAnsi" w:cstheme="minorHAnsi"/>
          <w:color w:val="000000"/>
          <w:lang w:eastAsia="pt-BR"/>
        </w:rPr>
        <w:t xml:space="preserve"> </w:t>
      </w:r>
    </w:p>
    <w:p w14:paraId="2488BAD5" w14:textId="560DBCC1" w:rsidR="00170C6A" w:rsidRPr="00630409" w:rsidRDefault="00170C6A" w:rsidP="00630409">
      <w:pPr>
        <w:pStyle w:val="PargrafodaLista"/>
        <w:numPr>
          <w:ilvl w:val="0"/>
          <w:numId w:val="41"/>
        </w:numPr>
        <w:suppressAutoHyphens w:val="0"/>
        <w:spacing w:after="0"/>
        <w:rPr>
          <w:rFonts w:asciiTheme="minorHAnsi" w:hAnsiTheme="minorHAnsi" w:cstheme="minorHAnsi"/>
          <w:i/>
          <w:iCs/>
          <w:color w:val="000000"/>
          <w:lang w:eastAsia="pt-BR"/>
        </w:rPr>
      </w:pPr>
      <w:r w:rsidRPr="00630409">
        <w:rPr>
          <w:rFonts w:asciiTheme="minorHAnsi" w:hAnsiTheme="minorHAnsi" w:cstheme="minorHAnsi"/>
          <w:color w:val="000000"/>
          <w:lang w:eastAsia="pt-BR"/>
        </w:rPr>
        <w:t xml:space="preserve">O professor </w:t>
      </w:r>
      <w:r w:rsidR="00D70E25">
        <w:rPr>
          <w:rFonts w:asciiTheme="minorHAnsi" w:hAnsiTheme="minorHAnsi" w:cstheme="minorHAnsi"/>
          <w:color w:val="000000"/>
          <w:lang w:eastAsia="pt-BR"/>
        </w:rPr>
        <w:t>E</w:t>
      </w:r>
      <w:r w:rsidRPr="00630409">
        <w:rPr>
          <w:rFonts w:asciiTheme="minorHAnsi" w:hAnsiTheme="minorHAnsi" w:cstheme="minorHAnsi"/>
          <w:color w:val="000000"/>
          <w:lang w:eastAsia="pt-BR"/>
        </w:rPr>
        <w:t xml:space="preserve"> em seu ponto de vista discorre: </w:t>
      </w:r>
      <w:r w:rsidRPr="00630409">
        <w:rPr>
          <w:rFonts w:asciiTheme="minorHAnsi" w:hAnsiTheme="minorHAnsi" w:cstheme="minorHAnsi"/>
          <w:i/>
          <w:iCs/>
          <w:color w:val="000000"/>
          <w:lang w:eastAsia="pt-BR"/>
        </w:rPr>
        <w:t xml:space="preserve">“Jogos eletrônicos já </w:t>
      </w:r>
      <w:r w:rsidR="005F314B" w:rsidRPr="00630409">
        <w:rPr>
          <w:rFonts w:asciiTheme="minorHAnsi" w:hAnsiTheme="minorHAnsi" w:cstheme="minorHAnsi"/>
          <w:i/>
          <w:iCs/>
          <w:color w:val="000000"/>
          <w:lang w:eastAsia="pt-BR"/>
        </w:rPr>
        <w:t>é</w:t>
      </w:r>
      <w:r w:rsidRPr="00630409">
        <w:rPr>
          <w:rFonts w:asciiTheme="minorHAnsi" w:hAnsiTheme="minorHAnsi" w:cstheme="minorHAnsi"/>
          <w:i/>
          <w:iCs/>
          <w:color w:val="000000"/>
          <w:lang w:eastAsia="pt-BR"/>
        </w:rPr>
        <w:t xml:space="preserve"> uma realidade e vem se tornando muito conhecido e praticado, entendo q</w:t>
      </w:r>
      <w:r w:rsidR="005F314B" w:rsidRPr="00630409">
        <w:rPr>
          <w:rFonts w:asciiTheme="minorHAnsi" w:hAnsiTheme="minorHAnsi" w:cstheme="minorHAnsi"/>
          <w:i/>
          <w:iCs/>
          <w:color w:val="000000"/>
          <w:lang w:eastAsia="pt-BR"/>
        </w:rPr>
        <w:t>ue</w:t>
      </w:r>
      <w:r w:rsidRPr="00630409">
        <w:rPr>
          <w:rFonts w:asciiTheme="minorHAnsi" w:hAnsiTheme="minorHAnsi" w:cstheme="minorHAnsi"/>
          <w:i/>
          <w:iCs/>
          <w:color w:val="000000"/>
          <w:lang w:eastAsia="pt-BR"/>
        </w:rPr>
        <w:t xml:space="preserve"> não considerar essa prática na escola </w:t>
      </w:r>
      <w:r w:rsidR="005F314B" w:rsidRPr="00630409">
        <w:rPr>
          <w:rFonts w:asciiTheme="minorHAnsi" w:hAnsiTheme="minorHAnsi" w:cstheme="minorHAnsi"/>
          <w:i/>
          <w:iCs/>
          <w:color w:val="000000"/>
          <w:lang w:eastAsia="pt-BR"/>
        </w:rPr>
        <w:t>é</w:t>
      </w:r>
      <w:r w:rsidRPr="00630409">
        <w:rPr>
          <w:rFonts w:asciiTheme="minorHAnsi" w:hAnsiTheme="minorHAnsi" w:cstheme="minorHAnsi"/>
          <w:i/>
          <w:iCs/>
          <w:color w:val="000000"/>
          <w:lang w:eastAsia="pt-BR"/>
        </w:rPr>
        <w:t xml:space="preserve"> negar acesso a prática. Mas também sei que</w:t>
      </w:r>
      <w:r w:rsidR="00630409">
        <w:rPr>
          <w:rFonts w:asciiTheme="minorHAnsi" w:hAnsiTheme="minorHAnsi" w:cstheme="minorHAnsi"/>
          <w:i/>
          <w:iCs/>
          <w:color w:val="000000"/>
          <w:lang w:eastAsia="pt-BR"/>
        </w:rPr>
        <w:t xml:space="preserve"> é</w:t>
      </w:r>
      <w:r w:rsidRPr="00630409">
        <w:rPr>
          <w:rFonts w:asciiTheme="minorHAnsi" w:hAnsiTheme="minorHAnsi" w:cstheme="minorHAnsi"/>
          <w:i/>
          <w:iCs/>
          <w:color w:val="000000"/>
          <w:lang w:eastAsia="pt-BR"/>
        </w:rPr>
        <w:t xml:space="preserve"> complicado considerar os jogos eletrônicos</w:t>
      </w:r>
      <w:r w:rsidR="00630409">
        <w:rPr>
          <w:rFonts w:asciiTheme="minorHAnsi" w:hAnsiTheme="minorHAnsi" w:cstheme="minorHAnsi"/>
          <w:i/>
          <w:iCs/>
          <w:color w:val="000000"/>
          <w:lang w:eastAsia="pt-BR"/>
        </w:rPr>
        <w:t xml:space="preserve"> uma</w:t>
      </w:r>
      <w:r w:rsidRPr="00630409">
        <w:rPr>
          <w:rFonts w:asciiTheme="minorHAnsi" w:hAnsiTheme="minorHAnsi" w:cstheme="minorHAnsi"/>
          <w:i/>
          <w:iCs/>
          <w:color w:val="000000"/>
          <w:lang w:eastAsia="pt-BR"/>
        </w:rPr>
        <w:t xml:space="preserve"> única prática como jogos e brincadeiras.” </w:t>
      </w:r>
    </w:p>
    <w:p w14:paraId="2C7440E4" w14:textId="77777777" w:rsidR="00A55E5C" w:rsidRPr="00A55E5C" w:rsidRDefault="00A55E5C" w:rsidP="00170C6A">
      <w:pPr>
        <w:suppressAutoHyphens w:val="0"/>
        <w:spacing w:after="0"/>
        <w:ind w:firstLine="709"/>
        <w:rPr>
          <w:rFonts w:asciiTheme="minorHAnsi" w:hAnsiTheme="minorHAnsi" w:cstheme="minorHAnsi"/>
          <w:color w:val="000000"/>
          <w:lang w:eastAsia="pt-BR"/>
        </w:rPr>
      </w:pPr>
    </w:p>
    <w:p w14:paraId="02EA378F" w14:textId="77777777" w:rsidR="0019689F" w:rsidRPr="00A55E5C" w:rsidRDefault="0019689F" w:rsidP="00170C6A">
      <w:pPr>
        <w:suppressAutoHyphens w:val="0"/>
        <w:spacing w:after="0"/>
        <w:ind w:firstLine="709"/>
        <w:rPr>
          <w:rFonts w:asciiTheme="minorHAnsi" w:hAnsiTheme="minorHAnsi" w:cstheme="minorHAnsi"/>
          <w:color w:val="000000"/>
          <w:lang w:eastAsia="pt-BR"/>
        </w:rPr>
      </w:pPr>
    </w:p>
    <w:p w14:paraId="44E95346" w14:textId="4894A76C" w:rsidR="0019689F" w:rsidRDefault="0019689F" w:rsidP="00D70E25">
      <w:pPr>
        <w:pStyle w:val="Ttulo2"/>
        <w:suppressAutoHyphens w:val="0"/>
        <w:ind w:left="567" w:hanging="567"/>
        <w:rPr>
          <w:bCs w:val="0"/>
          <w:lang w:eastAsia="pt-BR"/>
        </w:rPr>
      </w:pPr>
      <w:bookmarkStart w:id="33" w:name="_Toc43042752"/>
      <w:r w:rsidRPr="00D70E25">
        <w:rPr>
          <w:lang w:eastAsia="pt-BR"/>
        </w:rPr>
        <w:t>LEITURA, INTERPRETAÇÃO E ANÁLISE DA ENTREVISTA ON-LIN</w:t>
      </w:r>
      <w:bookmarkEnd w:id="33"/>
      <w:r w:rsidR="00D70E25">
        <w:rPr>
          <w:bCs w:val="0"/>
          <w:lang w:eastAsia="pt-BR"/>
        </w:rPr>
        <w:t>E</w:t>
      </w:r>
    </w:p>
    <w:p w14:paraId="09E7C22A" w14:textId="77777777" w:rsidR="00D70E25" w:rsidRPr="00D70E25" w:rsidRDefault="00D70E25" w:rsidP="00D70E25">
      <w:pPr>
        <w:rPr>
          <w:lang w:eastAsia="pt-BR"/>
        </w:rPr>
      </w:pPr>
    </w:p>
    <w:p w14:paraId="462C6E89" w14:textId="77777777" w:rsidR="00E310F3" w:rsidRDefault="007E59AA" w:rsidP="007E59AA">
      <w:pPr>
        <w:suppressAutoHyphens w:val="0"/>
        <w:spacing w:after="0"/>
        <w:ind w:firstLine="709"/>
        <w:rPr>
          <w:color w:val="000000"/>
          <w:lang w:eastAsia="pt-BR"/>
        </w:rPr>
      </w:pPr>
      <w:r w:rsidRPr="00721F20">
        <w:rPr>
          <w:color w:val="000000"/>
          <w:lang w:eastAsia="pt-BR"/>
        </w:rPr>
        <w:t>Na segunda etapa dest</w:t>
      </w:r>
      <w:r w:rsidR="00A55E5C">
        <w:rPr>
          <w:color w:val="000000"/>
          <w:lang w:eastAsia="pt-BR"/>
        </w:rPr>
        <w:t>a pesquisa</w:t>
      </w:r>
      <w:r w:rsidRPr="00721F20">
        <w:rPr>
          <w:color w:val="000000"/>
          <w:lang w:eastAsia="pt-BR"/>
        </w:rPr>
        <w:t xml:space="preserve"> realiz</w:t>
      </w:r>
      <w:r w:rsidR="00A55E5C">
        <w:rPr>
          <w:color w:val="000000"/>
          <w:lang w:eastAsia="pt-BR"/>
        </w:rPr>
        <w:t>amos</w:t>
      </w:r>
      <w:r w:rsidR="00706582">
        <w:rPr>
          <w:color w:val="000000"/>
          <w:lang w:eastAsia="pt-BR"/>
        </w:rPr>
        <w:t xml:space="preserve"> a entrevista </w:t>
      </w:r>
      <w:r w:rsidRPr="00721F20">
        <w:rPr>
          <w:color w:val="000000"/>
          <w:lang w:eastAsia="pt-BR"/>
        </w:rPr>
        <w:t xml:space="preserve">com o criador do jogo </w:t>
      </w:r>
      <w:r>
        <w:rPr>
          <w:color w:val="000000"/>
          <w:lang w:eastAsia="pt-BR"/>
        </w:rPr>
        <w:t>T</w:t>
      </w:r>
      <w:r w:rsidRPr="00721F20">
        <w:rPr>
          <w:color w:val="000000"/>
          <w:lang w:eastAsia="pt-BR"/>
        </w:rPr>
        <w:t>apembol</w:t>
      </w:r>
      <w:r w:rsidR="0019689F">
        <w:rPr>
          <w:color w:val="000000"/>
          <w:lang w:eastAsia="pt-BR"/>
        </w:rPr>
        <w:t xml:space="preserve"> </w:t>
      </w:r>
      <w:r w:rsidR="00706582">
        <w:rPr>
          <w:color w:val="000000"/>
          <w:lang w:eastAsia="pt-BR"/>
        </w:rPr>
        <w:t>–</w:t>
      </w:r>
      <w:r w:rsidRPr="00721F20">
        <w:rPr>
          <w:color w:val="000000"/>
          <w:lang w:eastAsia="pt-BR"/>
        </w:rPr>
        <w:t xml:space="preserve"> </w:t>
      </w:r>
      <w:r w:rsidR="00706582">
        <w:rPr>
          <w:color w:val="000000"/>
          <w:lang w:eastAsia="pt-BR"/>
        </w:rPr>
        <w:t xml:space="preserve">O professor de Educação Física </w:t>
      </w:r>
      <w:r w:rsidRPr="00721F20">
        <w:rPr>
          <w:color w:val="000000"/>
          <w:lang w:eastAsia="pt-BR"/>
        </w:rPr>
        <w:t>Marc</w:t>
      </w:r>
      <w:r w:rsidR="00706582">
        <w:rPr>
          <w:color w:val="000000"/>
          <w:lang w:eastAsia="pt-BR"/>
        </w:rPr>
        <w:t>o A</w:t>
      </w:r>
      <w:r w:rsidRPr="00721F20">
        <w:rPr>
          <w:color w:val="000000"/>
          <w:lang w:eastAsia="pt-BR"/>
        </w:rPr>
        <w:t>urélio</w:t>
      </w:r>
      <w:r>
        <w:rPr>
          <w:color w:val="000000"/>
          <w:lang w:eastAsia="pt-BR"/>
        </w:rPr>
        <w:t xml:space="preserve"> Cândido Rocha</w:t>
      </w:r>
      <w:r w:rsidRPr="00721F20">
        <w:rPr>
          <w:color w:val="000000"/>
          <w:lang w:eastAsia="pt-BR"/>
        </w:rPr>
        <w:t xml:space="preserve">. Os pesquisadores indagaram como surgiu a ideia de criar o jogo, </w:t>
      </w:r>
      <w:r>
        <w:rPr>
          <w:color w:val="000000"/>
          <w:lang w:eastAsia="pt-BR"/>
        </w:rPr>
        <w:t xml:space="preserve">Rocha </w:t>
      </w:r>
      <w:r w:rsidRPr="00721F20">
        <w:rPr>
          <w:color w:val="000000"/>
          <w:lang w:eastAsia="pt-BR"/>
        </w:rPr>
        <w:t xml:space="preserve">explicou que criou de uma brincadeira simples, inicialmente com uma bola de vôlei e uma roda de alunos, eles davam tapas na bola, a regra era que não podiam agarrar nem segurar, apenas dar tapas. </w:t>
      </w:r>
    </w:p>
    <w:p w14:paraId="319949E6" w14:textId="77777777" w:rsidR="00E310F3" w:rsidRDefault="00706582" w:rsidP="007E59AA">
      <w:pPr>
        <w:suppressAutoHyphens w:val="0"/>
        <w:spacing w:after="0"/>
        <w:ind w:firstLine="709"/>
        <w:rPr>
          <w:color w:val="000000"/>
          <w:lang w:eastAsia="pt-BR"/>
        </w:rPr>
      </w:pPr>
      <w:r>
        <w:rPr>
          <w:color w:val="000000"/>
          <w:lang w:eastAsia="pt-BR"/>
        </w:rPr>
        <w:t xml:space="preserve">O </w:t>
      </w:r>
      <w:r w:rsidR="00EE430A">
        <w:rPr>
          <w:color w:val="000000"/>
          <w:lang w:eastAsia="pt-BR"/>
        </w:rPr>
        <w:t xml:space="preserve">professor </w:t>
      </w:r>
      <w:r w:rsidR="00EE430A" w:rsidRPr="00721F20">
        <w:rPr>
          <w:color w:val="000000"/>
          <w:lang w:eastAsia="pt-BR"/>
        </w:rPr>
        <w:t>foi</w:t>
      </w:r>
      <w:r w:rsidR="007E59AA" w:rsidRPr="00721F20">
        <w:rPr>
          <w:color w:val="000000"/>
          <w:lang w:eastAsia="pt-BR"/>
        </w:rPr>
        <w:t xml:space="preserve"> embora pensando em como poderia fazer um jog</w:t>
      </w:r>
      <w:r>
        <w:rPr>
          <w:color w:val="000000"/>
          <w:lang w:eastAsia="pt-BR"/>
        </w:rPr>
        <w:t xml:space="preserve">o daquela brincadeira </w:t>
      </w:r>
      <w:r w:rsidR="007E59AA" w:rsidRPr="00721F20">
        <w:rPr>
          <w:color w:val="000000"/>
          <w:lang w:eastAsia="pt-BR"/>
        </w:rPr>
        <w:t>e acabou incorporando o gol no jogo, ao perguntar aos alunos quem gostariam de participar, de 30</w:t>
      </w:r>
      <w:r w:rsidR="00FE085F">
        <w:rPr>
          <w:color w:val="000000"/>
          <w:lang w:eastAsia="pt-BR"/>
        </w:rPr>
        <w:t>,</w:t>
      </w:r>
      <w:r w:rsidR="007E59AA" w:rsidRPr="00721F20">
        <w:rPr>
          <w:color w:val="000000"/>
          <w:lang w:eastAsia="pt-BR"/>
        </w:rPr>
        <w:t xml:space="preserve"> apenas 12</w:t>
      </w:r>
      <w:r w:rsidR="00FE085F">
        <w:rPr>
          <w:color w:val="000000"/>
          <w:lang w:eastAsia="pt-BR"/>
        </w:rPr>
        <w:t xml:space="preserve"> alunos levantaram a mão. D</w:t>
      </w:r>
      <w:r w:rsidR="007E59AA" w:rsidRPr="00721F20">
        <w:rPr>
          <w:color w:val="000000"/>
          <w:lang w:eastAsia="pt-BR"/>
        </w:rPr>
        <w:t>esta forma</w:t>
      </w:r>
      <w:r w:rsidR="00FE085F">
        <w:rPr>
          <w:color w:val="000000"/>
          <w:lang w:eastAsia="pt-BR"/>
        </w:rPr>
        <w:t>,</w:t>
      </w:r>
      <w:r w:rsidR="007E59AA" w:rsidRPr="00721F20">
        <w:rPr>
          <w:color w:val="000000"/>
          <w:lang w:eastAsia="pt-BR"/>
        </w:rPr>
        <w:t xml:space="preserve"> ele dividiu </w:t>
      </w:r>
      <w:r w:rsidR="00B30D91">
        <w:rPr>
          <w:color w:val="000000"/>
          <w:lang w:eastAsia="pt-BR"/>
        </w:rPr>
        <w:t>em</w:t>
      </w:r>
      <w:r w:rsidR="007E59AA" w:rsidRPr="00721F20">
        <w:rPr>
          <w:color w:val="000000"/>
          <w:lang w:eastAsia="pt-BR"/>
        </w:rPr>
        <w:t xml:space="preserve"> duas equipes de 6 </w:t>
      </w:r>
      <w:r w:rsidRPr="00721F20">
        <w:rPr>
          <w:color w:val="000000"/>
          <w:lang w:eastAsia="pt-BR"/>
        </w:rPr>
        <w:t>inte</w:t>
      </w:r>
      <w:r>
        <w:rPr>
          <w:color w:val="000000"/>
          <w:lang w:eastAsia="pt-BR"/>
        </w:rPr>
        <w:t>g</w:t>
      </w:r>
      <w:r w:rsidRPr="00721F20">
        <w:rPr>
          <w:color w:val="000000"/>
          <w:lang w:eastAsia="pt-BR"/>
        </w:rPr>
        <w:t>rantes</w:t>
      </w:r>
      <w:r w:rsidR="007E59AA" w:rsidRPr="00721F20">
        <w:rPr>
          <w:color w:val="000000"/>
          <w:lang w:eastAsia="pt-BR"/>
        </w:rPr>
        <w:t xml:space="preserve"> cada. Com dois anos</w:t>
      </w:r>
      <w:r>
        <w:rPr>
          <w:color w:val="000000"/>
          <w:lang w:eastAsia="pt-BR"/>
        </w:rPr>
        <w:t xml:space="preserve"> o jogo fo</w:t>
      </w:r>
      <w:r w:rsidR="007E59AA" w:rsidRPr="00721F20">
        <w:rPr>
          <w:color w:val="000000"/>
          <w:lang w:eastAsia="pt-BR"/>
        </w:rPr>
        <w:t>i evoluindo, as regras pedagógicas foram sendo desenvolvida</w:t>
      </w:r>
      <w:r>
        <w:rPr>
          <w:color w:val="000000"/>
          <w:lang w:eastAsia="pt-BR"/>
        </w:rPr>
        <w:t>s.</w:t>
      </w:r>
    </w:p>
    <w:p w14:paraId="60B4C502" w14:textId="77777777" w:rsidR="007E59AA" w:rsidRPr="00721F20" w:rsidRDefault="007E59AA" w:rsidP="007E59AA">
      <w:pPr>
        <w:suppressAutoHyphens w:val="0"/>
        <w:spacing w:after="0"/>
        <w:ind w:firstLine="709"/>
        <w:rPr>
          <w:color w:val="000000"/>
          <w:lang w:eastAsia="pt-BR"/>
        </w:rPr>
      </w:pPr>
      <w:r>
        <w:rPr>
          <w:color w:val="000000"/>
          <w:lang w:eastAsia="pt-BR"/>
        </w:rPr>
        <w:t xml:space="preserve"> </w:t>
      </w:r>
      <w:r w:rsidR="00706582">
        <w:t>Segundo Rocha, são feitas revisões</w:t>
      </w:r>
      <w:r w:rsidR="00706582" w:rsidRPr="00721F20">
        <w:rPr>
          <w:color w:val="000000"/>
          <w:lang w:eastAsia="pt-BR"/>
        </w:rPr>
        <w:t xml:space="preserve"> </w:t>
      </w:r>
      <w:r w:rsidRPr="00721F20">
        <w:rPr>
          <w:color w:val="000000"/>
          <w:lang w:eastAsia="pt-BR"/>
        </w:rPr>
        <w:t>constantes para manter a melhoria do jogo</w:t>
      </w:r>
      <w:r>
        <w:rPr>
          <w:color w:val="000000"/>
          <w:lang w:eastAsia="pt-BR"/>
        </w:rPr>
        <w:t>, entretanto</w:t>
      </w:r>
      <w:r w:rsidR="00E310F3">
        <w:rPr>
          <w:color w:val="000000"/>
          <w:lang w:eastAsia="pt-BR"/>
        </w:rPr>
        <w:t>,</w:t>
      </w:r>
      <w:r>
        <w:rPr>
          <w:color w:val="000000"/>
          <w:lang w:eastAsia="pt-BR"/>
        </w:rPr>
        <w:t xml:space="preserve"> uma regra que nunca ele pensou em mudar foi a de dois tapas na bola.</w:t>
      </w:r>
      <w:r w:rsidRPr="00721F20">
        <w:rPr>
          <w:color w:val="000000"/>
          <w:lang w:eastAsia="pt-BR"/>
        </w:rPr>
        <w:t xml:space="preserve"> Quanto a bola</w:t>
      </w:r>
      <w:r w:rsidR="006475C1">
        <w:rPr>
          <w:color w:val="000000"/>
          <w:lang w:eastAsia="pt-BR"/>
        </w:rPr>
        <w:t>,</w:t>
      </w:r>
      <w:r w:rsidRPr="00721F20">
        <w:rPr>
          <w:color w:val="000000"/>
          <w:lang w:eastAsia="pt-BR"/>
        </w:rPr>
        <w:t xml:space="preserve"> ele relatou que já está no sexto modelo, que finalmente chegou a um padrão que atende bem ao jogo. </w:t>
      </w:r>
    </w:p>
    <w:p w14:paraId="11F6D05F" w14:textId="24EC68C9" w:rsidR="007E59AA" w:rsidRPr="00721F20" w:rsidRDefault="00A67C2C" w:rsidP="007E59AA">
      <w:pPr>
        <w:suppressAutoHyphens w:val="0"/>
        <w:spacing w:after="0"/>
        <w:ind w:firstLine="709"/>
        <w:rPr>
          <w:color w:val="000000"/>
          <w:lang w:eastAsia="pt-BR"/>
        </w:rPr>
      </w:pPr>
      <w:r>
        <w:t>No i</w:t>
      </w:r>
      <w:r w:rsidR="00706582">
        <w:t>nício ele desenvolveu o jogo</w:t>
      </w:r>
      <w:r w:rsidR="007E59AA" w:rsidRPr="00721F20">
        <w:rPr>
          <w:color w:val="000000"/>
          <w:lang w:eastAsia="pt-BR"/>
        </w:rPr>
        <w:t xml:space="preserve"> trabal</w:t>
      </w:r>
      <w:r>
        <w:rPr>
          <w:color w:val="000000"/>
          <w:lang w:eastAsia="pt-BR"/>
        </w:rPr>
        <w:t>hando</w:t>
      </w:r>
      <w:r w:rsidR="007E59AA" w:rsidRPr="00721F20">
        <w:rPr>
          <w:color w:val="000000"/>
          <w:lang w:eastAsia="pt-BR"/>
        </w:rPr>
        <w:t xml:space="preserve"> apenas com uma turma, </w:t>
      </w:r>
      <w:r w:rsidR="00706582" w:rsidRPr="004527B7">
        <w:rPr>
          <w:lang w:eastAsia="pt-BR"/>
        </w:rPr>
        <w:t xml:space="preserve">mas </w:t>
      </w:r>
      <w:r w:rsidR="007E59AA" w:rsidRPr="00706582">
        <w:rPr>
          <w:color w:val="000000"/>
          <w:lang w:eastAsia="pt-BR"/>
        </w:rPr>
        <w:t>com</w:t>
      </w:r>
      <w:r w:rsidR="007E59AA" w:rsidRPr="00721F20">
        <w:rPr>
          <w:color w:val="000000"/>
          <w:lang w:eastAsia="pt-BR"/>
        </w:rPr>
        <w:t xml:space="preserve"> seis meses de trabalho na escola houve o primeiro campeonato </w:t>
      </w:r>
      <w:r w:rsidR="00FE085F">
        <w:rPr>
          <w:color w:val="000000"/>
          <w:lang w:eastAsia="pt-BR"/>
        </w:rPr>
        <w:t xml:space="preserve">- </w:t>
      </w:r>
      <w:r w:rsidR="00334211">
        <w:rPr>
          <w:color w:val="000000"/>
          <w:lang w:eastAsia="pt-BR"/>
        </w:rPr>
        <w:t>I</w:t>
      </w:r>
      <w:r w:rsidR="00334211" w:rsidRPr="00721F20">
        <w:rPr>
          <w:color w:val="000000"/>
          <w:lang w:eastAsia="pt-BR"/>
        </w:rPr>
        <w:t xml:space="preserve">nter </w:t>
      </w:r>
      <w:r w:rsidR="00334211">
        <w:rPr>
          <w:color w:val="000000"/>
          <w:lang w:eastAsia="pt-BR"/>
        </w:rPr>
        <w:t>c</w:t>
      </w:r>
      <w:r w:rsidR="00334211" w:rsidRPr="00721F20">
        <w:rPr>
          <w:color w:val="000000"/>
          <w:lang w:eastAsia="pt-BR"/>
        </w:rPr>
        <w:t>lasse</w:t>
      </w:r>
      <w:r w:rsidR="007E59AA" w:rsidRPr="00721F20">
        <w:rPr>
          <w:color w:val="000000"/>
          <w:lang w:eastAsia="pt-BR"/>
        </w:rPr>
        <w:t xml:space="preserve"> de </w:t>
      </w:r>
      <w:r w:rsidR="007E59AA">
        <w:rPr>
          <w:color w:val="000000"/>
          <w:lang w:eastAsia="pt-BR"/>
        </w:rPr>
        <w:t>T</w:t>
      </w:r>
      <w:r w:rsidR="007E59AA" w:rsidRPr="00721F20">
        <w:rPr>
          <w:color w:val="000000"/>
          <w:lang w:eastAsia="pt-BR"/>
        </w:rPr>
        <w:t xml:space="preserve">apembol. </w:t>
      </w:r>
    </w:p>
    <w:p w14:paraId="44A47C8A" w14:textId="77777777" w:rsidR="007E59AA" w:rsidRPr="00721F20" w:rsidRDefault="007E59AA" w:rsidP="007E59AA">
      <w:pPr>
        <w:suppressAutoHyphens w:val="0"/>
        <w:spacing w:after="0"/>
        <w:ind w:firstLine="709"/>
        <w:rPr>
          <w:color w:val="000000"/>
          <w:lang w:eastAsia="pt-BR"/>
        </w:rPr>
      </w:pPr>
      <w:r w:rsidRPr="00721F20">
        <w:rPr>
          <w:color w:val="000000"/>
          <w:lang w:eastAsia="pt-BR"/>
        </w:rPr>
        <w:t xml:space="preserve">O </w:t>
      </w:r>
      <w:r>
        <w:rPr>
          <w:color w:val="000000"/>
          <w:lang w:eastAsia="pt-BR"/>
        </w:rPr>
        <w:t>T</w:t>
      </w:r>
      <w:r w:rsidRPr="00721F20">
        <w:rPr>
          <w:color w:val="000000"/>
          <w:lang w:eastAsia="pt-BR"/>
        </w:rPr>
        <w:t>apembol não exclui ninguém como afirma o criador, pois dar</w:t>
      </w:r>
      <w:r>
        <w:rPr>
          <w:color w:val="000000"/>
          <w:lang w:eastAsia="pt-BR"/>
        </w:rPr>
        <w:t xml:space="preserve"> </w:t>
      </w:r>
      <w:r w:rsidR="00FE085F">
        <w:rPr>
          <w:color w:val="000000"/>
          <w:lang w:eastAsia="pt-BR"/>
        </w:rPr>
        <w:t>tapas na bola é algo básico, d</w:t>
      </w:r>
      <w:r w:rsidRPr="00721F20">
        <w:rPr>
          <w:color w:val="000000"/>
          <w:lang w:eastAsia="pt-BR"/>
        </w:rPr>
        <w:t>iferen</w:t>
      </w:r>
      <w:r w:rsidR="00FE085F">
        <w:rPr>
          <w:color w:val="000000"/>
          <w:lang w:eastAsia="pt-BR"/>
        </w:rPr>
        <w:t>te de outros esportes no qual</w:t>
      </w:r>
      <w:r w:rsidRPr="00721F20">
        <w:rPr>
          <w:color w:val="000000"/>
          <w:lang w:eastAsia="pt-BR"/>
        </w:rPr>
        <w:t xml:space="preserve"> é necessário</w:t>
      </w:r>
      <w:r w:rsidR="00FE085F">
        <w:rPr>
          <w:color w:val="000000"/>
          <w:lang w:eastAsia="pt-BR"/>
        </w:rPr>
        <w:t xml:space="preserve"> muita técnica, por exemplo:</w:t>
      </w:r>
      <w:r w:rsidRPr="00721F20">
        <w:rPr>
          <w:color w:val="000000"/>
          <w:lang w:eastAsia="pt-BR"/>
        </w:rPr>
        <w:t xml:space="preserve"> no vôlei fazer uma manchete ou dar uma cortada, no basquete onde tem que</w:t>
      </w:r>
      <w:r w:rsidR="00706582">
        <w:t xml:space="preserve"> ter habilidades para executar o drible, não podendo dar tapas na bola</w:t>
      </w:r>
      <w:r w:rsidRPr="00721F20">
        <w:rPr>
          <w:color w:val="000000"/>
          <w:lang w:eastAsia="pt-BR"/>
        </w:rPr>
        <w:t xml:space="preserve">, no </w:t>
      </w:r>
      <w:r w:rsidR="0033605A">
        <w:rPr>
          <w:color w:val="000000"/>
          <w:lang w:eastAsia="pt-BR"/>
        </w:rPr>
        <w:t>T</w:t>
      </w:r>
      <w:r w:rsidRPr="00721F20">
        <w:rPr>
          <w:color w:val="000000"/>
          <w:lang w:eastAsia="pt-BR"/>
        </w:rPr>
        <w:t>apembol é simples</w:t>
      </w:r>
      <w:r w:rsidR="006475C1">
        <w:rPr>
          <w:color w:val="000000"/>
          <w:lang w:eastAsia="pt-BR"/>
        </w:rPr>
        <w:t>,</w:t>
      </w:r>
      <w:r w:rsidRPr="00721F20">
        <w:rPr>
          <w:color w:val="000000"/>
          <w:lang w:eastAsia="pt-BR"/>
        </w:rPr>
        <w:t xml:space="preserve"> pois é apenas um </w:t>
      </w:r>
      <w:r>
        <w:rPr>
          <w:color w:val="000000"/>
          <w:lang w:eastAsia="pt-BR"/>
        </w:rPr>
        <w:t>ou dois tapas</w:t>
      </w:r>
      <w:r w:rsidRPr="00721F20">
        <w:rPr>
          <w:color w:val="000000"/>
          <w:lang w:eastAsia="pt-BR"/>
        </w:rPr>
        <w:t xml:space="preserve"> na bola. Desta forma</w:t>
      </w:r>
      <w:r w:rsidR="006475C1">
        <w:rPr>
          <w:color w:val="000000"/>
          <w:lang w:eastAsia="pt-BR"/>
        </w:rPr>
        <w:t>,</w:t>
      </w:r>
      <w:r w:rsidRPr="00721F20">
        <w:rPr>
          <w:color w:val="000000"/>
          <w:lang w:eastAsia="pt-BR"/>
        </w:rPr>
        <w:t xml:space="preserve"> os alunos sentem-se incluídos e a partir da</w:t>
      </w:r>
      <w:r w:rsidR="0033605A">
        <w:rPr>
          <w:color w:val="000000"/>
          <w:lang w:eastAsia="pt-BR"/>
        </w:rPr>
        <w:t>í</w:t>
      </w:r>
      <w:r w:rsidRPr="00721F20">
        <w:rPr>
          <w:color w:val="000000"/>
          <w:lang w:eastAsia="pt-BR"/>
        </w:rPr>
        <w:t xml:space="preserve"> de acordo com </w:t>
      </w:r>
      <w:r>
        <w:rPr>
          <w:color w:val="000000"/>
          <w:lang w:eastAsia="pt-BR"/>
        </w:rPr>
        <w:t>Rocha</w:t>
      </w:r>
      <w:r w:rsidRPr="00721F20">
        <w:rPr>
          <w:color w:val="000000"/>
          <w:lang w:eastAsia="pt-BR"/>
        </w:rPr>
        <w:t>, adquirem confiança até mesmo para participar de outros esportes.</w:t>
      </w:r>
      <w:r>
        <w:rPr>
          <w:color w:val="000000"/>
          <w:lang w:eastAsia="pt-BR"/>
        </w:rPr>
        <w:t xml:space="preserve"> Rocha</w:t>
      </w:r>
      <w:r w:rsidRPr="00721F20">
        <w:rPr>
          <w:color w:val="000000"/>
          <w:lang w:eastAsia="pt-BR"/>
        </w:rPr>
        <w:t xml:space="preserve"> frisou bem que o </w:t>
      </w:r>
      <w:r w:rsidR="0033605A">
        <w:rPr>
          <w:color w:val="000000"/>
          <w:lang w:eastAsia="pt-BR"/>
        </w:rPr>
        <w:t>T</w:t>
      </w:r>
      <w:r w:rsidRPr="00721F20">
        <w:rPr>
          <w:color w:val="000000"/>
          <w:lang w:eastAsia="pt-BR"/>
        </w:rPr>
        <w:t xml:space="preserve">apembol </w:t>
      </w:r>
      <w:r w:rsidR="00706582">
        <w:t xml:space="preserve">é um jogo que agrega todos </w:t>
      </w:r>
      <w:r w:rsidR="00A67C2C">
        <w:t>estudantes</w:t>
      </w:r>
      <w:r w:rsidR="00706582">
        <w:t xml:space="preserve">, </w:t>
      </w:r>
      <w:r w:rsidRPr="00721F20">
        <w:rPr>
          <w:color w:val="000000"/>
          <w:lang w:eastAsia="pt-BR"/>
        </w:rPr>
        <w:t>não deixando ninguém de fora</w:t>
      </w:r>
      <w:r>
        <w:rPr>
          <w:color w:val="000000"/>
          <w:lang w:eastAsia="pt-BR"/>
        </w:rPr>
        <w:t>, tanto meninos como meninas</w:t>
      </w:r>
      <w:r w:rsidR="0033605A">
        <w:rPr>
          <w:color w:val="000000"/>
          <w:lang w:eastAsia="pt-BR"/>
        </w:rPr>
        <w:t>,</w:t>
      </w:r>
      <w:r>
        <w:rPr>
          <w:color w:val="000000"/>
          <w:lang w:eastAsia="pt-BR"/>
        </w:rPr>
        <w:t xml:space="preserve"> com menos habilidades esportivas podem jogar sem dificuldades</w:t>
      </w:r>
      <w:r w:rsidRPr="00721F20">
        <w:rPr>
          <w:color w:val="000000"/>
          <w:lang w:eastAsia="pt-BR"/>
        </w:rPr>
        <w:t xml:space="preserve">. </w:t>
      </w:r>
    </w:p>
    <w:p w14:paraId="754AA487" w14:textId="77777777" w:rsidR="007E59AA" w:rsidRPr="00721F20" w:rsidRDefault="00706582" w:rsidP="007E59AA">
      <w:pPr>
        <w:suppressAutoHyphens w:val="0"/>
        <w:spacing w:after="0"/>
        <w:ind w:firstLine="709"/>
        <w:rPr>
          <w:color w:val="000000"/>
          <w:lang w:eastAsia="pt-BR"/>
        </w:rPr>
      </w:pPr>
      <w:r>
        <w:t>O professor relata que foram</w:t>
      </w:r>
      <w:r>
        <w:rPr>
          <w:color w:val="000000"/>
          <w:lang w:eastAsia="pt-BR"/>
        </w:rPr>
        <w:t xml:space="preserve"> </w:t>
      </w:r>
      <w:r w:rsidR="007E59AA" w:rsidRPr="00721F20">
        <w:rPr>
          <w:color w:val="000000"/>
          <w:lang w:eastAsia="pt-BR"/>
        </w:rPr>
        <w:t>realizadas mais de 40 competições, sendo a última o circuito mineiro realizado na capital</w:t>
      </w:r>
      <w:r w:rsidR="00C82E48">
        <w:rPr>
          <w:color w:val="000000"/>
          <w:lang w:eastAsia="pt-BR"/>
        </w:rPr>
        <w:t>,</w:t>
      </w:r>
      <w:r w:rsidR="007E59AA" w:rsidRPr="00721F20">
        <w:rPr>
          <w:color w:val="000000"/>
          <w:lang w:eastAsia="pt-BR"/>
        </w:rPr>
        <w:t xml:space="preserve"> onde participaram 12 equipes e aproximadamente 100 </w:t>
      </w:r>
      <w:r w:rsidR="007E59AA">
        <w:rPr>
          <w:color w:val="000000"/>
          <w:lang w:eastAsia="pt-BR"/>
        </w:rPr>
        <w:t>competidores</w:t>
      </w:r>
      <w:r w:rsidR="007E59AA" w:rsidRPr="00721F20">
        <w:rPr>
          <w:color w:val="000000"/>
          <w:lang w:eastAsia="pt-BR"/>
        </w:rPr>
        <w:t xml:space="preserve">. E o curioso que teve uma equipe de direito que </w:t>
      </w:r>
      <w:r w:rsidR="007E59AA" w:rsidRPr="00721F20">
        <w:rPr>
          <w:color w:val="000000"/>
          <w:lang w:eastAsia="pt-BR"/>
        </w:rPr>
        <w:lastRenderedPageBreak/>
        <w:t>participou do circuito</w:t>
      </w:r>
      <w:r w:rsidR="00C82E48">
        <w:rPr>
          <w:color w:val="000000"/>
          <w:lang w:eastAsia="pt-BR"/>
        </w:rPr>
        <w:t>,</w:t>
      </w:r>
      <w:r w:rsidR="007E59AA" w:rsidRPr="00721F20">
        <w:rPr>
          <w:color w:val="000000"/>
          <w:lang w:eastAsia="pt-BR"/>
        </w:rPr>
        <w:t xml:space="preserve"> inclusive foi a campeã. </w:t>
      </w:r>
      <w:r>
        <w:t>Com isso, o professor analisou que</w:t>
      </w:r>
      <w:r w:rsidR="007E59AA" w:rsidRPr="00721F20">
        <w:rPr>
          <w:color w:val="000000"/>
          <w:lang w:eastAsia="pt-BR"/>
        </w:rPr>
        <w:t xml:space="preserve"> o jogo não é exclusivista. </w:t>
      </w:r>
    </w:p>
    <w:p w14:paraId="4B96CC8C" w14:textId="77777777" w:rsidR="00A55E5C" w:rsidRDefault="007E59AA" w:rsidP="007E59AA">
      <w:pPr>
        <w:suppressAutoHyphens w:val="0"/>
        <w:spacing w:after="0"/>
        <w:ind w:firstLine="709"/>
        <w:rPr>
          <w:color w:val="000000"/>
          <w:lang w:eastAsia="pt-BR"/>
        </w:rPr>
      </w:pPr>
      <w:r w:rsidRPr="00721F20">
        <w:rPr>
          <w:color w:val="000000"/>
          <w:lang w:eastAsia="pt-BR"/>
        </w:rPr>
        <w:t xml:space="preserve">Uma regra pedagógica interessante no </w:t>
      </w:r>
      <w:r w:rsidR="0033605A">
        <w:rPr>
          <w:color w:val="000000"/>
          <w:lang w:eastAsia="pt-BR"/>
        </w:rPr>
        <w:t>T</w:t>
      </w:r>
      <w:r w:rsidRPr="00721F20">
        <w:rPr>
          <w:color w:val="000000"/>
          <w:lang w:eastAsia="pt-BR"/>
        </w:rPr>
        <w:t xml:space="preserve">apembol é que se o jogo terminar empatado, ganha-se o time que cometeu menos falta. No adulto, </w:t>
      </w:r>
      <w:r>
        <w:rPr>
          <w:color w:val="000000"/>
          <w:lang w:eastAsia="pt-BR"/>
        </w:rPr>
        <w:t>Rocha</w:t>
      </w:r>
      <w:r w:rsidRPr="00721F20">
        <w:rPr>
          <w:color w:val="000000"/>
          <w:lang w:eastAsia="pt-BR"/>
        </w:rPr>
        <w:t xml:space="preserve"> instituiu um troféu para a equipe que independente de ser campeã ou não, se cometer menos falta</w:t>
      </w:r>
      <w:r w:rsidR="00C82E48">
        <w:rPr>
          <w:color w:val="000000"/>
          <w:lang w:eastAsia="pt-BR"/>
        </w:rPr>
        <w:t>,</w:t>
      </w:r>
      <w:r w:rsidRPr="00721F20">
        <w:rPr>
          <w:color w:val="000000"/>
          <w:lang w:eastAsia="pt-BR"/>
        </w:rPr>
        <w:t xml:space="preserve"> ela ganha esse troféu.</w:t>
      </w:r>
    </w:p>
    <w:p w14:paraId="7331FA49" w14:textId="77777777" w:rsidR="007E59AA" w:rsidRPr="00EE430A" w:rsidRDefault="00A55E5C" w:rsidP="007E59AA">
      <w:pPr>
        <w:suppressAutoHyphens w:val="0"/>
        <w:spacing w:after="0"/>
        <w:ind w:firstLine="709"/>
        <w:rPr>
          <w:lang w:eastAsia="pt-BR"/>
        </w:rPr>
      </w:pPr>
      <w:r w:rsidRPr="00EE430A">
        <w:rPr>
          <w:lang w:eastAsia="pt-BR"/>
        </w:rPr>
        <w:t>A entrevista em certos momentos transcorreu como visto inicialmente em forma de um “bate-papo” entre os pesquisadores, orientador e o professor Marco Aurélio</w:t>
      </w:r>
      <w:r w:rsidR="004D523C" w:rsidRPr="00EE430A">
        <w:rPr>
          <w:lang w:eastAsia="pt-BR"/>
        </w:rPr>
        <w:t xml:space="preserve"> C</w:t>
      </w:r>
      <w:r w:rsidR="00A67C2C">
        <w:rPr>
          <w:lang w:eastAsia="pt-BR"/>
        </w:rPr>
        <w:t>ândido</w:t>
      </w:r>
      <w:r w:rsidRPr="00EE430A">
        <w:rPr>
          <w:lang w:eastAsia="pt-BR"/>
        </w:rPr>
        <w:t xml:space="preserve"> </w:t>
      </w:r>
      <w:r w:rsidR="004D523C" w:rsidRPr="00EE430A">
        <w:rPr>
          <w:lang w:eastAsia="pt-BR"/>
        </w:rPr>
        <w:t>R</w:t>
      </w:r>
      <w:r w:rsidRPr="00EE430A">
        <w:rPr>
          <w:lang w:eastAsia="pt-BR"/>
        </w:rPr>
        <w:t>ocha</w:t>
      </w:r>
      <w:r w:rsidR="004D523C" w:rsidRPr="00EE430A">
        <w:rPr>
          <w:lang w:eastAsia="pt-BR"/>
        </w:rPr>
        <w:t>. E</w:t>
      </w:r>
      <w:r w:rsidRPr="00EE430A">
        <w:rPr>
          <w:lang w:eastAsia="pt-BR"/>
        </w:rPr>
        <w:t>m outros momentos,</w:t>
      </w:r>
      <w:r w:rsidR="004D523C" w:rsidRPr="00EE430A">
        <w:rPr>
          <w:lang w:eastAsia="pt-BR"/>
        </w:rPr>
        <w:t xml:space="preserve"> íamos o entrevistando utilizando um questionário, na qual seguiremos descrevendo a entrevista por meio da apresentação dessas perguntas.</w:t>
      </w:r>
    </w:p>
    <w:p w14:paraId="5F5BC425" w14:textId="77777777" w:rsidR="00801FBE" w:rsidRPr="00EE430A" w:rsidRDefault="00612868" w:rsidP="00612868">
      <w:pPr>
        <w:pStyle w:val="PargrafodaLista"/>
        <w:numPr>
          <w:ilvl w:val="0"/>
          <w:numId w:val="36"/>
        </w:numPr>
        <w:suppressAutoHyphens w:val="0"/>
        <w:spacing w:after="0"/>
        <w:ind w:hanging="357"/>
        <w:rPr>
          <w:lang w:eastAsia="pt-BR"/>
        </w:rPr>
      </w:pPr>
      <w:r>
        <w:rPr>
          <w:lang w:eastAsia="pt-BR"/>
        </w:rPr>
        <w:t>A primeira pergunta</w:t>
      </w:r>
      <w:r w:rsidR="00801FBE" w:rsidRPr="00FE6FED">
        <w:rPr>
          <w:lang w:eastAsia="pt-BR"/>
        </w:rPr>
        <w:t xml:space="preserve"> feita foi sobre as possibilidades do </w:t>
      </w:r>
      <w:r w:rsidR="00A67C2C">
        <w:rPr>
          <w:lang w:eastAsia="pt-BR"/>
        </w:rPr>
        <w:t>T</w:t>
      </w:r>
      <w:r w:rsidR="00BE6124">
        <w:rPr>
          <w:lang w:eastAsia="pt-BR"/>
        </w:rPr>
        <w:t>apembol se tornar um esporte:</w:t>
      </w:r>
    </w:p>
    <w:p w14:paraId="5E80A292" w14:textId="1134C1DF" w:rsidR="007E59AA" w:rsidRPr="00E23BF3" w:rsidRDefault="0020341F" w:rsidP="00E23BF3">
      <w:pPr>
        <w:pStyle w:val="PargrafodaLista"/>
        <w:numPr>
          <w:ilvl w:val="0"/>
          <w:numId w:val="42"/>
        </w:numPr>
        <w:suppressAutoHyphens w:val="0"/>
        <w:spacing w:after="0"/>
        <w:rPr>
          <w:iCs/>
          <w:lang w:eastAsia="pt-BR"/>
        </w:rPr>
      </w:pPr>
      <w:r w:rsidRPr="00E23BF3">
        <w:rPr>
          <w:iCs/>
        </w:rPr>
        <w:t>O professor</w:t>
      </w:r>
      <w:r w:rsidR="00801FBE" w:rsidRPr="00E23BF3">
        <w:rPr>
          <w:iCs/>
        </w:rPr>
        <w:t xml:space="preserve"> mencionou que em 2007 t</w:t>
      </w:r>
      <w:r w:rsidR="00AD7E5A" w:rsidRPr="00E23BF3">
        <w:rPr>
          <w:iCs/>
          <w:lang w:eastAsia="pt-BR"/>
        </w:rPr>
        <w:t>eve a</w:t>
      </w:r>
      <w:r w:rsidR="007E59AA" w:rsidRPr="00E23BF3">
        <w:rPr>
          <w:iCs/>
          <w:lang w:eastAsia="pt-BR"/>
        </w:rPr>
        <w:t xml:space="preserve"> primeira competição na escola</w:t>
      </w:r>
      <w:r w:rsidR="00AD7E5A" w:rsidRPr="00E23BF3">
        <w:rPr>
          <w:iCs/>
          <w:lang w:eastAsia="pt-BR"/>
        </w:rPr>
        <w:t xml:space="preserve"> e em </w:t>
      </w:r>
      <w:r w:rsidR="007E59AA" w:rsidRPr="00E23BF3">
        <w:rPr>
          <w:iCs/>
          <w:lang w:eastAsia="pt-BR"/>
        </w:rPr>
        <w:t xml:space="preserve">2008 </w:t>
      </w:r>
      <w:r w:rsidR="00C06DFB" w:rsidRPr="00E23BF3">
        <w:rPr>
          <w:iCs/>
          <w:lang w:eastAsia="pt-BR"/>
        </w:rPr>
        <w:t xml:space="preserve">teve a </w:t>
      </w:r>
      <w:r w:rsidR="007E59AA" w:rsidRPr="00E23BF3">
        <w:rPr>
          <w:iCs/>
          <w:lang w:eastAsia="pt-BR"/>
        </w:rPr>
        <w:t xml:space="preserve">primeira </w:t>
      </w:r>
      <w:r w:rsidR="00801FBE" w:rsidRPr="00E23BF3">
        <w:rPr>
          <w:iCs/>
          <w:lang w:eastAsia="pt-BR"/>
        </w:rPr>
        <w:t xml:space="preserve">competição </w:t>
      </w:r>
      <w:r w:rsidR="007E59AA" w:rsidRPr="00E23BF3">
        <w:rPr>
          <w:iCs/>
          <w:lang w:eastAsia="pt-BR"/>
        </w:rPr>
        <w:t>oficial</w:t>
      </w:r>
      <w:r w:rsidR="00AD7E5A" w:rsidRPr="00E23BF3">
        <w:rPr>
          <w:iCs/>
          <w:lang w:eastAsia="pt-BR"/>
        </w:rPr>
        <w:t>.</w:t>
      </w:r>
      <w:r w:rsidR="00C06DFB" w:rsidRPr="00E23BF3">
        <w:rPr>
          <w:iCs/>
          <w:lang w:eastAsia="pt-BR"/>
        </w:rPr>
        <w:t xml:space="preserve"> </w:t>
      </w:r>
      <w:r w:rsidR="00801FBE" w:rsidRPr="00E23BF3">
        <w:rPr>
          <w:iCs/>
          <w:lang w:eastAsia="pt-BR"/>
        </w:rPr>
        <w:t>Nesta mesma data e</w:t>
      </w:r>
      <w:r w:rsidR="007E59AA" w:rsidRPr="00E23BF3">
        <w:rPr>
          <w:iCs/>
          <w:lang w:eastAsia="pt-BR"/>
        </w:rPr>
        <w:t>le buscou patentear o jogo, entretanto descobriu que</w:t>
      </w:r>
      <w:r w:rsidR="00554BB6" w:rsidRPr="00E23BF3">
        <w:rPr>
          <w:iCs/>
          <w:lang w:eastAsia="pt-BR"/>
        </w:rPr>
        <w:t xml:space="preserve"> o</w:t>
      </w:r>
      <w:r w:rsidR="007E59AA" w:rsidRPr="00E23BF3">
        <w:rPr>
          <w:iCs/>
          <w:lang w:eastAsia="pt-BR"/>
        </w:rPr>
        <w:t xml:space="preserve"> jogo não pod</w:t>
      </w:r>
      <w:r w:rsidR="00554BB6" w:rsidRPr="00E23BF3">
        <w:rPr>
          <w:iCs/>
          <w:lang w:eastAsia="pt-BR"/>
        </w:rPr>
        <w:t>ia</w:t>
      </w:r>
      <w:r w:rsidR="007E59AA" w:rsidRPr="00E23BF3">
        <w:rPr>
          <w:iCs/>
          <w:lang w:eastAsia="pt-BR"/>
        </w:rPr>
        <w:t xml:space="preserve"> ser patenteado, mas a marca sim, no caso da mão aberta sobre a mão fechada. Começando assim</w:t>
      </w:r>
      <w:r w:rsidR="00554BB6" w:rsidRPr="00E23BF3">
        <w:rPr>
          <w:iCs/>
          <w:lang w:eastAsia="pt-BR"/>
        </w:rPr>
        <w:t>,</w:t>
      </w:r>
      <w:r w:rsidR="007E59AA" w:rsidRPr="00E23BF3">
        <w:rPr>
          <w:iCs/>
          <w:lang w:eastAsia="pt-BR"/>
        </w:rPr>
        <w:t xml:space="preserve"> a </w:t>
      </w:r>
      <w:r w:rsidR="00801FBE" w:rsidRPr="00E23BF3">
        <w:rPr>
          <w:iCs/>
          <w:lang w:eastAsia="pt-BR"/>
        </w:rPr>
        <w:t>registrar</w:t>
      </w:r>
      <w:r w:rsidR="007E59AA" w:rsidRPr="00E23BF3">
        <w:rPr>
          <w:iCs/>
          <w:lang w:eastAsia="pt-BR"/>
        </w:rPr>
        <w:t xml:space="preserve"> </w:t>
      </w:r>
      <w:r w:rsidR="00A67C2C" w:rsidRPr="00E23BF3">
        <w:rPr>
          <w:iCs/>
          <w:lang w:eastAsia="pt-BR"/>
        </w:rPr>
        <w:t xml:space="preserve">a </w:t>
      </w:r>
      <w:r w:rsidR="007E59AA" w:rsidRPr="00E23BF3">
        <w:rPr>
          <w:iCs/>
          <w:lang w:eastAsia="pt-BR"/>
        </w:rPr>
        <w:t xml:space="preserve">existência do jogo. </w:t>
      </w:r>
    </w:p>
    <w:p w14:paraId="07E9A0CC" w14:textId="0DB08091" w:rsidR="00590734" w:rsidRPr="00E23BF3" w:rsidRDefault="00706582" w:rsidP="00E23BF3">
      <w:pPr>
        <w:pStyle w:val="PargrafodaLista"/>
        <w:numPr>
          <w:ilvl w:val="0"/>
          <w:numId w:val="42"/>
        </w:numPr>
        <w:suppressAutoHyphens w:val="0"/>
        <w:spacing w:after="0"/>
        <w:rPr>
          <w:iCs/>
          <w:lang w:eastAsia="pt-BR"/>
        </w:rPr>
      </w:pPr>
      <w:r w:rsidRPr="00E23BF3">
        <w:rPr>
          <w:iCs/>
          <w:lang w:eastAsia="pt-BR"/>
        </w:rPr>
        <w:t>Segundo Rocha</w:t>
      </w:r>
      <w:r w:rsidR="00612868" w:rsidRPr="00E23BF3">
        <w:rPr>
          <w:iCs/>
          <w:lang w:eastAsia="pt-BR"/>
        </w:rPr>
        <w:t>,</w:t>
      </w:r>
      <w:r w:rsidRPr="00E23BF3">
        <w:rPr>
          <w:iCs/>
          <w:lang w:eastAsia="pt-BR"/>
        </w:rPr>
        <w:t xml:space="preserve"> em </w:t>
      </w:r>
      <w:r w:rsidR="007E59AA" w:rsidRPr="00E23BF3">
        <w:rPr>
          <w:iCs/>
          <w:lang w:eastAsia="pt-BR"/>
        </w:rPr>
        <w:t>2011 saiu o registro, no qual necessita</w:t>
      </w:r>
      <w:r w:rsidR="00554BB6" w:rsidRPr="00E23BF3">
        <w:rPr>
          <w:iCs/>
          <w:lang w:eastAsia="pt-BR"/>
        </w:rPr>
        <w:t>va</w:t>
      </w:r>
      <w:r w:rsidR="007E59AA" w:rsidRPr="00E23BF3">
        <w:rPr>
          <w:iCs/>
          <w:lang w:eastAsia="pt-BR"/>
        </w:rPr>
        <w:t xml:space="preserve"> ser renovado a cada 10 anos</w:t>
      </w:r>
      <w:r w:rsidR="00554BB6" w:rsidRPr="00E23BF3">
        <w:rPr>
          <w:iCs/>
          <w:lang w:eastAsia="pt-BR"/>
        </w:rPr>
        <w:t>. Ele</w:t>
      </w:r>
      <w:r w:rsidR="007E59AA" w:rsidRPr="00E23BF3">
        <w:rPr>
          <w:iCs/>
          <w:lang w:eastAsia="pt-BR"/>
        </w:rPr>
        <w:t xml:space="preserve"> </w:t>
      </w:r>
      <w:r w:rsidRPr="00E23BF3">
        <w:rPr>
          <w:iCs/>
          <w:lang w:eastAsia="pt-BR"/>
        </w:rPr>
        <w:t xml:space="preserve">percebeu </w:t>
      </w:r>
      <w:r w:rsidR="007E59AA" w:rsidRPr="00E23BF3">
        <w:rPr>
          <w:iCs/>
          <w:lang w:eastAsia="pt-BR"/>
        </w:rPr>
        <w:t xml:space="preserve">que o jogo poderia se tornar um esporte, </w:t>
      </w:r>
      <w:r w:rsidRPr="00E23BF3">
        <w:rPr>
          <w:iCs/>
        </w:rPr>
        <w:t xml:space="preserve">porém as entidades esportivas teriam que o reconhecer. </w:t>
      </w:r>
      <w:r w:rsidR="007E59AA" w:rsidRPr="00E23BF3">
        <w:rPr>
          <w:iCs/>
          <w:lang w:eastAsia="pt-BR"/>
        </w:rPr>
        <w:t>Para isso</w:t>
      </w:r>
      <w:r w:rsidR="00554BB6" w:rsidRPr="00E23BF3">
        <w:rPr>
          <w:iCs/>
          <w:lang w:eastAsia="pt-BR"/>
        </w:rPr>
        <w:t>,</w:t>
      </w:r>
      <w:r w:rsidR="007E59AA" w:rsidRPr="00E23BF3">
        <w:rPr>
          <w:iCs/>
          <w:lang w:eastAsia="pt-BR"/>
        </w:rPr>
        <w:t xml:space="preserve"> </w:t>
      </w:r>
      <w:r w:rsidRPr="00E23BF3">
        <w:rPr>
          <w:iCs/>
          <w:lang w:eastAsia="pt-BR"/>
        </w:rPr>
        <w:t xml:space="preserve">deveria </w:t>
      </w:r>
      <w:r w:rsidR="007E59AA" w:rsidRPr="00E23BF3">
        <w:rPr>
          <w:iCs/>
          <w:lang w:eastAsia="pt-BR"/>
        </w:rPr>
        <w:t>ter uma federação em três cidades diferentes. E a nível de Brasil</w:t>
      </w:r>
      <w:r w:rsidR="00673F1E" w:rsidRPr="00E23BF3">
        <w:rPr>
          <w:iCs/>
          <w:lang w:eastAsia="pt-BR"/>
        </w:rPr>
        <w:t>,</w:t>
      </w:r>
      <w:r w:rsidR="007E59AA" w:rsidRPr="00E23BF3">
        <w:rPr>
          <w:iCs/>
          <w:lang w:eastAsia="pt-BR"/>
        </w:rPr>
        <w:t xml:space="preserve"> </w:t>
      </w:r>
      <w:r w:rsidRPr="00E23BF3">
        <w:rPr>
          <w:iCs/>
        </w:rPr>
        <w:t>tinha que ser em três estados diferentes.</w:t>
      </w:r>
      <w:r w:rsidR="007E59AA" w:rsidRPr="00E23BF3">
        <w:rPr>
          <w:iCs/>
          <w:lang w:eastAsia="pt-BR"/>
        </w:rPr>
        <w:t xml:space="preserve"> Então</w:t>
      </w:r>
      <w:r w:rsidR="00C06DFB" w:rsidRPr="00E23BF3">
        <w:rPr>
          <w:iCs/>
          <w:lang w:eastAsia="pt-BR"/>
        </w:rPr>
        <w:t>,</w:t>
      </w:r>
      <w:r w:rsidR="007E59AA" w:rsidRPr="00E23BF3">
        <w:rPr>
          <w:iCs/>
          <w:lang w:eastAsia="pt-BR"/>
        </w:rPr>
        <w:t xml:space="preserve"> </w:t>
      </w:r>
      <w:r w:rsidR="00673F1E" w:rsidRPr="00E23BF3">
        <w:rPr>
          <w:iCs/>
          <w:lang w:eastAsia="pt-BR"/>
        </w:rPr>
        <w:t>em 2020</w:t>
      </w:r>
      <w:r w:rsidR="007E59AA" w:rsidRPr="00E23BF3">
        <w:rPr>
          <w:iCs/>
          <w:lang w:eastAsia="pt-BR"/>
        </w:rPr>
        <w:t xml:space="preserve"> </w:t>
      </w:r>
      <w:r w:rsidRPr="00E23BF3">
        <w:rPr>
          <w:iCs/>
          <w:lang w:eastAsia="pt-BR"/>
        </w:rPr>
        <w:t>o Tapembol tem</w:t>
      </w:r>
      <w:r w:rsidR="007E59AA" w:rsidRPr="00E23BF3">
        <w:rPr>
          <w:iCs/>
          <w:lang w:eastAsia="pt-BR"/>
        </w:rPr>
        <w:t xml:space="preserve"> representante</w:t>
      </w:r>
      <w:r w:rsidR="00673F1E" w:rsidRPr="00E23BF3">
        <w:rPr>
          <w:iCs/>
          <w:lang w:eastAsia="pt-BR"/>
        </w:rPr>
        <w:t>s</w:t>
      </w:r>
      <w:r w:rsidR="007E59AA" w:rsidRPr="00E23BF3">
        <w:rPr>
          <w:iCs/>
          <w:lang w:eastAsia="pt-BR"/>
        </w:rPr>
        <w:t xml:space="preserve"> em todos estados e quatro países que pediram voluntariamente para serem embaixadores do jogo, Colômbia, Argentina, Indonésia e Paquistão. </w:t>
      </w:r>
    </w:p>
    <w:p w14:paraId="46C0BE25" w14:textId="77777777" w:rsidR="00E23BF3" w:rsidRDefault="00590734" w:rsidP="00E23BF3">
      <w:pPr>
        <w:pStyle w:val="PargrafodaLista"/>
        <w:numPr>
          <w:ilvl w:val="0"/>
          <w:numId w:val="42"/>
        </w:numPr>
        <w:suppressAutoHyphens w:val="0"/>
        <w:spacing w:after="0"/>
        <w:rPr>
          <w:iCs/>
          <w:lang w:eastAsia="pt-BR"/>
        </w:rPr>
      </w:pPr>
      <w:r w:rsidRPr="00E23BF3">
        <w:rPr>
          <w:iCs/>
          <w:lang w:eastAsia="pt-BR"/>
        </w:rPr>
        <w:t>O professor relata que depois</w:t>
      </w:r>
      <w:r w:rsidR="00C06DFB" w:rsidRPr="00E23BF3">
        <w:rPr>
          <w:iCs/>
          <w:lang w:eastAsia="pt-BR"/>
        </w:rPr>
        <w:t xml:space="preserve"> </w:t>
      </w:r>
      <w:r w:rsidRPr="00E23BF3">
        <w:rPr>
          <w:iCs/>
          <w:lang w:eastAsia="pt-BR"/>
        </w:rPr>
        <w:t>d</w:t>
      </w:r>
      <w:r w:rsidR="00C06DFB" w:rsidRPr="00E23BF3">
        <w:rPr>
          <w:iCs/>
          <w:lang w:eastAsia="pt-BR"/>
        </w:rPr>
        <w:t>isso,</w:t>
      </w:r>
      <w:r w:rsidR="007E59AA" w:rsidRPr="00E23BF3">
        <w:rPr>
          <w:iCs/>
          <w:lang w:eastAsia="pt-BR"/>
        </w:rPr>
        <w:t xml:space="preserve"> levou toda papelada burocrática a um cartório para criar a Federação Internacional de Tapembol</w:t>
      </w:r>
      <w:r w:rsidR="00C06DFB" w:rsidRPr="00E23BF3">
        <w:rPr>
          <w:iCs/>
          <w:lang w:eastAsia="pt-BR"/>
        </w:rPr>
        <w:t xml:space="preserve"> -</w:t>
      </w:r>
      <w:r w:rsidR="007E59AA" w:rsidRPr="00E23BF3">
        <w:rPr>
          <w:iCs/>
          <w:lang w:eastAsia="pt-BR"/>
        </w:rPr>
        <w:t xml:space="preserve"> FITAPEM.</w:t>
      </w:r>
    </w:p>
    <w:p w14:paraId="28CA58D9" w14:textId="6E477783" w:rsidR="007E59AA" w:rsidRPr="00E23BF3" w:rsidRDefault="007E59AA" w:rsidP="00E23BF3">
      <w:pPr>
        <w:pStyle w:val="PargrafodaLista"/>
        <w:suppressAutoHyphens w:val="0"/>
        <w:spacing w:after="0"/>
        <w:rPr>
          <w:iCs/>
          <w:lang w:eastAsia="pt-BR"/>
        </w:rPr>
      </w:pPr>
      <w:r w:rsidRPr="00E23BF3">
        <w:rPr>
          <w:iCs/>
          <w:lang w:eastAsia="pt-BR"/>
        </w:rPr>
        <w:t xml:space="preserve"> </w:t>
      </w:r>
    </w:p>
    <w:p w14:paraId="75BF5325" w14:textId="77777777" w:rsidR="007E59AA" w:rsidRPr="00612868" w:rsidRDefault="002E0DC6" w:rsidP="00980FF7">
      <w:pPr>
        <w:pStyle w:val="PargrafodaLista"/>
        <w:numPr>
          <w:ilvl w:val="0"/>
          <w:numId w:val="37"/>
        </w:numPr>
        <w:suppressAutoHyphens w:val="0"/>
        <w:spacing w:after="0"/>
        <w:ind w:hanging="357"/>
        <w:rPr>
          <w:color w:val="000000"/>
          <w:lang w:eastAsia="pt-BR"/>
        </w:rPr>
      </w:pPr>
      <w:r>
        <w:rPr>
          <w:color w:val="000000"/>
          <w:lang w:eastAsia="pt-BR"/>
        </w:rPr>
        <w:t>Na segunda perguntamos</w:t>
      </w:r>
      <w:r w:rsidR="00612868">
        <w:rPr>
          <w:color w:val="000000"/>
          <w:lang w:eastAsia="pt-BR"/>
        </w:rPr>
        <w:t xml:space="preserve"> - </w:t>
      </w:r>
      <w:r w:rsidR="00EE430A" w:rsidRPr="00612868">
        <w:rPr>
          <w:color w:val="000000"/>
          <w:lang w:eastAsia="pt-BR"/>
        </w:rPr>
        <w:t>quais os tipos de barreiras que foram en</w:t>
      </w:r>
      <w:r w:rsidR="00612868">
        <w:rPr>
          <w:color w:val="000000"/>
          <w:lang w:eastAsia="pt-BR"/>
        </w:rPr>
        <w:t>contradas ao desenvolver o jogo?</w:t>
      </w:r>
    </w:p>
    <w:p w14:paraId="47E5BC3C" w14:textId="506ECF8B" w:rsidR="007E59AA" w:rsidRPr="00E23BF3" w:rsidRDefault="00FE6FED" w:rsidP="00E23BF3">
      <w:pPr>
        <w:pStyle w:val="PargrafodaLista"/>
        <w:numPr>
          <w:ilvl w:val="0"/>
          <w:numId w:val="43"/>
        </w:numPr>
        <w:suppressAutoHyphens w:val="0"/>
        <w:spacing w:after="0"/>
        <w:rPr>
          <w:i/>
          <w:iCs/>
          <w:color w:val="000000"/>
          <w:lang w:eastAsia="pt-BR"/>
        </w:rPr>
      </w:pPr>
      <w:r w:rsidRPr="00E23BF3">
        <w:rPr>
          <w:iCs/>
          <w:color w:val="000000"/>
          <w:lang w:eastAsia="pt-BR"/>
        </w:rPr>
        <w:t>O professor Rocha discorre que j</w:t>
      </w:r>
      <w:r w:rsidR="007E59AA" w:rsidRPr="00E23BF3">
        <w:rPr>
          <w:iCs/>
          <w:color w:val="000000"/>
          <w:lang w:eastAsia="pt-BR"/>
        </w:rPr>
        <w:t xml:space="preserve">untamente com uma colega de faculdade, conseguiu </w:t>
      </w:r>
      <w:r w:rsidR="002E0DC6" w:rsidRPr="00E23BF3">
        <w:rPr>
          <w:iCs/>
          <w:color w:val="000000"/>
          <w:lang w:eastAsia="pt-BR"/>
        </w:rPr>
        <w:t>a publicação de um artigo cientí</w:t>
      </w:r>
      <w:r w:rsidR="007E59AA" w:rsidRPr="00E23BF3">
        <w:rPr>
          <w:iCs/>
          <w:color w:val="000000"/>
          <w:lang w:eastAsia="pt-BR"/>
        </w:rPr>
        <w:t>fico no qual foi apresentado num congresso internacional d</w:t>
      </w:r>
      <w:r w:rsidR="002E0DC6" w:rsidRPr="00E23BF3">
        <w:rPr>
          <w:iCs/>
          <w:color w:val="000000"/>
          <w:lang w:eastAsia="pt-BR"/>
        </w:rPr>
        <w:t>o Rio de Janeiro, onde o Tapembol ganhou</w:t>
      </w:r>
      <w:r w:rsidR="007E59AA" w:rsidRPr="00E23BF3">
        <w:rPr>
          <w:iCs/>
          <w:color w:val="000000"/>
          <w:lang w:eastAsia="pt-BR"/>
        </w:rPr>
        <w:t xml:space="preserve"> visibilidade, como jogo e esporte, pois haviam regras bem definidas.</w:t>
      </w:r>
      <w:r w:rsidR="007E59AA" w:rsidRPr="00E23BF3">
        <w:rPr>
          <w:i/>
          <w:iCs/>
          <w:color w:val="000000"/>
          <w:lang w:eastAsia="pt-BR"/>
        </w:rPr>
        <w:t xml:space="preserve"> </w:t>
      </w:r>
    </w:p>
    <w:p w14:paraId="53732522" w14:textId="7A187522" w:rsidR="00980FF7" w:rsidRDefault="007E59AA" w:rsidP="00E23BF3">
      <w:pPr>
        <w:pStyle w:val="PargrafodaLista"/>
        <w:numPr>
          <w:ilvl w:val="0"/>
          <w:numId w:val="43"/>
        </w:numPr>
        <w:suppressAutoHyphens w:val="0"/>
        <w:spacing w:after="0"/>
        <w:rPr>
          <w:i/>
          <w:iCs/>
          <w:color w:val="000000"/>
          <w:lang w:eastAsia="pt-BR"/>
        </w:rPr>
      </w:pPr>
      <w:r w:rsidRPr="00E23BF3">
        <w:rPr>
          <w:iCs/>
          <w:color w:val="000000"/>
          <w:lang w:eastAsia="pt-BR"/>
        </w:rPr>
        <w:lastRenderedPageBreak/>
        <w:t>Rocha relatou</w:t>
      </w:r>
      <w:r w:rsidR="002E0DC6" w:rsidRPr="00E23BF3">
        <w:rPr>
          <w:iCs/>
          <w:color w:val="000000"/>
          <w:lang w:eastAsia="pt-BR"/>
        </w:rPr>
        <w:t xml:space="preserve"> -</w:t>
      </w:r>
      <w:r w:rsidRPr="00E23BF3">
        <w:rPr>
          <w:i/>
          <w:iCs/>
          <w:color w:val="000000"/>
          <w:lang w:eastAsia="pt-BR"/>
        </w:rPr>
        <w:t xml:space="preserve"> é muito difícil ser convidado a UFMG</w:t>
      </w:r>
      <w:r w:rsidR="00A67C2C" w:rsidRPr="00E23BF3">
        <w:rPr>
          <w:i/>
          <w:iCs/>
          <w:color w:val="000000"/>
          <w:lang w:eastAsia="pt-BR"/>
        </w:rPr>
        <w:t xml:space="preserve"> (Universidade Federal de Minas Gerais)</w:t>
      </w:r>
      <w:r w:rsidRPr="00E23BF3">
        <w:rPr>
          <w:i/>
          <w:iCs/>
          <w:color w:val="000000"/>
          <w:lang w:eastAsia="pt-BR"/>
        </w:rPr>
        <w:t xml:space="preserve"> para palestra</w:t>
      </w:r>
      <w:r w:rsidR="002E0DC6" w:rsidRPr="00E23BF3">
        <w:rPr>
          <w:i/>
          <w:iCs/>
          <w:color w:val="000000"/>
          <w:lang w:eastAsia="pt-BR"/>
        </w:rPr>
        <w:t>r sobre qualquer coisa, fu</w:t>
      </w:r>
      <w:r w:rsidRPr="00E23BF3">
        <w:rPr>
          <w:i/>
          <w:iCs/>
          <w:color w:val="000000"/>
          <w:lang w:eastAsia="pt-BR"/>
        </w:rPr>
        <w:t>i convidado para mostrar a prática para duas turmas de Educação Física, a de bacharelado e a de licenciatura. Sendo um grande sucesso, apesar de uma certa resistência da tu</w:t>
      </w:r>
      <w:r w:rsidR="00D54FEC" w:rsidRPr="00E23BF3">
        <w:rPr>
          <w:i/>
          <w:iCs/>
          <w:color w:val="000000"/>
          <w:lang w:eastAsia="pt-BR"/>
        </w:rPr>
        <w:t>rma de licenciatura, consegui</w:t>
      </w:r>
      <w:r w:rsidRPr="00E23BF3">
        <w:rPr>
          <w:i/>
          <w:iCs/>
          <w:color w:val="000000"/>
          <w:lang w:eastAsia="pt-BR"/>
        </w:rPr>
        <w:t xml:space="preserve"> conquistar explicando a importância de novas práticas pedagógica</w:t>
      </w:r>
      <w:r w:rsidR="00D54FEC" w:rsidRPr="00E23BF3">
        <w:rPr>
          <w:i/>
          <w:iCs/>
          <w:color w:val="000000"/>
          <w:lang w:eastAsia="pt-BR"/>
        </w:rPr>
        <w:t>s e acabou sendo um sucesso esta</w:t>
      </w:r>
      <w:r w:rsidRPr="00E23BF3">
        <w:rPr>
          <w:i/>
          <w:iCs/>
          <w:color w:val="000000"/>
          <w:lang w:eastAsia="pt-BR"/>
        </w:rPr>
        <w:t xml:space="preserve"> experiência. </w:t>
      </w:r>
      <w:r w:rsidR="00EE430A" w:rsidRPr="00E23BF3">
        <w:rPr>
          <w:i/>
          <w:iCs/>
          <w:color w:val="000000"/>
          <w:lang w:eastAsia="pt-BR"/>
        </w:rPr>
        <w:t xml:space="preserve"> </w:t>
      </w:r>
      <w:r w:rsidR="00980FF7" w:rsidRPr="00E23BF3">
        <w:rPr>
          <w:i/>
          <w:iCs/>
          <w:color w:val="000000"/>
          <w:lang w:eastAsia="pt-BR"/>
        </w:rPr>
        <w:t xml:space="preserve"> Destaco a importância de quando usei</w:t>
      </w:r>
      <w:r w:rsidRPr="00E23BF3">
        <w:rPr>
          <w:i/>
          <w:iCs/>
          <w:color w:val="000000"/>
          <w:lang w:eastAsia="pt-BR"/>
        </w:rPr>
        <w:t xml:space="preserve"> o lúdico para ga</w:t>
      </w:r>
      <w:r w:rsidR="00980FF7" w:rsidRPr="00E23BF3">
        <w:rPr>
          <w:i/>
          <w:iCs/>
          <w:color w:val="000000"/>
          <w:lang w:eastAsia="pt-BR"/>
        </w:rPr>
        <w:t>nhar os alunos quando desenvolvi</w:t>
      </w:r>
      <w:r w:rsidRPr="00E23BF3">
        <w:rPr>
          <w:i/>
          <w:iCs/>
          <w:color w:val="000000"/>
          <w:lang w:eastAsia="pt-BR"/>
        </w:rPr>
        <w:t xml:space="preserve"> a prática do jogo.</w:t>
      </w:r>
    </w:p>
    <w:p w14:paraId="17528267" w14:textId="77777777" w:rsidR="00E23BF3" w:rsidRPr="00E23BF3" w:rsidRDefault="00E23BF3" w:rsidP="00E23BF3">
      <w:pPr>
        <w:suppressAutoHyphens w:val="0"/>
        <w:spacing w:after="0"/>
        <w:ind w:left="420"/>
        <w:rPr>
          <w:i/>
          <w:iCs/>
          <w:color w:val="000000"/>
          <w:lang w:eastAsia="pt-BR"/>
        </w:rPr>
      </w:pPr>
    </w:p>
    <w:p w14:paraId="0364734E" w14:textId="77777777" w:rsidR="00AD7E5A" w:rsidRPr="00980FF7" w:rsidRDefault="00980FF7" w:rsidP="00980FF7">
      <w:pPr>
        <w:pStyle w:val="PargrafodaLista"/>
        <w:numPr>
          <w:ilvl w:val="0"/>
          <w:numId w:val="38"/>
        </w:numPr>
        <w:suppressAutoHyphens w:val="0"/>
        <w:spacing w:after="0"/>
        <w:ind w:left="1429" w:hanging="357"/>
        <w:rPr>
          <w:i/>
          <w:iCs/>
          <w:color w:val="000000"/>
          <w:lang w:eastAsia="pt-BR"/>
        </w:rPr>
      </w:pPr>
      <w:r>
        <w:t xml:space="preserve">Terceira - </w:t>
      </w:r>
      <w:r w:rsidR="00FE6FED">
        <w:t>q</w:t>
      </w:r>
      <w:r>
        <w:t>ual a bola</w:t>
      </w:r>
      <w:r w:rsidR="00AD7E5A" w:rsidRPr="00FE6FED">
        <w:t xml:space="preserve"> utiliz</w:t>
      </w:r>
      <w:r w:rsidR="00FE6FED">
        <w:t>ada</w:t>
      </w:r>
      <w:r>
        <w:t xml:space="preserve"> quando</w:t>
      </w:r>
      <w:r w:rsidR="00F164FE">
        <w:t xml:space="preserve"> você</w:t>
      </w:r>
      <w:r>
        <w:t xml:space="preserve"> apresentou o Tapembol?</w:t>
      </w:r>
    </w:p>
    <w:p w14:paraId="22575F20" w14:textId="77777777" w:rsidR="00E23BF3" w:rsidRDefault="00F164FE" w:rsidP="00E23BF3">
      <w:pPr>
        <w:pStyle w:val="PargrafodaLista"/>
        <w:numPr>
          <w:ilvl w:val="0"/>
          <w:numId w:val="44"/>
        </w:numPr>
        <w:suppressAutoHyphens w:val="0"/>
        <w:spacing w:after="0"/>
        <w:rPr>
          <w:i/>
          <w:iCs/>
          <w:color w:val="000000"/>
          <w:lang w:eastAsia="pt-BR"/>
        </w:rPr>
      </w:pPr>
      <w:r w:rsidRPr="00E23BF3">
        <w:rPr>
          <w:i/>
          <w:iCs/>
          <w:color w:val="000000"/>
          <w:lang w:eastAsia="pt-BR"/>
        </w:rPr>
        <w:t xml:space="preserve">Uma minibola de </w:t>
      </w:r>
      <w:r w:rsidR="007E59AA" w:rsidRPr="00E23BF3">
        <w:rPr>
          <w:i/>
          <w:iCs/>
          <w:color w:val="000000"/>
          <w:lang w:eastAsia="pt-BR"/>
        </w:rPr>
        <w:t>vôlei</w:t>
      </w:r>
      <w:r w:rsidRPr="00E23BF3">
        <w:rPr>
          <w:i/>
          <w:iCs/>
          <w:color w:val="000000"/>
          <w:lang w:eastAsia="pt-BR"/>
        </w:rPr>
        <w:t>,</w:t>
      </w:r>
      <w:r w:rsidR="007E59AA" w:rsidRPr="00E23BF3">
        <w:rPr>
          <w:i/>
          <w:iCs/>
          <w:color w:val="000000"/>
          <w:lang w:eastAsia="pt-BR"/>
        </w:rPr>
        <w:t xml:space="preserve"> visto que tinha uma fábrica de bo</w:t>
      </w:r>
      <w:r w:rsidRPr="00E23BF3">
        <w:rPr>
          <w:i/>
          <w:iCs/>
          <w:color w:val="000000"/>
          <w:lang w:eastAsia="pt-BR"/>
        </w:rPr>
        <w:t>las na minha cidade e podia ser c</w:t>
      </w:r>
      <w:r w:rsidR="007E59AA" w:rsidRPr="00E23BF3">
        <w:rPr>
          <w:i/>
          <w:iCs/>
          <w:color w:val="000000"/>
          <w:lang w:eastAsia="pt-BR"/>
        </w:rPr>
        <w:t>omprada em qualquer supermercado.</w:t>
      </w:r>
      <w:r w:rsidR="004527B7" w:rsidRPr="00E23BF3">
        <w:rPr>
          <w:i/>
          <w:iCs/>
          <w:color w:val="000000"/>
          <w:lang w:eastAsia="pt-BR"/>
        </w:rPr>
        <w:t xml:space="preserve"> </w:t>
      </w:r>
      <w:r w:rsidR="007E59AA" w:rsidRPr="00E23BF3">
        <w:rPr>
          <w:i/>
          <w:iCs/>
          <w:color w:val="000000"/>
          <w:lang w:eastAsia="pt-BR"/>
        </w:rPr>
        <w:t>Com o</w:t>
      </w:r>
      <w:r w:rsidRPr="00E23BF3">
        <w:rPr>
          <w:i/>
          <w:iCs/>
          <w:color w:val="000000"/>
          <w:lang w:eastAsia="pt-BR"/>
        </w:rPr>
        <w:t xml:space="preserve"> tempo eu peguei essa bola, levei na fábrica e pedi</w:t>
      </w:r>
      <w:r w:rsidR="007E59AA" w:rsidRPr="00E23BF3">
        <w:rPr>
          <w:i/>
          <w:iCs/>
          <w:color w:val="000000"/>
          <w:lang w:eastAsia="pt-BR"/>
        </w:rPr>
        <w:t xml:space="preserve"> ao dono que fabricasse uma bola um pouco mais pesada, n</w:t>
      </w:r>
      <w:r w:rsidRPr="00E23BF3">
        <w:rPr>
          <w:i/>
          <w:iCs/>
          <w:color w:val="000000"/>
          <w:lang w:eastAsia="pt-BR"/>
        </w:rPr>
        <w:t>o início até queimava, mas fui mudando e adaptando até se tornar o</w:t>
      </w:r>
      <w:r w:rsidR="007E59AA" w:rsidRPr="00E23BF3">
        <w:rPr>
          <w:i/>
          <w:iCs/>
          <w:color w:val="000000"/>
          <w:lang w:eastAsia="pt-BR"/>
        </w:rPr>
        <w:t xml:space="preserve"> que é hoje.</w:t>
      </w:r>
    </w:p>
    <w:p w14:paraId="3FA824AB" w14:textId="7F2DFD32" w:rsidR="007E59AA" w:rsidRPr="00E23BF3" w:rsidRDefault="007E59AA" w:rsidP="00E23BF3">
      <w:pPr>
        <w:suppressAutoHyphens w:val="0"/>
        <w:spacing w:after="0"/>
        <w:rPr>
          <w:i/>
          <w:iCs/>
          <w:color w:val="000000"/>
          <w:lang w:eastAsia="pt-BR"/>
        </w:rPr>
      </w:pPr>
      <w:r w:rsidRPr="00E23BF3">
        <w:rPr>
          <w:i/>
          <w:iCs/>
          <w:color w:val="000000"/>
          <w:lang w:eastAsia="pt-BR"/>
        </w:rPr>
        <w:t xml:space="preserve"> </w:t>
      </w:r>
    </w:p>
    <w:p w14:paraId="271BCF27" w14:textId="77777777" w:rsidR="007E59AA" w:rsidRPr="00F164FE" w:rsidRDefault="00F164FE" w:rsidP="00F164FE">
      <w:pPr>
        <w:pStyle w:val="PargrafodaLista"/>
        <w:numPr>
          <w:ilvl w:val="0"/>
          <w:numId w:val="36"/>
        </w:numPr>
        <w:suppressAutoHyphens w:val="0"/>
        <w:spacing w:after="0"/>
        <w:rPr>
          <w:color w:val="000000"/>
          <w:lang w:eastAsia="pt-BR"/>
        </w:rPr>
      </w:pPr>
      <w:r>
        <w:rPr>
          <w:color w:val="000000"/>
          <w:lang w:eastAsia="pt-BR"/>
        </w:rPr>
        <w:t>Quarto</w:t>
      </w:r>
      <w:r w:rsidR="00FE6FED" w:rsidRPr="00F164FE">
        <w:rPr>
          <w:color w:val="000000"/>
          <w:lang w:eastAsia="pt-BR"/>
        </w:rPr>
        <w:t xml:space="preserve"> </w:t>
      </w:r>
      <w:r>
        <w:rPr>
          <w:color w:val="000000"/>
          <w:lang w:eastAsia="pt-BR"/>
        </w:rPr>
        <w:t>questionamento:</w:t>
      </w:r>
      <w:r w:rsidR="00FE6FED" w:rsidRPr="00F164FE">
        <w:rPr>
          <w:color w:val="000000"/>
          <w:lang w:eastAsia="pt-BR"/>
        </w:rPr>
        <w:t xml:space="preserve"> qual</w:t>
      </w:r>
      <w:r>
        <w:rPr>
          <w:color w:val="000000"/>
          <w:lang w:eastAsia="pt-BR"/>
        </w:rPr>
        <w:t xml:space="preserve"> foi a maior dificuldade que você </w:t>
      </w:r>
      <w:r w:rsidR="00FE6FED" w:rsidRPr="00F164FE">
        <w:rPr>
          <w:color w:val="000000"/>
          <w:lang w:eastAsia="pt-BR"/>
        </w:rPr>
        <w:t>encontrou ao d</w:t>
      </w:r>
      <w:r w:rsidR="00B658BD">
        <w:rPr>
          <w:color w:val="000000"/>
          <w:lang w:eastAsia="pt-BR"/>
        </w:rPr>
        <w:t>esenvolver e disseminar o jogo?</w:t>
      </w:r>
    </w:p>
    <w:p w14:paraId="7C2A14DF" w14:textId="72A7B354" w:rsidR="00E23BF3" w:rsidRDefault="00B658BD" w:rsidP="00E23BF3">
      <w:pPr>
        <w:pStyle w:val="PargrafodaLista"/>
        <w:numPr>
          <w:ilvl w:val="0"/>
          <w:numId w:val="44"/>
        </w:numPr>
        <w:suppressAutoHyphens w:val="0"/>
        <w:spacing w:after="0"/>
        <w:rPr>
          <w:i/>
          <w:iCs/>
          <w:color w:val="000000"/>
          <w:lang w:eastAsia="pt-BR"/>
        </w:rPr>
      </w:pPr>
      <w:r w:rsidRPr="00E23BF3">
        <w:rPr>
          <w:i/>
          <w:iCs/>
          <w:color w:val="000000"/>
          <w:lang w:eastAsia="pt-BR"/>
        </w:rPr>
        <w:t>No final de 2018</w:t>
      </w:r>
      <w:r w:rsidR="002040E6" w:rsidRPr="00E23BF3">
        <w:rPr>
          <w:i/>
          <w:iCs/>
          <w:color w:val="000000"/>
          <w:lang w:eastAsia="pt-BR"/>
        </w:rPr>
        <w:t xml:space="preserve"> fiz</w:t>
      </w:r>
      <w:r w:rsidRPr="00E23BF3">
        <w:rPr>
          <w:i/>
          <w:iCs/>
          <w:color w:val="000000"/>
          <w:lang w:eastAsia="pt-BR"/>
        </w:rPr>
        <w:t xml:space="preserve"> o Instagram</w:t>
      </w:r>
      <w:r w:rsidR="002040E6" w:rsidRPr="00E23BF3">
        <w:rPr>
          <w:i/>
          <w:iCs/>
          <w:color w:val="000000"/>
          <w:lang w:eastAsia="pt-BR"/>
        </w:rPr>
        <w:t xml:space="preserve"> do Tapembol</w:t>
      </w:r>
      <w:r w:rsidRPr="00E23BF3">
        <w:rPr>
          <w:i/>
          <w:iCs/>
          <w:color w:val="000000"/>
          <w:lang w:eastAsia="pt-BR"/>
        </w:rPr>
        <w:t>, já tinha</w:t>
      </w:r>
      <w:r w:rsidR="007E59AA" w:rsidRPr="00E23BF3">
        <w:rPr>
          <w:i/>
          <w:iCs/>
          <w:color w:val="000000"/>
          <w:lang w:eastAsia="pt-BR"/>
        </w:rPr>
        <w:t xml:space="preserve"> o canal no </w:t>
      </w:r>
      <w:r w:rsidR="00AD7E5A" w:rsidRPr="00E23BF3">
        <w:rPr>
          <w:i/>
          <w:iCs/>
          <w:color w:val="000000"/>
          <w:lang w:eastAsia="pt-BR"/>
        </w:rPr>
        <w:t>Y</w:t>
      </w:r>
      <w:r w:rsidR="007E59AA" w:rsidRPr="00E23BF3">
        <w:rPr>
          <w:i/>
          <w:iCs/>
          <w:color w:val="000000"/>
          <w:lang w:eastAsia="pt-BR"/>
        </w:rPr>
        <w:t xml:space="preserve">outube e o </w:t>
      </w:r>
      <w:r w:rsidR="00AD7E5A" w:rsidRPr="00E23BF3">
        <w:rPr>
          <w:i/>
          <w:iCs/>
          <w:color w:val="000000"/>
          <w:lang w:eastAsia="pt-BR"/>
        </w:rPr>
        <w:t>F</w:t>
      </w:r>
      <w:r w:rsidR="007E59AA" w:rsidRPr="00E23BF3">
        <w:rPr>
          <w:i/>
          <w:iCs/>
          <w:color w:val="000000"/>
          <w:lang w:eastAsia="pt-BR"/>
        </w:rPr>
        <w:t>aceb</w:t>
      </w:r>
      <w:r w:rsidRPr="00E23BF3">
        <w:rPr>
          <w:i/>
          <w:iCs/>
          <w:color w:val="000000"/>
          <w:lang w:eastAsia="pt-BR"/>
        </w:rPr>
        <w:t>ook. Criei o site e ti</w:t>
      </w:r>
      <w:r w:rsidR="007E59AA" w:rsidRPr="00E23BF3">
        <w:rPr>
          <w:i/>
          <w:iCs/>
          <w:color w:val="000000"/>
          <w:lang w:eastAsia="pt-BR"/>
        </w:rPr>
        <w:t>ve</w:t>
      </w:r>
      <w:r w:rsidRPr="00E23BF3">
        <w:rPr>
          <w:i/>
          <w:iCs/>
          <w:color w:val="000000"/>
          <w:lang w:eastAsia="pt-BR"/>
        </w:rPr>
        <w:t xml:space="preserve"> que aprender a mexer</w:t>
      </w:r>
      <w:r w:rsidR="007E59AA" w:rsidRPr="00E23BF3">
        <w:rPr>
          <w:i/>
          <w:iCs/>
          <w:color w:val="000000"/>
          <w:lang w:eastAsia="pt-BR"/>
        </w:rPr>
        <w:t xml:space="preserve"> para inserir o</w:t>
      </w:r>
      <w:r w:rsidRPr="00E23BF3">
        <w:rPr>
          <w:i/>
          <w:iCs/>
          <w:color w:val="000000"/>
          <w:lang w:eastAsia="pt-BR"/>
        </w:rPr>
        <w:t xml:space="preserve"> conteúdo, também aprendi </w:t>
      </w:r>
      <w:r w:rsidR="007E59AA" w:rsidRPr="00E23BF3">
        <w:rPr>
          <w:i/>
          <w:iCs/>
          <w:color w:val="000000"/>
          <w:lang w:eastAsia="pt-BR"/>
        </w:rPr>
        <w:t>a traduzir p</w:t>
      </w:r>
      <w:r w:rsidR="002040E6" w:rsidRPr="00E23BF3">
        <w:rPr>
          <w:i/>
          <w:iCs/>
          <w:color w:val="000000"/>
          <w:lang w:eastAsia="pt-BR"/>
        </w:rPr>
        <w:t>a</w:t>
      </w:r>
      <w:r w:rsidR="007E59AA" w:rsidRPr="00E23BF3">
        <w:rPr>
          <w:i/>
          <w:iCs/>
          <w:color w:val="000000"/>
          <w:lang w:eastAsia="pt-BR"/>
        </w:rPr>
        <w:t>ra qualquer idioma</w:t>
      </w:r>
      <w:r w:rsidR="002040E6" w:rsidRPr="00E23BF3">
        <w:rPr>
          <w:i/>
          <w:iCs/>
          <w:color w:val="000000"/>
          <w:lang w:eastAsia="pt-BR"/>
        </w:rPr>
        <w:t>, ou seja, fui me adaptando com a tecnologia, utilizando esses canais de comunicação importantíssimos</w:t>
      </w:r>
      <w:r w:rsidR="00D70E25">
        <w:rPr>
          <w:i/>
          <w:iCs/>
          <w:color w:val="000000"/>
          <w:lang w:eastAsia="pt-BR"/>
        </w:rPr>
        <w:t>.</w:t>
      </w:r>
    </w:p>
    <w:p w14:paraId="6453F640" w14:textId="612235A1" w:rsidR="007E59AA" w:rsidRPr="00E23BF3" w:rsidRDefault="007E59AA" w:rsidP="00E23BF3">
      <w:pPr>
        <w:pStyle w:val="PargrafodaLista"/>
        <w:numPr>
          <w:ilvl w:val="0"/>
          <w:numId w:val="44"/>
        </w:numPr>
        <w:suppressAutoHyphens w:val="0"/>
        <w:spacing w:after="0"/>
        <w:rPr>
          <w:i/>
          <w:iCs/>
          <w:color w:val="000000"/>
          <w:lang w:eastAsia="pt-BR"/>
        </w:rPr>
      </w:pPr>
      <w:r w:rsidRPr="00E23BF3">
        <w:rPr>
          <w:i/>
          <w:iCs/>
          <w:lang w:eastAsia="pt-BR"/>
        </w:rPr>
        <w:t xml:space="preserve">Uma das maiores dificuldades é vencer a resistência inicial ao se apresentar um novo jogo, mas </w:t>
      </w:r>
      <w:r w:rsidR="00387CFD" w:rsidRPr="00E23BF3">
        <w:rPr>
          <w:i/>
          <w:iCs/>
          <w:lang w:eastAsia="pt-BR"/>
        </w:rPr>
        <w:t>sempre</w:t>
      </w:r>
      <w:r w:rsidRPr="00E23BF3">
        <w:rPr>
          <w:i/>
          <w:iCs/>
          <w:lang w:eastAsia="pt-BR"/>
        </w:rPr>
        <w:t xml:space="preserve"> que o</w:t>
      </w:r>
      <w:r w:rsidR="00B658BD" w:rsidRPr="00E23BF3">
        <w:rPr>
          <w:i/>
          <w:iCs/>
          <w:lang w:eastAsia="pt-BR"/>
        </w:rPr>
        <w:t xml:space="preserve"> jogo foi apresentado, consegui</w:t>
      </w:r>
      <w:r w:rsidRPr="00E23BF3">
        <w:rPr>
          <w:i/>
          <w:iCs/>
          <w:lang w:eastAsia="pt-BR"/>
        </w:rPr>
        <w:t xml:space="preserve"> ganhar as pessoas pela facilidade e inclusão</w:t>
      </w:r>
      <w:r w:rsidR="00B658BD" w:rsidRPr="00E23BF3">
        <w:rPr>
          <w:i/>
          <w:iCs/>
          <w:lang w:eastAsia="pt-BR"/>
        </w:rPr>
        <w:t xml:space="preserve"> que o jogo permite</w:t>
      </w:r>
      <w:r w:rsidRPr="00E23BF3">
        <w:rPr>
          <w:i/>
          <w:iCs/>
          <w:lang w:eastAsia="pt-BR"/>
        </w:rPr>
        <w:t>. Em 2017</w:t>
      </w:r>
      <w:r w:rsidR="00B658BD" w:rsidRPr="00E23BF3">
        <w:rPr>
          <w:i/>
          <w:iCs/>
          <w:lang w:eastAsia="pt-BR"/>
        </w:rPr>
        <w:t>, fu</w:t>
      </w:r>
      <w:r w:rsidRPr="00E23BF3">
        <w:rPr>
          <w:i/>
          <w:iCs/>
          <w:lang w:eastAsia="pt-BR"/>
        </w:rPr>
        <w:t xml:space="preserve">i apresentar o jogo </w:t>
      </w:r>
      <w:r w:rsidR="00AD7E5A" w:rsidRPr="00E23BF3">
        <w:rPr>
          <w:i/>
          <w:iCs/>
          <w:lang w:eastAsia="pt-BR"/>
        </w:rPr>
        <w:t>T</w:t>
      </w:r>
      <w:r w:rsidRPr="00E23BF3">
        <w:rPr>
          <w:i/>
          <w:iCs/>
          <w:lang w:eastAsia="pt-BR"/>
        </w:rPr>
        <w:t>apembol em um hote</w:t>
      </w:r>
      <w:r w:rsidR="00B658BD" w:rsidRPr="00E23BF3">
        <w:rPr>
          <w:i/>
          <w:iCs/>
          <w:lang w:eastAsia="pt-BR"/>
        </w:rPr>
        <w:t>l, onde</w:t>
      </w:r>
      <w:r w:rsidRPr="00E23BF3">
        <w:rPr>
          <w:i/>
          <w:iCs/>
          <w:lang w:eastAsia="pt-BR"/>
        </w:rPr>
        <w:t xml:space="preserve"> as pessoas iam devido as vá</w:t>
      </w:r>
      <w:r w:rsidR="00B658BD" w:rsidRPr="00E23BF3">
        <w:rPr>
          <w:i/>
          <w:iCs/>
          <w:lang w:eastAsia="pt-BR"/>
        </w:rPr>
        <w:t>rias práticas esportivas disponibilizadas neste local. Entrei</w:t>
      </w:r>
      <w:r w:rsidRPr="00E23BF3">
        <w:rPr>
          <w:i/>
          <w:iCs/>
          <w:lang w:eastAsia="pt-BR"/>
        </w:rPr>
        <w:t xml:space="preserve"> em contato com o responsável </w:t>
      </w:r>
      <w:r w:rsidR="00387CFD" w:rsidRPr="00E23BF3">
        <w:rPr>
          <w:i/>
          <w:iCs/>
          <w:lang w:eastAsia="pt-BR"/>
        </w:rPr>
        <w:t xml:space="preserve">dessas práticas </w:t>
      </w:r>
      <w:r w:rsidRPr="00E23BF3">
        <w:rPr>
          <w:i/>
          <w:iCs/>
          <w:lang w:eastAsia="pt-BR"/>
        </w:rPr>
        <w:t xml:space="preserve">e no dia que </w:t>
      </w:r>
      <w:r w:rsidR="00B658BD" w:rsidRPr="00E23BF3">
        <w:rPr>
          <w:i/>
          <w:iCs/>
          <w:lang w:eastAsia="pt-BR"/>
        </w:rPr>
        <w:t xml:space="preserve">eu </w:t>
      </w:r>
      <w:r w:rsidR="00387CFD" w:rsidRPr="00E23BF3">
        <w:rPr>
          <w:i/>
          <w:iCs/>
          <w:lang w:eastAsia="pt-BR"/>
        </w:rPr>
        <w:t>fui</w:t>
      </w:r>
      <w:r w:rsidRPr="00E23BF3">
        <w:rPr>
          <w:i/>
          <w:iCs/>
          <w:lang w:eastAsia="pt-BR"/>
        </w:rPr>
        <w:t xml:space="preserve"> apresentar,</w:t>
      </w:r>
      <w:r w:rsidR="00387CFD" w:rsidRPr="00E23BF3">
        <w:rPr>
          <w:i/>
          <w:iCs/>
          <w:lang w:eastAsia="pt-BR"/>
        </w:rPr>
        <w:t xml:space="preserve"> ele</w:t>
      </w:r>
      <w:r w:rsidRPr="00E23BF3">
        <w:rPr>
          <w:i/>
          <w:iCs/>
          <w:lang w:eastAsia="pt-BR"/>
        </w:rPr>
        <w:t xml:space="preserve"> se mostrou resistente, falan</w:t>
      </w:r>
      <w:r w:rsidR="00B658BD" w:rsidRPr="00E23BF3">
        <w:rPr>
          <w:i/>
          <w:iCs/>
          <w:lang w:eastAsia="pt-BR"/>
        </w:rPr>
        <w:t>do que tinha pouco tempo</w:t>
      </w:r>
      <w:r w:rsidR="00C81D08">
        <w:rPr>
          <w:i/>
          <w:iCs/>
          <w:lang w:eastAsia="pt-BR"/>
        </w:rPr>
        <w:t xml:space="preserve"> e</w:t>
      </w:r>
      <w:r w:rsidR="00B658BD" w:rsidRPr="00E23BF3">
        <w:rPr>
          <w:i/>
          <w:iCs/>
          <w:lang w:eastAsia="pt-BR"/>
        </w:rPr>
        <w:t xml:space="preserve"> se </w:t>
      </w:r>
      <w:r w:rsidR="00387CFD" w:rsidRPr="00E23BF3">
        <w:rPr>
          <w:i/>
          <w:iCs/>
          <w:lang w:eastAsia="pt-BR"/>
        </w:rPr>
        <w:t>dava para</w:t>
      </w:r>
      <w:r w:rsidRPr="00E23BF3">
        <w:rPr>
          <w:i/>
          <w:iCs/>
          <w:lang w:eastAsia="pt-BR"/>
        </w:rPr>
        <w:t xml:space="preserve"> de</w:t>
      </w:r>
      <w:r w:rsidR="00B658BD" w:rsidRPr="00E23BF3">
        <w:rPr>
          <w:i/>
          <w:iCs/>
          <w:lang w:eastAsia="pt-BR"/>
        </w:rPr>
        <w:t>monstrar o jogo em 10 minutos</w:t>
      </w:r>
      <w:r w:rsidR="00C81D08">
        <w:rPr>
          <w:i/>
          <w:iCs/>
          <w:lang w:eastAsia="pt-BR"/>
        </w:rPr>
        <w:t>.</w:t>
      </w:r>
      <w:r w:rsidR="00B658BD" w:rsidRPr="00E23BF3">
        <w:rPr>
          <w:i/>
          <w:iCs/>
          <w:lang w:eastAsia="pt-BR"/>
        </w:rPr>
        <w:t xml:space="preserve"> </w:t>
      </w:r>
      <w:r w:rsidR="00C81D08">
        <w:rPr>
          <w:i/>
          <w:iCs/>
          <w:lang w:eastAsia="pt-BR"/>
        </w:rPr>
        <w:t>P</w:t>
      </w:r>
      <w:r w:rsidR="00B658BD" w:rsidRPr="00E23BF3">
        <w:rPr>
          <w:i/>
          <w:iCs/>
          <w:lang w:eastAsia="pt-BR"/>
        </w:rPr>
        <w:t>orém, pedi</w:t>
      </w:r>
      <w:r w:rsidRPr="00E23BF3">
        <w:rPr>
          <w:i/>
          <w:iCs/>
          <w:lang w:eastAsia="pt-BR"/>
        </w:rPr>
        <w:t xml:space="preserve"> 20</w:t>
      </w:r>
      <w:r w:rsidR="00B658BD" w:rsidRPr="00E23BF3">
        <w:rPr>
          <w:i/>
          <w:iCs/>
          <w:lang w:eastAsia="pt-BR"/>
        </w:rPr>
        <w:t xml:space="preserve"> minutos</w:t>
      </w:r>
      <w:r w:rsidR="00D91923">
        <w:rPr>
          <w:i/>
          <w:iCs/>
          <w:lang w:eastAsia="pt-BR"/>
        </w:rPr>
        <w:t>, ele cedeu</w:t>
      </w:r>
      <w:r w:rsidR="00B658BD" w:rsidRPr="00E23BF3">
        <w:rPr>
          <w:i/>
          <w:iCs/>
          <w:lang w:eastAsia="pt-BR"/>
        </w:rPr>
        <w:t>. Q</w:t>
      </w:r>
      <w:r w:rsidRPr="00E23BF3">
        <w:rPr>
          <w:i/>
          <w:iCs/>
          <w:lang w:eastAsia="pt-BR"/>
        </w:rPr>
        <w:t>uando a prática começou a ser explicada e de fato de</w:t>
      </w:r>
      <w:r w:rsidR="004830F2" w:rsidRPr="00E23BF3">
        <w:rPr>
          <w:i/>
          <w:iCs/>
          <w:lang w:eastAsia="pt-BR"/>
        </w:rPr>
        <w:t xml:space="preserve">senvolvida, eles ficaram das 10h e </w:t>
      </w:r>
      <w:r w:rsidRPr="00E23BF3">
        <w:rPr>
          <w:i/>
          <w:iCs/>
          <w:lang w:eastAsia="pt-BR"/>
        </w:rPr>
        <w:t>40</w:t>
      </w:r>
      <w:r w:rsidR="004830F2" w:rsidRPr="00E23BF3">
        <w:rPr>
          <w:i/>
          <w:iCs/>
          <w:lang w:eastAsia="pt-BR"/>
        </w:rPr>
        <w:t xml:space="preserve"> minutos</w:t>
      </w:r>
      <w:r w:rsidRPr="00E23BF3">
        <w:rPr>
          <w:i/>
          <w:iCs/>
          <w:lang w:eastAsia="pt-BR"/>
        </w:rPr>
        <w:t xml:space="preserve"> até </w:t>
      </w:r>
      <w:r w:rsidR="004830F2" w:rsidRPr="00E23BF3">
        <w:rPr>
          <w:i/>
          <w:iCs/>
          <w:lang w:eastAsia="pt-BR"/>
        </w:rPr>
        <w:t>às</w:t>
      </w:r>
      <w:r w:rsidRPr="00E23BF3">
        <w:rPr>
          <w:i/>
          <w:iCs/>
          <w:lang w:eastAsia="pt-BR"/>
        </w:rPr>
        <w:t xml:space="preserve"> 13 </w:t>
      </w:r>
      <w:r w:rsidR="00D91923" w:rsidRPr="00E23BF3">
        <w:rPr>
          <w:i/>
          <w:iCs/>
          <w:lang w:eastAsia="pt-BR"/>
        </w:rPr>
        <w:t>horas jogando</w:t>
      </w:r>
      <w:r w:rsidRPr="00E23BF3">
        <w:rPr>
          <w:i/>
          <w:iCs/>
          <w:lang w:eastAsia="pt-BR"/>
        </w:rPr>
        <w:t xml:space="preserve">, causando um </w:t>
      </w:r>
      <w:r w:rsidR="004830F2" w:rsidRPr="00E23BF3">
        <w:rPr>
          <w:i/>
          <w:iCs/>
          <w:lang w:eastAsia="pt-BR"/>
        </w:rPr>
        <w:t>grande impacto, tanto que o Tapembol</w:t>
      </w:r>
      <w:r w:rsidRPr="00E23BF3">
        <w:rPr>
          <w:i/>
          <w:iCs/>
          <w:lang w:eastAsia="pt-BR"/>
        </w:rPr>
        <w:t xml:space="preserve"> passou a fazer parte dos diversos jogos proporcionados pelo hotel.</w:t>
      </w:r>
      <w:r w:rsidRPr="00E23BF3">
        <w:rPr>
          <w:i/>
          <w:iCs/>
          <w:color w:val="FF0000"/>
          <w:lang w:eastAsia="pt-BR"/>
        </w:rPr>
        <w:t xml:space="preserve"> </w:t>
      </w:r>
    </w:p>
    <w:p w14:paraId="1332E6AB" w14:textId="441F645C" w:rsidR="007E59AA" w:rsidRPr="008428B9" w:rsidRDefault="00387CFD" w:rsidP="00387CFD">
      <w:pPr>
        <w:pStyle w:val="PargrafodaLista"/>
        <w:numPr>
          <w:ilvl w:val="0"/>
          <w:numId w:val="36"/>
        </w:numPr>
      </w:pPr>
      <w:r>
        <w:lastRenderedPageBreak/>
        <w:t xml:space="preserve">Quinta questão – </w:t>
      </w:r>
      <w:r w:rsidR="00664502">
        <w:t>C</w:t>
      </w:r>
      <w:r w:rsidR="007E59AA" w:rsidRPr="00FE6FED">
        <w:t xml:space="preserve">omo </w:t>
      </w:r>
      <w:r w:rsidR="00664502">
        <w:t>foram as atitudes d</w:t>
      </w:r>
      <w:r w:rsidR="007E59AA" w:rsidRPr="00FE6FED">
        <w:t xml:space="preserve">os estudantes </w:t>
      </w:r>
      <w:r w:rsidR="00664502">
        <w:t xml:space="preserve">da escola que você lecionava e das outras escolas </w:t>
      </w:r>
      <w:r w:rsidR="00170486">
        <w:t>também,</w:t>
      </w:r>
      <w:r w:rsidR="00170486" w:rsidRPr="00FE6FED">
        <w:t xml:space="preserve"> ao</w:t>
      </w:r>
      <w:r w:rsidR="00664502">
        <w:t xml:space="preserve"> apresentar</w:t>
      </w:r>
      <w:r w:rsidR="007E59AA" w:rsidRPr="00FE6FED">
        <w:t xml:space="preserve"> o Tapembol pela primeira vez</w:t>
      </w:r>
      <w:r w:rsidR="00664502">
        <w:t xml:space="preserve"> e</w:t>
      </w:r>
      <w:r w:rsidR="007E59AA" w:rsidRPr="00FE6FED">
        <w:t xml:space="preserve"> </w:t>
      </w:r>
      <w:r w:rsidR="00664502">
        <w:t>e</w:t>
      </w:r>
      <w:r w:rsidR="007E59AA" w:rsidRPr="00FE6FED">
        <w:t xml:space="preserve">m relação aos professores de Educação Física, como eles reagiram ao conhecer o </w:t>
      </w:r>
      <w:r w:rsidR="00664502">
        <w:t>jogo?</w:t>
      </w:r>
    </w:p>
    <w:p w14:paraId="22C7E605" w14:textId="05A0ABAE" w:rsidR="007E59AA" w:rsidRPr="00D91923" w:rsidRDefault="007E59AA" w:rsidP="00D91923">
      <w:pPr>
        <w:pStyle w:val="PargrafodaLista"/>
        <w:numPr>
          <w:ilvl w:val="0"/>
          <w:numId w:val="45"/>
        </w:numPr>
        <w:suppressAutoHyphens w:val="0"/>
        <w:spacing w:after="0"/>
        <w:rPr>
          <w:i/>
          <w:iCs/>
          <w:color w:val="000000"/>
          <w:lang w:eastAsia="pt-BR"/>
        </w:rPr>
      </w:pPr>
      <w:r w:rsidRPr="00D91923">
        <w:rPr>
          <w:i/>
          <w:iCs/>
          <w:color w:val="000000"/>
          <w:lang w:eastAsia="pt-BR"/>
        </w:rPr>
        <w:t xml:space="preserve">Com os </w:t>
      </w:r>
      <w:r w:rsidR="00170486" w:rsidRPr="00D91923">
        <w:rPr>
          <w:i/>
          <w:iCs/>
          <w:color w:val="000000"/>
          <w:lang w:eastAsia="pt-BR"/>
        </w:rPr>
        <w:t>meus alunos</w:t>
      </w:r>
      <w:r w:rsidRPr="00D91923">
        <w:rPr>
          <w:i/>
          <w:iCs/>
          <w:color w:val="000000"/>
          <w:lang w:eastAsia="pt-BR"/>
        </w:rPr>
        <w:t xml:space="preserve"> foi mais fácil</w:t>
      </w:r>
      <w:r w:rsidR="00170486" w:rsidRPr="00D91923">
        <w:rPr>
          <w:i/>
          <w:iCs/>
          <w:color w:val="000000"/>
          <w:lang w:eastAsia="pt-BR"/>
        </w:rPr>
        <w:t>,</w:t>
      </w:r>
      <w:r w:rsidRPr="00D91923">
        <w:rPr>
          <w:i/>
          <w:iCs/>
          <w:color w:val="000000"/>
          <w:lang w:eastAsia="pt-BR"/>
        </w:rPr>
        <w:t xml:space="preserve"> po</w:t>
      </w:r>
      <w:r w:rsidR="00170486" w:rsidRPr="00D91923">
        <w:rPr>
          <w:i/>
          <w:iCs/>
          <w:color w:val="000000"/>
          <w:lang w:eastAsia="pt-BR"/>
        </w:rPr>
        <w:t>is</w:t>
      </w:r>
      <w:r w:rsidRPr="00D91923">
        <w:rPr>
          <w:i/>
          <w:iCs/>
          <w:color w:val="000000"/>
          <w:lang w:eastAsia="pt-BR"/>
        </w:rPr>
        <w:t xml:space="preserve"> já est</w:t>
      </w:r>
      <w:r w:rsidR="00170486" w:rsidRPr="00D91923">
        <w:rPr>
          <w:i/>
          <w:iCs/>
          <w:color w:val="000000"/>
          <w:lang w:eastAsia="pt-BR"/>
        </w:rPr>
        <w:t>avam</w:t>
      </w:r>
      <w:r w:rsidRPr="00D91923">
        <w:rPr>
          <w:i/>
          <w:iCs/>
          <w:color w:val="000000"/>
          <w:lang w:eastAsia="pt-BR"/>
        </w:rPr>
        <w:t xml:space="preserve"> acostumado com a </w:t>
      </w:r>
      <w:r w:rsidR="00170486" w:rsidRPr="00D91923">
        <w:rPr>
          <w:i/>
          <w:iCs/>
          <w:color w:val="000000"/>
          <w:lang w:eastAsia="pt-BR"/>
        </w:rPr>
        <w:t xml:space="preserve">minha </w:t>
      </w:r>
      <w:r w:rsidRPr="00D91923">
        <w:rPr>
          <w:i/>
          <w:iCs/>
          <w:color w:val="000000"/>
          <w:lang w:eastAsia="pt-BR"/>
        </w:rPr>
        <w:t xml:space="preserve">didática em sala de aula </w:t>
      </w:r>
      <w:r w:rsidR="00170486" w:rsidRPr="00D91923">
        <w:rPr>
          <w:i/>
          <w:iCs/>
          <w:color w:val="000000"/>
          <w:lang w:eastAsia="pt-BR"/>
        </w:rPr>
        <w:t>e por eu</w:t>
      </w:r>
      <w:r w:rsidRPr="00D91923">
        <w:rPr>
          <w:i/>
          <w:iCs/>
          <w:color w:val="000000"/>
          <w:lang w:eastAsia="pt-BR"/>
        </w:rPr>
        <w:t xml:space="preserve"> desenvolver outros esportes. </w:t>
      </w:r>
    </w:p>
    <w:p w14:paraId="6F1BCC45" w14:textId="77777777" w:rsidR="00D91923" w:rsidRDefault="007E59AA" w:rsidP="00D91923">
      <w:pPr>
        <w:pStyle w:val="PargrafodaLista"/>
        <w:numPr>
          <w:ilvl w:val="0"/>
          <w:numId w:val="45"/>
        </w:numPr>
        <w:suppressAutoHyphens w:val="0"/>
        <w:spacing w:after="0"/>
        <w:rPr>
          <w:i/>
          <w:iCs/>
          <w:color w:val="000000"/>
          <w:lang w:eastAsia="pt-BR"/>
        </w:rPr>
      </w:pPr>
      <w:r w:rsidRPr="00D91923">
        <w:rPr>
          <w:i/>
          <w:iCs/>
          <w:color w:val="000000"/>
          <w:lang w:eastAsia="pt-BR"/>
        </w:rPr>
        <w:t>Com alunos de outras escolas e</w:t>
      </w:r>
      <w:r w:rsidR="00170486" w:rsidRPr="00D91923">
        <w:rPr>
          <w:i/>
          <w:iCs/>
          <w:color w:val="000000"/>
          <w:lang w:eastAsia="pt-BR"/>
        </w:rPr>
        <w:t>u tive</w:t>
      </w:r>
      <w:r w:rsidRPr="00D91923">
        <w:rPr>
          <w:i/>
          <w:iCs/>
          <w:color w:val="000000"/>
          <w:lang w:eastAsia="pt-BR"/>
        </w:rPr>
        <w:t xml:space="preserve"> que ganhar</w:t>
      </w:r>
      <w:r w:rsidR="00170486" w:rsidRPr="00D91923">
        <w:rPr>
          <w:i/>
          <w:iCs/>
          <w:color w:val="000000"/>
          <w:lang w:eastAsia="pt-BR"/>
        </w:rPr>
        <w:t>,</w:t>
      </w:r>
      <w:r w:rsidRPr="00D91923">
        <w:rPr>
          <w:i/>
          <w:iCs/>
          <w:color w:val="000000"/>
          <w:lang w:eastAsia="pt-BR"/>
        </w:rPr>
        <w:t xml:space="preserve"> não só</w:t>
      </w:r>
      <w:r w:rsidR="00170486" w:rsidRPr="00D91923">
        <w:rPr>
          <w:i/>
          <w:iCs/>
          <w:color w:val="000000"/>
          <w:lang w:eastAsia="pt-BR"/>
        </w:rPr>
        <w:t>,</w:t>
      </w:r>
      <w:r w:rsidRPr="00D91923">
        <w:rPr>
          <w:i/>
          <w:iCs/>
          <w:color w:val="000000"/>
          <w:lang w:eastAsia="pt-BR"/>
        </w:rPr>
        <w:t xml:space="preserve"> a atenção dos alunos, mas fazer com que ele</w:t>
      </w:r>
      <w:r w:rsidR="00AD7E5A" w:rsidRPr="00D91923">
        <w:rPr>
          <w:i/>
          <w:iCs/>
          <w:color w:val="000000"/>
          <w:lang w:eastAsia="pt-BR"/>
        </w:rPr>
        <w:t>s</w:t>
      </w:r>
      <w:r w:rsidRPr="00D91923">
        <w:rPr>
          <w:i/>
          <w:iCs/>
          <w:color w:val="000000"/>
          <w:lang w:eastAsia="pt-BR"/>
        </w:rPr>
        <w:t xml:space="preserve"> gostasse</w:t>
      </w:r>
      <w:r w:rsidR="00AD7E5A" w:rsidRPr="00D91923">
        <w:rPr>
          <w:i/>
          <w:iCs/>
          <w:color w:val="000000"/>
          <w:lang w:eastAsia="pt-BR"/>
        </w:rPr>
        <w:t>m</w:t>
      </w:r>
      <w:r w:rsidRPr="00D91923">
        <w:rPr>
          <w:i/>
          <w:iCs/>
          <w:color w:val="000000"/>
          <w:lang w:eastAsia="pt-BR"/>
        </w:rPr>
        <w:t xml:space="preserve"> do jogo, e com os professores </w:t>
      </w:r>
      <w:r w:rsidR="00170486" w:rsidRPr="00D91923">
        <w:rPr>
          <w:i/>
          <w:iCs/>
          <w:color w:val="000000"/>
          <w:lang w:eastAsia="pt-BR"/>
        </w:rPr>
        <w:t>eu segui</w:t>
      </w:r>
      <w:r w:rsidRPr="00D91923">
        <w:rPr>
          <w:i/>
          <w:iCs/>
          <w:color w:val="000000"/>
          <w:lang w:eastAsia="pt-BR"/>
        </w:rPr>
        <w:t xml:space="preserve"> os mesmos passos.</w:t>
      </w:r>
    </w:p>
    <w:p w14:paraId="69D0149F" w14:textId="0A836DE6" w:rsidR="007E59AA" w:rsidRPr="00D91923" w:rsidRDefault="007E59AA" w:rsidP="00D91923">
      <w:pPr>
        <w:suppressAutoHyphens w:val="0"/>
        <w:spacing w:after="0"/>
        <w:rPr>
          <w:i/>
          <w:iCs/>
          <w:color w:val="000000"/>
          <w:lang w:eastAsia="pt-BR"/>
        </w:rPr>
      </w:pPr>
      <w:r w:rsidRPr="00D91923">
        <w:rPr>
          <w:i/>
          <w:iCs/>
          <w:color w:val="000000"/>
          <w:lang w:eastAsia="pt-BR"/>
        </w:rPr>
        <w:t xml:space="preserve"> </w:t>
      </w:r>
    </w:p>
    <w:p w14:paraId="6EB40A8D" w14:textId="5BE3A2A9" w:rsidR="007E59AA" w:rsidRPr="00170486" w:rsidRDefault="00170486" w:rsidP="00170486">
      <w:pPr>
        <w:pStyle w:val="PargrafodaLista"/>
        <w:numPr>
          <w:ilvl w:val="0"/>
          <w:numId w:val="36"/>
        </w:numPr>
        <w:suppressAutoHyphens w:val="0"/>
        <w:spacing w:after="0"/>
        <w:rPr>
          <w:color w:val="000000"/>
          <w:lang w:eastAsia="pt-BR"/>
        </w:rPr>
      </w:pPr>
      <w:r>
        <w:rPr>
          <w:color w:val="000000"/>
          <w:lang w:eastAsia="pt-BR"/>
        </w:rPr>
        <w:t>O sexto questionamento foi -</w:t>
      </w:r>
      <w:r w:rsidR="00FE6FED" w:rsidRPr="00170486">
        <w:rPr>
          <w:color w:val="000000"/>
          <w:lang w:eastAsia="pt-BR"/>
        </w:rPr>
        <w:t xml:space="preserve"> </w:t>
      </w:r>
      <w:r>
        <w:rPr>
          <w:color w:val="000000"/>
          <w:lang w:eastAsia="pt-BR"/>
        </w:rPr>
        <w:t>Q</w:t>
      </w:r>
      <w:r w:rsidR="00345650" w:rsidRPr="00170486">
        <w:rPr>
          <w:color w:val="000000"/>
          <w:lang w:eastAsia="pt-BR"/>
        </w:rPr>
        <w:t xml:space="preserve">uais </w:t>
      </w:r>
      <w:r w:rsidR="007E59AA" w:rsidRPr="00170486">
        <w:rPr>
          <w:color w:val="000000"/>
          <w:lang w:eastAsia="pt-BR"/>
        </w:rPr>
        <w:t xml:space="preserve">Países hoje que conhecem e usam o </w:t>
      </w:r>
      <w:r w:rsidR="00AD7E5A" w:rsidRPr="00170486">
        <w:rPr>
          <w:color w:val="000000"/>
          <w:lang w:eastAsia="pt-BR"/>
        </w:rPr>
        <w:t>T</w:t>
      </w:r>
      <w:r w:rsidR="007E59AA" w:rsidRPr="00170486">
        <w:rPr>
          <w:color w:val="000000"/>
          <w:lang w:eastAsia="pt-BR"/>
        </w:rPr>
        <w:t>apembol</w:t>
      </w:r>
      <w:r>
        <w:rPr>
          <w:color w:val="000000"/>
          <w:lang w:eastAsia="pt-BR"/>
        </w:rPr>
        <w:t>?</w:t>
      </w:r>
    </w:p>
    <w:p w14:paraId="0F6B2AD7" w14:textId="6F7B4D3C" w:rsidR="008D6BE5" w:rsidRPr="00D91923" w:rsidRDefault="00170486" w:rsidP="00D91923">
      <w:pPr>
        <w:pStyle w:val="PargrafodaLista"/>
        <w:numPr>
          <w:ilvl w:val="0"/>
          <w:numId w:val="46"/>
        </w:numPr>
        <w:suppressAutoHyphens w:val="0"/>
        <w:spacing w:after="0"/>
        <w:rPr>
          <w:i/>
          <w:iCs/>
          <w:color w:val="000000"/>
          <w:lang w:eastAsia="pt-BR"/>
        </w:rPr>
      </w:pPr>
      <w:r w:rsidRPr="00D91923">
        <w:rPr>
          <w:i/>
          <w:iCs/>
          <w:color w:val="000000"/>
          <w:lang w:eastAsia="pt-BR"/>
        </w:rPr>
        <w:t>O</w:t>
      </w:r>
      <w:r w:rsidR="00FE6FED" w:rsidRPr="00D91923">
        <w:rPr>
          <w:i/>
          <w:iCs/>
          <w:color w:val="000000"/>
          <w:lang w:eastAsia="pt-BR"/>
        </w:rPr>
        <w:t xml:space="preserve"> p</w:t>
      </w:r>
      <w:r w:rsidR="007E59AA" w:rsidRPr="00D91923">
        <w:rPr>
          <w:i/>
          <w:iCs/>
          <w:color w:val="000000"/>
          <w:lang w:eastAsia="pt-BR"/>
        </w:rPr>
        <w:t>rimeiro país</w:t>
      </w:r>
      <w:r w:rsidR="00FE6FED" w:rsidRPr="00D91923">
        <w:rPr>
          <w:i/>
          <w:iCs/>
          <w:color w:val="000000"/>
          <w:lang w:eastAsia="pt-BR"/>
        </w:rPr>
        <w:t xml:space="preserve"> foi o</w:t>
      </w:r>
      <w:r w:rsidR="007E59AA" w:rsidRPr="00D91923">
        <w:rPr>
          <w:i/>
          <w:iCs/>
          <w:color w:val="000000"/>
          <w:lang w:eastAsia="pt-BR"/>
        </w:rPr>
        <w:t xml:space="preserve"> Canadá. </w:t>
      </w:r>
      <w:r w:rsidR="004527B7" w:rsidRPr="00D91923">
        <w:rPr>
          <w:i/>
          <w:iCs/>
          <w:color w:val="000000"/>
          <w:lang w:eastAsia="pt-BR"/>
        </w:rPr>
        <w:t>Também em 2018</w:t>
      </w:r>
      <w:r w:rsidR="00005E82" w:rsidRPr="00D91923">
        <w:rPr>
          <w:i/>
          <w:iCs/>
          <w:color w:val="000000"/>
          <w:lang w:eastAsia="pt-BR"/>
        </w:rPr>
        <w:t>,</w:t>
      </w:r>
      <w:r w:rsidR="004527B7" w:rsidRPr="00D91923">
        <w:rPr>
          <w:i/>
          <w:iCs/>
          <w:color w:val="000000"/>
          <w:lang w:eastAsia="pt-BR"/>
        </w:rPr>
        <w:t xml:space="preserve"> no</w:t>
      </w:r>
      <w:r w:rsidR="007E59AA" w:rsidRPr="00D91923">
        <w:rPr>
          <w:i/>
          <w:iCs/>
          <w:color w:val="000000"/>
          <w:lang w:eastAsia="pt-BR"/>
        </w:rPr>
        <w:t xml:space="preserve"> Peru</w:t>
      </w:r>
      <w:r w:rsidR="004527B7" w:rsidRPr="00D91923">
        <w:rPr>
          <w:i/>
          <w:iCs/>
          <w:color w:val="000000"/>
          <w:lang w:eastAsia="pt-BR"/>
        </w:rPr>
        <w:t xml:space="preserve"> com </w:t>
      </w:r>
      <w:r w:rsidR="008F791E" w:rsidRPr="00D91923">
        <w:rPr>
          <w:i/>
          <w:iCs/>
          <w:color w:val="000000"/>
          <w:lang w:eastAsia="pt-BR"/>
        </w:rPr>
        <w:t>um professor</w:t>
      </w:r>
      <w:r w:rsidR="007E59AA" w:rsidRPr="00D91923">
        <w:rPr>
          <w:i/>
          <w:iCs/>
          <w:color w:val="000000"/>
          <w:lang w:eastAsia="pt-BR"/>
        </w:rPr>
        <w:t xml:space="preserve"> humanitário e</w:t>
      </w:r>
      <w:r w:rsidR="00005E82" w:rsidRPr="00D91923">
        <w:rPr>
          <w:i/>
          <w:iCs/>
          <w:color w:val="000000"/>
          <w:lang w:eastAsia="pt-BR"/>
        </w:rPr>
        <w:t xml:space="preserve"> em</w:t>
      </w:r>
      <w:r w:rsidR="007E59AA" w:rsidRPr="00D91923">
        <w:rPr>
          <w:i/>
          <w:iCs/>
          <w:color w:val="000000"/>
          <w:lang w:eastAsia="pt-BR"/>
        </w:rPr>
        <w:t xml:space="preserve"> </w:t>
      </w:r>
      <w:r w:rsidR="00005E82" w:rsidRPr="00D91923">
        <w:rPr>
          <w:i/>
          <w:iCs/>
          <w:color w:val="000000"/>
          <w:lang w:eastAsia="pt-BR"/>
        </w:rPr>
        <w:t xml:space="preserve">2019, na </w:t>
      </w:r>
      <w:r w:rsidR="007E59AA" w:rsidRPr="00D91923">
        <w:rPr>
          <w:i/>
          <w:iCs/>
          <w:color w:val="000000"/>
          <w:lang w:eastAsia="pt-BR"/>
        </w:rPr>
        <w:t>Guiné</w:t>
      </w:r>
      <w:r w:rsidR="00005E82" w:rsidRPr="00D91923">
        <w:rPr>
          <w:i/>
          <w:iCs/>
          <w:color w:val="000000"/>
          <w:lang w:eastAsia="pt-BR"/>
        </w:rPr>
        <w:t>-Bissau</w:t>
      </w:r>
      <w:r w:rsidR="007E59AA" w:rsidRPr="00D91923">
        <w:rPr>
          <w:i/>
          <w:iCs/>
          <w:color w:val="000000"/>
          <w:lang w:eastAsia="pt-BR"/>
        </w:rPr>
        <w:t xml:space="preserve">. </w:t>
      </w:r>
      <w:r w:rsidR="004527B7" w:rsidRPr="00D91923">
        <w:rPr>
          <w:i/>
          <w:iCs/>
          <w:color w:val="000000"/>
          <w:lang w:eastAsia="pt-BR"/>
        </w:rPr>
        <w:t xml:space="preserve"> </w:t>
      </w:r>
      <w:r w:rsidR="007E59AA" w:rsidRPr="00D91923">
        <w:rPr>
          <w:i/>
          <w:iCs/>
          <w:color w:val="000000"/>
          <w:lang w:eastAsia="pt-BR"/>
        </w:rPr>
        <w:t xml:space="preserve">Uma professora da </w:t>
      </w:r>
      <w:r w:rsidR="00D70E25" w:rsidRPr="00D70E25">
        <w:rPr>
          <w:i/>
          <w:iCs/>
        </w:rPr>
        <w:t>República do Cabo Verde</w:t>
      </w:r>
      <w:r w:rsidR="008D6BE5" w:rsidRPr="00D70E25">
        <w:rPr>
          <w:i/>
          <w:iCs/>
          <w:lang w:eastAsia="pt-BR"/>
        </w:rPr>
        <w:t xml:space="preserve"> país </w:t>
      </w:r>
      <w:r w:rsidR="008D6BE5" w:rsidRPr="00D91923">
        <w:rPr>
          <w:i/>
          <w:iCs/>
          <w:color w:val="000000"/>
          <w:lang w:eastAsia="pt-BR"/>
        </w:rPr>
        <w:t>formado por</w:t>
      </w:r>
      <w:r w:rsidR="007E59AA" w:rsidRPr="00D91923">
        <w:rPr>
          <w:i/>
          <w:iCs/>
          <w:color w:val="000000"/>
          <w:lang w:eastAsia="pt-BR"/>
        </w:rPr>
        <w:t xml:space="preserve"> 10 ilhas </w:t>
      </w:r>
      <w:r w:rsidR="008D6BE5" w:rsidRPr="00D91923">
        <w:rPr>
          <w:i/>
          <w:iCs/>
          <w:color w:val="000000"/>
          <w:lang w:eastAsia="pt-BR"/>
        </w:rPr>
        <w:t xml:space="preserve">no </w:t>
      </w:r>
      <w:r w:rsidR="007E59AA" w:rsidRPr="00D91923">
        <w:rPr>
          <w:i/>
          <w:iCs/>
          <w:color w:val="000000"/>
          <w:lang w:eastAsia="pt-BR"/>
        </w:rPr>
        <w:t xml:space="preserve">oceano </w:t>
      </w:r>
      <w:r w:rsidR="008D6BE5" w:rsidRPr="00D91923">
        <w:rPr>
          <w:i/>
          <w:iCs/>
          <w:color w:val="000000"/>
          <w:lang w:eastAsia="pt-BR"/>
        </w:rPr>
        <w:t>Atlântico</w:t>
      </w:r>
      <w:r w:rsidR="007E59AA" w:rsidRPr="00D91923">
        <w:rPr>
          <w:i/>
          <w:iCs/>
          <w:color w:val="000000"/>
          <w:lang w:eastAsia="pt-BR"/>
        </w:rPr>
        <w:t xml:space="preserve">, pratica com alunos dela. </w:t>
      </w:r>
      <w:r w:rsidR="004527B7" w:rsidRPr="00D91923">
        <w:rPr>
          <w:i/>
          <w:iCs/>
          <w:color w:val="000000"/>
          <w:lang w:eastAsia="pt-BR"/>
        </w:rPr>
        <w:t xml:space="preserve"> </w:t>
      </w:r>
      <w:r w:rsidR="007E59AA" w:rsidRPr="00D91923">
        <w:rPr>
          <w:i/>
          <w:iCs/>
          <w:color w:val="000000"/>
          <w:lang w:eastAsia="pt-BR"/>
        </w:rPr>
        <w:t>Dois grupos na Argentina que só trabalha com esportes coletivos</w:t>
      </w:r>
      <w:r w:rsidR="008D6BE5" w:rsidRPr="00D91923">
        <w:rPr>
          <w:i/>
          <w:iCs/>
          <w:color w:val="000000"/>
          <w:lang w:eastAsia="pt-BR"/>
        </w:rPr>
        <w:t>, também utilizam</w:t>
      </w:r>
      <w:r w:rsidR="007E59AA" w:rsidRPr="00D91923">
        <w:rPr>
          <w:i/>
          <w:iCs/>
          <w:color w:val="000000"/>
          <w:lang w:eastAsia="pt-BR"/>
        </w:rPr>
        <w:t xml:space="preserve">. </w:t>
      </w:r>
      <w:r w:rsidR="008D6BE5" w:rsidRPr="00D91923">
        <w:rPr>
          <w:i/>
          <w:iCs/>
          <w:color w:val="000000"/>
          <w:lang w:eastAsia="pt-BR"/>
        </w:rPr>
        <w:t xml:space="preserve">Teve o </w:t>
      </w:r>
      <w:r w:rsidR="007E59AA" w:rsidRPr="00D91923">
        <w:rPr>
          <w:i/>
          <w:iCs/>
          <w:color w:val="000000"/>
          <w:lang w:eastAsia="pt-BR"/>
        </w:rPr>
        <w:t>15</w:t>
      </w:r>
      <w:r w:rsidR="004527B7" w:rsidRPr="00D91923">
        <w:rPr>
          <w:i/>
          <w:iCs/>
          <w:color w:val="000000"/>
          <w:lang w:eastAsia="pt-BR"/>
        </w:rPr>
        <w:t>°</w:t>
      </w:r>
      <w:r w:rsidR="007E59AA" w:rsidRPr="00D91923">
        <w:rPr>
          <w:i/>
          <w:iCs/>
          <w:color w:val="000000"/>
          <w:lang w:eastAsia="pt-BR"/>
        </w:rPr>
        <w:t xml:space="preserve"> </w:t>
      </w:r>
      <w:r w:rsidR="00D91923">
        <w:rPr>
          <w:i/>
          <w:iCs/>
          <w:color w:val="000000"/>
          <w:lang w:eastAsia="pt-BR"/>
        </w:rPr>
        <w:t>E</w:t>
      </w:r>
      <w:r w:rsidR="007E59AA" w:rsidRPr="00D91923">
        <w:rPr>
          <w:i/>
          <w:iCs/>
          <w:color w:val="000000"/>
          <w:lang w:eastAsia="pt-BR"/>
        </w:rPr>
        <w:t xml:space="preserve">ncontro de </w:t>
      </w:r>
      <w:r w:rsidR="00D91923">
        <w:rPr>
          <w:i/>
          <w:iCs/>
          <w:color w:val="000000"/>
          <w:lang w:eastAsia="pt-BR"/>
        </w:rPr>
        <w:t>D</w:t>
      </w:r>
      <w:r w:rsidR="007E59AA" w:rsidRPr="00D91923">
        <w:rPr>
          <w:i/>
          <w:iCs/>
          <w:color w:val="000000"/>
          <w:lang w:eastAsia="pt-BR"/>
        </w:rPr>
        <w:t>espo</w:t>
      </w:r>
      <w:r w:rsidR="00D91923">
        <w:rPr>
          <w:i/>
          <w:iCs/>
          <w:color w:val="000000"/>
          <w:lang w:eastAsia="pt-BR"/>
        </w:rPr>
        <w:t>r</w:t>
      </w:r>
      <w:r w:rsidR="007E59AA" w:rsidRPr="00D91923">
        <w:rPr>
          <w:i/>
          <w:iCs/>
          <w:color w:val="000000"/>
          <w:lang w:eastAsia="pt-BR"/>
        </w:rPr>
        <w:t xml:space="preserve">tos </w:t>
      </w:r>
      <w:r w:rsidR="00D91923">
        <w:rPr>
          <w:i/>
          <w:iCs/>
          <w:color w:val="000000"/>
          <w:lang w:eastAsia="pt-BR"/>
        </w:rPr>
        <w:t>A</w:t>
      </w:r>
      <w:r w:rsidR="007E59AA" w:rsidRPr="00D91923">
        <w:rPr>
          <w:i/>
          <w:iCs/>
          <w:color w:val="000000"/>
          <w:lang w:eastAsia="pt-BR"/>
        </w:rPr>
        <w:t xml:space="preserve">lternativos com 80 esportes criados no mundo e o </w:t>
      </w:r>
      <w:r w:rsidR="00AD7E5A" w:rsidRPr="00D91923">
        <w:rPr>
          <w:i/>
          <w:iCs/>
          <w:color w:val="000000"/>
          <w:lang w:eastAsia="pt-BR"/>
        </w:rPr>
        <w:t>T</w:t>
      </w:r>
      <w:r w:rsidR="007E59AA" w:rsidRPr="00D91923">
        <w:rPr>
          <w:i/>
          <w:iCs/>
          <w:color w:val="000000"/>
          <w:lang w:eastAsia="pt-BR"/>
        </w:rPr>
        <w:t xml:space="preserve">apembol estava incluído. </w:t>
      </w:r>
      <w:r w:rsidR="004527B7" w:rsidRPr="00D91923">
        <w:rPr>
          <w:i/>
          <w:iCs/>
          <w:color w:val="000000"/>
          <w:lang w:eastAsia="pt-BR"/>
        </w:rPr>
        <w:t xml:space="preserve"> </w:t>
      </w:r>
      <w:r w:rsidR="008D6BE5" w:rsidRPr="00D91923">
        <w:rPr>
          <w:i/>
          <w:iCs/>
          <w:color w:val="000000"/>
          <w:lang w:eastAsia="pt-BR"/>
        </w:rPr>
        <w:t xml:space="preserve">Está presente também na </w:t>
      </w:r>
      <w:r w:rsidR="007E59AA" w:rsidRPr="00D91923">
        <w:rPr>
          <w:i/>
          <w:iCs/>
          <w:color w:val="000000"/>
          <w:lang w:eastAsia="pt-BR"/>
        </w:rPr>
        <w:t>Suécia</w:t>
      </w:r>
      <w:r w:rsidR="008D6BE5" w:rsidRPr="00D91923">
        <w:rPr>
          <w:i/>
          <w:iCs/>
          <w:color w:val="000000"/>
          <w:lang w:eastAsia="pt-BR"/>
        </w:rPr>
        <w:t>, levado por</w:t>
      </w:r>
      <w:r w:rsidR="007E59AA" w:rsidRPr="00D91923">
        <w:rPr>
          <w:i/>
          <w:iCs/>
          <w:color w:val="000000"/>
          <w:lang w:eastAsia="pt-BR"/>
        </w:rPr>
        <w:t xml:space="preserve"> uma professora brasileira que reside lá. </w:t>
      </w:r>
      <w:r w:rsidR="004527B7" w:rsidRPr="00D91923">
        <w:rPr>
          <w:i/>
          <w:iCs/>
          <w:color w:val="000000"/>
          <w:lang w:eastAsia="pt-BR"/>
        </w:rPr>
        <w:t xml:space="preserve"> </w:t>
      </w:r>
      <w:r w:rsidR="008D6BE5" w:rsidRPr="00D91923">
        <w:rPr>
          <w:i/>
          <w:iCs/>
          <w:color w:val="000000"/>
          <w:lang w:eastAsia="pt-BR"/>
        </w:rPr>
        <w:t xml:space="preserve">Na </w:t>
      </w:r>
      <w:r w:rsidR="007E59AA" w:rsidRPr="00D91923">
        <w:rPr>
          <w:i/>
          <w:iCs/>
          <w:color w:val="000000"/>
          <w:lang w:eastAsia="pt-BR"/>
        </w:rPr>
        <w:t>Colômbia</w:t>
      </w:r>
      <w:r w:rsidR="008D6BE5" w:rsidRPr="00D91923">
        <w:rPr>
          <w:i/>
          <w:iCs/>
          <w:color w:val="000000"/>
          <w:lang w:eastAsia="pt-BR"/>
        </w:rPr>
        <w:t>,</w:t>
      </w:r>
      <w:r w:rsidR="007E59AA" w:rsidRPr="00D91923">
        <w:rPr>
          <w:i/>
          <w:iCs/>
          <w:color w:val="000000"/>
          <w:lang w:eastAsia="pt-BR"/>
        </w:rPr>
        <w:t xml:space="preserve"> com professor Sérgio</w:t>
      </w:r>
      <w:r w:rsidR="004527B7" w:rsidRPr="00D91923">
        <w:rPr>
          <w:i/>
          <w:iCs/>
          <w:color w:val="000000"/>
          <w:lang w:eastAsia="pt-BR"/>
        </w:rPr>
        <w:t xml:space="preserve">. Na </w:t>
      </w:r>
      <w:r w:rsidR="007E59AA" w:rsidRPr="00D91923">
        <w:rPr>
          <w:i/>
          <w:iCs/>
          <w:color w:val="000000"/>
          <w:lang w:eastAsia="pt-BR"/>
        </w:rPr>
        <w:t>Indonésia</w:t>
      </w:r>
      <w:r w:rsidR="008D6BE5" w:rsidRPr="00D91923">
        <w:rPr>
          <w:i/>
          <w:iCs/>
          <w:color w:val="000000"/>
          <w:lang w:eastAsia="pt-BR"/>
        </w:rPr>
        <w:t>, n</w:t>
      </w:r>
      <w:r w:rsidR="004527B7" w:rsidRPr="00D91923">
        <w:rPr>
          <w:i/>
          <w:iCs/>
          <w:color w:val="000000"/>
          <w:lang w:eastAsia="pt-BR"/>
        </w:rPr>
        <w:t xml:space="preserve">o </w:t>
      </w:r>
      <w:r w:rsidR="007E59AA" w:rsidRPr="00D91923">
        <w:rPr>
          <w:i/>
          <w:iCs/>
          <w:color w:val="000000"/>
          <w:lang w:eastAsia="pt-BR"/>
        </w:rPr>
        <w:t>Paquistão</w:t>
      </w:r>
      <w:r w:rsidR="008D6BE5" w:rsidRPr="00D91923">
        <w:rPr>
          <w:i/>
          <w:iCs/>
          <w:color w:val="000000"/>
          <w:lang w:eastAsia="pt-BR"/>
        </w:rPr>
        <w:t xml:space="preserve"> e em Portugal, f</w:t>
      </w:r>
      <w:r w:rsidR="004527B7" w:rsidRPr="00D91923">
        <w:rPr>
          <w:i/>
          <w:iCs/>
          <w:color w:val="000000"/>
          <w:lang w:eastAsia="pt-BR"/>
        </w:rPr>
        <w:t xml:space="preserve">oi </w:t>
      </w:r>
      <w:r w:rsidR="00D91923">
        <w:rPr>
          <w:i/>
          <w:iCs/>
          <w:color w:val="000000"/>
          <w:lang w:eastAsia="pt-BR"/>
        </w:rPr>
        <w:t>apresentado</w:t>
      </w:r>
      <w:r w:rsidR="004527B7" w:rsidRPr="00D91923">
        <w:rPr>
          <w:i/>
          <w:iCs/>
          <w:color w:val="000000"/>
          <w:lang w:eastAsia="pt-BR"/>
        </w:rPr>
        <w:t xml:space="preserve"> um artigo científico. </w:t>
      </w:r>
    </w:p>
    <w:p w14:paraId="6486DA16" w14:textId="77777777" w:rsidR="00D91923" w:rsidRDefault="007E59AA" w:rsidP="00D91923">
      <w:pPr>
        <w:pStyle w:val="PargrafodaLista"/>
        <w:numPr>
          <w:ilvl w:val="0"/>
          <w:numId w:val="46"/>
        </w:numPr>
        <w:suppressAutoHyphens w:val="0"/>
        <w:spacing w:after="0"/>
        <w:rPr>
          <w:i/>
          <w:iCs/>
          <w:color w:val="000000"/>
          <w:lang w:eastAsia="pt-BR"/>
        </w:rPr>
      </w:pPr>
      <w:r w:rsidRPr="00D91923">
        <w:rPr>
          <w:i/>
          <w:iCs/>
          <w:color w:val="000000"/>
          <w:lang w:eastAsia="pt-BR"/>
        </w:rPr>
        <w:t xml:space="preserve">Em quatro estados </w:t>
      </w:r>
      <w:r w:rsidR="008D6BE5" w:rsidRPr="00D91923">
        <w:rPr>
          <w:i/>
          <w:iCs/>
          <w:color w:val="000000"/>
          <w:lang w:eastAsia="pt-BR"/>
        </w:rPr>
        <w:t>b</w:t>
      </w:r>
      <w:r w:rsidRPr="00D91923">
        <w:rPr>
          <w:i/>
          <w:iCs/>
          <w:color w:val="000000"/>
          <w:lang w:eastAsia="pt-BR"/>
        </w:rPr>
        <w:t>rasileir</w:t>
      </w:r>
      <w:r w:rsidR="008D6BE5" w:rsidRPr="00D91923">
        <w:rPr>
          <w:i/>
          <w:iCs/>
          <w:color w:val="000000"/>
          <w:lang w:eastAsia="pt-BR"/>
        </w:rPr>
        <w:t>os: Paraná, Pernambuco, Sergipe e Rondônia -</w:t>
      </w:r>
      <w:r w:rsidRPr="00D91923">
        <w:rPr>
          <w:i/>
          <w:iCs/>
          <w:color w:val="000000"/>
          <w:lang w:eastAsia="pt-BR"/>
        </w:rPr>
        <w:t xml:space="preserve"> o </w:t>
      </w:r>
      <w:r w:rsidR="00793CEC" w:rsidRPr="00D91923">
        <w:rPr>
          <w:i/>
          <w:iCs/>
          <w:color w:val="000000"/>
          <w:lang w:eastAsia="pt-BR"/>
        </w:rPr>
        <w:t>T</w:t>
      </w:r>
      <w:r w:rsidRPr="00D91923">
        <w:rPr>
          <w:i/>
          <w:iCs/>
          <w:color w:val="000000"/>
          <w:lang w:eastAsia="pt-BR"/>
        </w:rPr>
        <w:t>apembol é obrigatório nas aulas de Educação Física</w:t>
      </w:r>
      <w:r w:rsidR="00D91923">
        <w:rPr>
          <w:i/>
          <w:iCs/>
          <w:color w:val="000000"/>
          <w:lang w:eastAsia="pt-BR"/>
        </w:rPr>
        <w:t xml:space="preserve"> desde 2018</w:t>
      </w:r>
      <w:r w:rsidRPr="00D91923">
        <w:rPr>
          <w:i/>
          <w:iCs/>
          <w:color w:val="000000"/>
          <w:lang w:eastAsia="pt-BR"/>
        </w:rPr>
        <w:t>.</w:t>
      </w:r>
    </w:p>
    <w:p w14:paraId="4FF9AE74" w14:textId="0F91B985" w:rsidR="00345650" w:rsidRPr="00D91923" w:rsidRDefault="007E59AA" w:rsidP="00D91923">
      <w:pPr>
        <w:suppressAutoHyphens w:val="0"/>
        <w:spacing w:after="0"/>
        <w:rPr>
          <w:i/>
          <w:iCs/>
          <w:color w:val="000000"/>
          <w:lang w:eastAsia="pt-BR"/>
        </w:rPr>
      </w:pPr>
      <w:r w:rsidRPr="00D91923">
        <w:rPr>
          <w:i/>
          <w:iCs/>
          <w:color w:val="000000"/>
          <w:lang w:eastAsia="pt-BR"/>
        </w:rPr>
        <w:t xml:space="preserve"> </w:t>
      </w:r>
    </w:p>
    <w:p w14:paraId="38A67700" w14:textId="2DA80D8D" w:rsidR="007E59AA" w:rsidRPr="008D6BE5" w:rsidRDefault="006B50F8" w:rsidP="008D6BE5">
      <w:pPr>
        <w:pStyle w:val="PargrafodaLista"/>
        <w:numPr>
          <w:ilvl w:val="0"/>
          <w:numId w:val="36"/>
        </w:numPr>
        <w:suppressAutoHyphens w:val="0"/>
        <w:spacing w:after="0"/>
        <w:rPr>
          <w:color w:val="000000"/>
          <w:lang w:eastAsia="pt-BR"/>
        </w:rPr>
      </w:pPr>
      <w:r>
        <w:rPr>
          <w:color w:val="000000"/>
          <w:lang w:eastAsia="pt-BR"/>
        </w:rPr>
        <w:t>P</w:t>
      </w:r>
      <w:r w:rsidR="00FE6FED" w:rsidRPr="008D6BE5">
        <w:rPr>
          <w:color w:val="000000"/>
          <w:lang w:eastAsia="pt-BR"/>
        </w:rPr>
        <w:t>ergunt</w:t>
      </w:r>
      <w:r>
        <w:rPr>
          <w:color w:val="000000"/>
          <w:lang w:eastAsia="pt-BR"/>
        </w:rPr>
        <w:t>amos na sétima –</w:t>
      </w:r>
      <w:r w:rsidR="00FE6FED" w:rsidRPr="008D6BE5">
        <w:rPr>
          <w:color w:val="000000"/>
          <w:lang w:eastAsia="pt-BR"/>
        </w:rPr>
        <w:t xml:space="preserve"> </w:t>
      </w:r>
      <w:r>
        <w:rPr>
          <w:color w:val="000000"/>
          <w:lang w:eastAsia="pt-BR"/>
        </w:rPr>
        <w:t>Professor c</w:t>
      </w:r>
      <w:r w:rsidR="007E59AA" w:rsidRPr="008D6BE5">
        <w:rPr>
          <w:color w:val="000000"/>
          <w:lang w:eastAsia="pt-BR"/>
        </w:rPr>
        <w:t>omo</w:t>
      </w:r>
      <w:r w:rsidR="00FE6FED" w:rsidRPr="008D6BE5">
        <w:rPr>
          <w:color w:val="000000"/>
          <w:lang w:eastAsia="pt-BR"/>
        </w:rPr>
        <w:t xml:space="preserve"> </w:t>
      </w:r>
      <w:r w:rsidR="007E59AA" w:rsidRPr="008D6BE5">
        <w:rPr>
          <w:color w:val="000000"/>
          <w:lang w:eastAsia="pt-BR"/>
        </w:rPr>
        <w:t>avalia a aplicação da BNCC</w:t>
      </w:r>
      <w:r>
        <w:rPr>
          <w:color w:val="000000"/>
          <w:lang w:eastAsia="pt-BR"/>
        </w:rPr>
        <w:t>?</w:t>
      </w:r>
    </w:p>
    <w:p w14:paraId="65301330" w14:textId="2D1DCDEB" w:rsidR="007E59AA" w:rsidRPr="00D91923" w:rsidRDefault="006B50F8" w:rsidP="00D91923">
      <w:pPr>
        <w:pStyle w:val="PargrafodaLista"/>
        <w:numPr>
          <w:ilvl w:val="0"/>
          <w:numId w:val="47"/>
        </w:numPr>
        <w:suppressAutoHyphens w:val="0"/>
        <w:spacing w:after="0"/>
        <w:rPr>
          <w:i/>
          <w:iCs/>
          <w:color w:val="000000"/>
          <w:lang w:eastAsia="pt-BR"/>
        </w:rPr>
      </w:pPr>
      <w:r w:rsidRPr="00D91923">
        <w:rPr>
          <w:i/>
          <w:iCs/>
          <w:color w:val="000000"/>
          <w:lang w:eastAsia="pt-BR"/>
        </w:rPr>
        <w:t>Acredito</w:t>
      </w:r>
      <w:r w:rsidR="00FE6FED" w:rsidRPr="00D91923">
        <w:rPr>
          <w:i/>
          <w:iCs/>
          <w:color w:val="000000"/>
          <w:lang w:eastAsia="pt-BR"/>
        </w:rPr>
        <w:t xml:space="preserve"> que facilitou muito</w:t>
      </w:r>
      <w:r w:rsidRPr="00D91923">
        <w:rPr>
          <w:i/>
          <w:iCs/>
          <w:color w:val="000000"/>
          <w:lang w:eastAsia="pt-BR"/>
        </w:rPr>
        <w:t>,</w:t>
      </w:r>
      <w:r w:rsidR="00FE6FED" w:rsidRPr="00D91923">
        <w:rPr>
          <w:i/>
          <w:iCs/>
          <w:color w:val="000000"/>
          <w:lang w:eastAsia="pt-BR"/>
        </w:rPr>
        <w:t xml:space="preserve"> pois </w:t>
      </w:r>
      <w:r w:rsidRPr="00D91923">
        <w:rPr>
          <w:i/>
          <w:iCs/>
          <w:color w:val="000000"/>
          <w:lang w:eastAsia="pt-BR"/>
        </w:rPr>
        <w:t>em Caeté</w:t>
      </w:r>
      <w:r w:rsidR="00E7470F" w:rsidRPr="00D91923">
        <w:rPr>
          <w:i/>
          <w:iCs/>
          <w:color w:val="000000"/>
          <w:lang w:eastAsia="pt-BR"/>
        </w:rPr>
        <w:t>/MG</w:t>
      </w:r>
      <w:r w:rsidRPr="00D91923">
        <w:rPr>
          <w:i/>
          <w:iCs/>
          <w:color w:val="000000"/>
          <w:lang w:eastAsia="pt-BR"/>
        </w:rPr>
        <w:t xml:space="preserve"> </w:t>
      </w:r>
      <w:r w:rsidR="00FE6FED" w:rsidRPr="00D91923">
        <w:rPr>
          <w:i/>
          <w:iCs/>
          <w:color w:val="000000"/>
          <w:lang w:eastAsia="pt-BR"/>
        </w:rPr>
        <w:t>o planejamento</w:t>
      </w:r>
      <w:r w:rsidRPr="00D91923">
        <w:rPr>
          <w:i/>
          <w:iCs/>
          <w:color w:val="000000"/>
          <w:lang w:eastAsia="pt-BR"/>
        </w:rPr>
        <w:t xml:space="preserve"> era feito</w:t>
      </w:r>
      <w:r w:rsidR="007E59AA" w:rsidRPr="00D91923">
        <w:rPr>
          <w:i/>
          <w:iCs/>
          <w:color w:val="000000"/>
          <w:lang w:eastAsia="pt-BR"/>
        </w:rPr>
        <w:t xml:space="preserve"> no início do ano</w:t>
      </w:r>
      <w:r w:rsidRPr="00D91923">
        <w:rPr>
          <w:i/>
          <w:iCs/>
          <w:color w:val="000000"/>
          <w:lang w:eastAsia="pt-BR"/>
        </w:rPr>
        <w:t>, com uma reunião</w:t>
      </w:r>
      <w:r w:rsidR="007E59AA" w:rsidRPr="00D91923">
        <w:rPr>
          <w:i/>
          <w:iCs/>
          <w:color w:val="000000"/>
          <w:lang w:eastAsia="pt-BR"/>
        </w:rPr>
        <w:t xml:space="preserve">, e tudo </w:t>
      </w:r>
      <w:r w:rsidRPr="00D91923">
        <w:rPr>
          <w:i/>
          <w:iCs/>
          <w:color w:val="000000"/>
          <w:lang w:eastAsia="pt-BR"/>
        </w:rPr>
        <w:t>era</w:t>
      </w:r>
      <w:r w:rsidR="007E59AA" w:rsidRPr="00D91923">
        <w:rPr>
          <w:i/>
          <w:iCs/>
          <w:color w:val="000000"/>
          <w:lang w:eastAsia="pt-BR"/>
        </w:rPr>
        <w:t xml:space="preserve"> baseado n</w:t>
      </w:r>
      <w:r w:rsidRPr="00D91923">
        <w:rPr>
          <w:i/>
          <w:iCs/>
          <w:color w:val="000000"/>
          <w:lang w:eastAsia="pt-BR"/>
        </w:rPr>
        <w:t>os</w:t>
      </w:r>
      <w:r w:rsidR="007E59AA" w:rsidRPr="00D91923">
        <w:rPr>
          <w:i/>
          <w:iCs/>
          <w:color w:val="000000"/>
          <w:lang w:eastAsia="pt-BR"/>
        </w:rPr>
        <w:t xml:space="preserve"> </w:t>
      </w:r>
      <w:r w:rsidR="00D70E25" w:rsidRPr="00D91923">
        <w:rPr>
          <w:i/>
          <w:iCs/>
          <w:color w:val="000000"/>
          <w:lang w:eastAsia="pt-BR"/>
        </w:rPr>
        <w:t>PCN</w:t>
      </w:r>
      <w:r w:rsidR="00D70E25">
        <w:rPr>
          <w:i/>
          <w:iCs/>
          <w:color w:val="000000"/>
          <w:lang w:eastAsia="pt-BR"/>
        </w:rPr>
        <w:t>’s</w:t>
      </w:r>
      <w:r w:rsidR="00D70E25">
        <w:rPr>
          <w:rStyle w:val="Refdecomentrio"/>
        </w:rPr>
        <w:t xml:space="preserve"> </w:t>
      </w:r>
      <w:r w:rsidR="00D70E25" w:rsidRPr="00D70E25">
        <w:rPr>
          <w:rStyle w:val="Refdecomentrio"/>
          <w:sz w:val="24"/>
          <w:szCs w:val="24"/>
        </w:rPr>
        <w:t>(</w:t>
      </w:r>
      <w:r w:rsidR="007A2077" w:rsidRPr="00D91923">
        <w:rPr>
          <w:i/>
          <w:iCs/>
          <w:color w:val="000000"/>
          <w:lang w:eastAsia="pt-BR"/>
        </w:rPr>
        <w:t>Parâmetros Curriculares Nacionais)</w:t>
      </w:r>
      <w:r w:rsidR="007E59AA" w:rsidRPr="00D91923">
        <w:rPr>
          <w:i/>
          <w:iCs/>
          <w:color w:val="000000"/>
          <w:lang w:eastAsia="pt-BR"/>
        </w:rPr>
        <w:t xml:space="preserve">, </w:t>
      </w:r>
      <w:r w:rsidR="00E7470F" w:rsidRPr="00D91923">
        <w:rPr>
          <w:i/>
          <w:iCs/>
          <w:color w:val="000000"/>
          <w:lang w:eastAsia="pt-BR"/>
        </w:rPr>
        <w:t>mas agora utilizamos</w:t>
      </w:r>
      <w:r w:rsidR="007E59AA" w:rsidRPr="00D91923">
        <w:rPr>
          <w:i/>
          <w:iCs/>
          <w:color w:val="000000"/>
          <w:lang w:eastAsia="pt-BR"/>
        </w:rPr>
        <w:t xml:space="preserve"> a BNCC, </w:t>
      </w:r>
      <w:r w:rsidR="00E7470F" w:rsidRPr="00D91923">
        <w:rPr>
          <w:i/>
          <w:iCs/>
          <w:color w:val="000000"/>
          <w:lang w:eastAsia="pt-BR"/>
        </w:rPr>
        <w:t>que</w:t>
      </w:r>
      <w:r w:rsidR="007E59AA" w:rsidRPr="00D91923">
        <w:rPr>
          <w:i/>
          <w:iCs/>
          <w:color w:val="000000"/>
          <w:lang w:eastAsia="pt-BR"/>
        </w:rPr>
        <w:t xml:space="preserve"> é amparad</w:t>
      </w:r>
      <w:r w:rsidR="00E7470F" w:rsidRPr="00D91923">
        <w:rPr>
          <w:i/>
          <w:iCs/>
          <w:color w:val="000000"/>
          <w:lang w:eastAsia="pt-BR"/>
        </w:rPr>
        <w:t>a</w:t>
      </w:r>
      <w:r w:rsidR="007E59AA" w:rsidRPr="00D91923">
        <w:rPr>
          <w:i/>
          <w:iCs/>
          <w:color w:val="000000"/>
          <w:lang w:eastAsia="pt-BR"/>
        </w:rPr>
        <w:t xml:space="preserve"> pelas bases técnicas</w:t>
      </w:r>
      <w:r w:rsidR="00E7470F" w:rsidRPr="00D91923">
        <w:rPr>
          <w:i/>
          <w:iCs/>
          <w:color w:val="000000"/>
          <w:lang w:eastAsia="pt-BR"/>
        </w:rPr>
        <w:t xml:space="preserve"> do MEC</w:t>
      </w:r>
      <w:r w:rsidR="007E59AA" w:rsidRPr="00D91923">
        <w:rPr>
          <w:i/>
          <w:iCs/>
          <w:color w:val="000000"/>
          <w:lang w:eastAsia="pt-BR"/>
        </w:rPr>
        <w:t xml:space="preserve">. </w:t>
      </w:r>
    </w:p>
    <w:p w14:paraId="005D10A0" w14:textId="0F2695CD" w:rsidR="007E59AA" w:rsidRPr="00D91923" w:rsidRDefault="00D3191A" w:rsidP="00D91923">
      <w:pPr>
        <w:pStyle w:val="PargrafodaLista"/>
        <w:numPr>
          <w:ilvl w:val="0"/>
          <w:numId w:val="47"/>
        </w:numPr>
        <w:suppressAutoHyphens w:val="0"/>
        <w:spacing w:after="0"/>
        <w:rPr>
          <w:i/>
          <w:iCs/>
          <w:color w:val="000000"/>
          <w:lang w:eastAsia="pt-BR"/>
        </w:rPr>
      </w:pPr>
      <w:r w:rsidRPr="00D91923">
        <w:rPr>
          <w:color w:val="000000"/>
          <w:lang w:eastAsia="pt-BR"/>
        </w:rPr>
        <w:t>Ele ainda relata -</w:t>
      </w:r>
      <w:r w:rsidRPr="00D91923">
        <w:rPr>
          <w:i/>
          <w:iCs/>
          <w:color w:val="000000"/>
          <w:lang w:eastAsia="pt-BR"/>
        </w:rPr>
        <w:t xml:space="preserve"> </w:t>
      </w:r>
      <w:r w:rsidR="007E59AA" w:rsidRPr="00D91923">
        <w:rPr>
          <w:i/>
          <w:iCs/>
          <w:color w:val="000000"/>
          <w:lang w:eastAsia="pt-BR"/>
        </w:rPr>
        <w:t>Geralmente o horário de educação física é pego para fazer alguma coisa</w:t>
      </w:r>
      <w:r w:rsidRPr="00D91923">
        <w:rPr>
          <w:i/>
          <w:iCs/>
          <w:color w:val="000000"/>
          <w:lang w:eastAsia="pt-BR"/>
        </w:rPr>
        <w:t xml:space="preserve"> de outras disciplinas ou outros projetos da escola</w:t>
      </w:r>
      <w:r w:rsidR="007E59AA" w:rsidRPr="00D91923">
        <w:rPr>
          <w:i/>
          <w:iCs/>
          <w:color w:val="000000"/>
          <w:lang w:eastAsia="pt-BR"/>
        </w:rPr>
        <w:t>, mas ninguém passa as aulas</w:t>
      </w:r>
      <w:r w:rsidRPr="00D91923">
        <w:rPr>
          <w:i/>
          <w:iCs/>
          <w:color w:val="000000"/>
          <w:lang w:eastAsia="pt-BR"/>
        </w:rPr>
        <w:t xml:space="preserve"> de outra disciplina</w:t>
      </w:r>
      <w:r w:rsidR="007E59AA" w:rsidRPr="00D91923">
        <w:rPr>
          <w:i/>
          <w:iCs/>
          <w:color w:val="000000"/>
          <w:lang w:eastAsia="pt-BR"/>
        </w:rPr>
        <w:t xml:space="preserve"> para desenvolver</w:t>
      </w:r>
      <w:r w:rsidRPr="00D91923">
        <w:rPr>
          <w:i/>
          <w:iCs/>
          <w:color w:val="000000"/>
          <w:lang w:eastAsia="pt-BR"/>
        </w:rPr>
        <w:t xml:space="preserve"> algo da</w:t>
      </w:r>
      <w:r w:rsidR="007E59AA" w:rsidRPr="00D91923">
        <w:rPr>
          <w:i/>
          <w:iCs/>
          <w:color w:val="000000"/>
          <w:lang w:eastAsia="pt-BR"/>
        </w:rPr>
        <w:t xml:space="preserve"> </w:t>
      </w:r>
      <w:r w:rsidR="00793CEC" w:rsidRPr="00D91923">
        <w:rPr>
          <w:i/>
          <w:iCs/>
          <w:color w:val="000000"/>
          <w:lang w:eastAsia="pt-BR"/>
        </w:rPr>
        <w:t>E</w:t>
      </w:r>
      <w:r w:rsidR="007E59AA" w:rsidRPr="00D91923">
        <w:rPr>
          <w:i/>
          <w:iCs/>
          <w:color w:val="000000"/>
          <w:lang w:eastAsia="pt-BR"/>
        </w:rPr>
        <w:t xml:space="preserve">ducação </w:t>
      </w:r>
      <w:r w:rsidR="00793CEC" w:rsidRPr="00D91923">
        <w:rPr>
          <w:i/>
          <w:iCs/>
          <w:color w:val="000000"/>
          <w:lang w:eastAsia="pt-BR"/>
        </w:rPr>
        <w:t>F</w:t>
      </w:r>
      <w:r w:rsidR="007E59AA" w:rsidRPr="00D91923">
        <w:rPr>
          <w:i/>
          <w:iCs/>
          <w:color w:val="000000"/>
          <w:lang w:eastAsia="pt-BR"/>
        </w:rPr>
        <w:t>ísica. Por isso</w:t>
      </w:r>
      <w:r w:rsidRPr="00D91923">
        <w:rPr>
          <w:i/>
          <w:iCs/>
          <w:color w:val="000000"/>
          <w:lang w:eastAsia="pt-BR"/>
        </w:rPr>
        <w:t>,</w:t>
      </w:r>
      <w:r w:rsidR="007E59AA" w:rsidRPr="00D91923">
        <w:rPr>
          <w:i/>
          <w:iCs/>
          <w:color w:val="000000"/>
          <w:lang w:eastAsia="pt-BR"/>
        </w:rPr>
        <w:t xml:space="preserve"> a BNCC garante e da</w:t>
      </w:r>
      <w:r w:rsidRPr="00D91923">
        <w:rPr>
          <w:i/>
          <w:iCs/>
          <w:color w:val="000000"/>
          <w:lang w:eastAsia="pt-BR"/>
        </w:rPr>
        <w:t>r</w:t>
      </w:r>
      <w:r w:rsidR="007E59AA" w:rsidRPr="00D91923">
        <w:rPr>
          <w:i/>
          <w:iCs/>
          <w:color w:val="000000"/>
          <w:lang w:eastAsia="pt-BR"/>
        </w:rPr>
        <w:t xml:space="preserve"> referência a disciplina. </w:t>
      </w:r>
    </w:p>
    <w:p w14:paraId="29F197A3" w14:textId="3476135C" w:rsidR="00D91923" w:rsidRPr="00D70E25" w:rsidRDefault="00D3191A" w:rsidP="00D70E25">
      <w:pPr>
        <w:pStyle w:val="PargrafodaLista"/>
        <w:numPr>
          <w:ilvl w:val="0"/>
          <w:numId w:val="48"/>
        </w:numPr>
        <w:suppressAutoHyphens w:val="0"/>
        <w:spacing w:after="0"/>
        <w:rPr>
          <w:rStyle w:val="Forte"/>
          <w:rFonts w:eastAsia="Calibri"/>
          <w:b w:val="0"/>
          <w:bCs w:val="0"/>
          <w:i/>
          <w:iCs/>
        </w:rPr>
      </w:pPr>
      <w:r w:rsidRPr="00D70E25">
        <w:rPr>
          <w:color w:val="000000"/>
          <w:lang w:eastAsia="pt-BR"/>
        </w:rPr>
        <w:lastRenderedPageBreak/>
        <w:t xml:space="preserve">Ainda sobre a BNCC Rocha continua – </w:t>
      </w:r>
      <w:r w:rsidRPr="00D70E25">
        <w:rPr>
          <w:i/>
          <w:iCs/>
          <w:color w:val="000000"/>
          <w:lang w:eastAsia="pt-BR"/>
        </w:rPr>
        <w:t>Fui convidado para ir em Rondônia</w:t>
      </w:r>
      <w:r w:rsidR="00CD5D7D" w:rsidRPr="00D70E25">
        <w:rPr>
          <w:i/>
          <w:iCs/>
          <w:color w:val="000000"/>
          <w:lang w:eastAsia="pt-BR"/>
        </w:rPr>
        <w:t xml:space="preserve"> ajudar implantar o Tapembol nas aulas de Educação Física juntamente com a Base,</w:t>
      </w:r>
      <w:r w:rsidRPr="00D70E25">
        <w:rPr>
          <w:i/>
          <w:iCs/>
          <w:color w:val="000000"/>
          <w:lang w:eastAsia="pt-BR"/>
        </w:rPr>
        <w:t xml:space="preserve"> </w:t>
      </w:r>
      <w:r w:rsidR="00CD5D7D" w:rsidRPr="00D70E25">
        <w:rPr>
          <w:i/>
          <w:iCs/>
          <w:color w:val="000000"/>
          <w:lang w:eastAsia="pt-BR"/>
        </w:rPr>
        <w:t>lá c</w:t>
      </w:r>
      <w:r w:rsidR="007E59AA" w:rsidRPr="00D70E25">
        <w:rPr>
          <w:i/>
          <w:iCs/>
          <w:color w:val="000000"/>
          <w:lang w:eastAsia="pt-BR"/>
        </w:rPr>
        <w:t>onstruir planos de aula do primeiro ao nono ano</w:t>
      </w:r>
      <w:r w:rsidR="00CD5D7D" w:rsidRPr="00D70E25">
        <w:rPr>
          <w:i/>
          <w:iCs/>
          <w:color w:val="000000"/>
          <w:lang w:eastAsia="pt-BR"/>
        </w:rPr>
        <w:t>, foi</w:t>
      </w:r>
      <w:r w:rsidR="007E59AA" w:rsidRPr="00D70E25">
        <w:rPr>
          <w:i/>
          <w:iCs/>
          <w:color w:val="000000"/>
          <w:lang w:eastAsia="pt-BR"/>
        </w:rPr>
        <w:t xml:space="preserve"> muito importante, sendo que o </w:t>
      </w:r>
      <w:r w:rsidR="00793CEC" w:rsidRPr="00D70E25">
        <w:rPr>
          <w:i/>
          <w:iCs/>
          <w:color w:val="000000"/>
          <w:lang w:eastAsia="pt-BR"/>
        </w:rPr>
        <w:t>T</w:t>
      </w:r>
      <w:r w:rsidR="007E59AA" w:rsidRPr="00D70E25">
        <w:rPr>
          <w:i/>
          <w:iCs/>
          <w:color w:val="000000"/>
          <w:lang w:eastAsia="pt-BR"/>
        </w:rPr>
        <w:t>apembol te</w:t>
      </w:r>
      <w:r w:rsidR="00CD5D7D" w:rsidRPr="00D70E25">
        <w:rPr>
          <w:i/>
          <w:iCs/>
          <w:color w:val="000000"/>
          <w:lang w:eastAsia="pt-BR"/>
        </w:rPr>
        <w:t>ve</w:t>
      </w:r>
      <w:r w:rsidR="007E59AA" w:rsidRPr="00D70E25">
        <w:rPr>
          <w:i/>
          <w:iCs/>
          <w:color w:val="000000"/>
          <w:lang w:eastAsia="pt-BR"/>
        </w:rPr>
        <w:t xml:space="preserve"> muito a contribuir</w:t>
      </w:r>
      <w:r w:rsidR="00CD5D7D" w:rsidRPr="00D70E25">
        <w:rPr>
          <w:i/>
          <w:iCs/>
          <w:color w:val="000000"/>
          <w:lang w:eastAsia="pt-BR"/>
        </w:rPr>
        <w:t xml:space="preserve">. </w:t>
      </w:r>
      <w:r w:rsidR="007E59AA" w:rsidRPr="00D70E25">
        <w:rPr>
          <w:i/>
          <w:iCs/>
          <w:color w:val="000000"/>
          <w:lang w:eastAsia="pt-BR"/>
        </w:rPr>
        <w:t>Na organização</w:t>
      </w:r>
      <w:r w:rsidR="00CD5D7D" w:rsidRPr="00D70E25">
        <w:rPr>
          <w:i/>
          <w:iCs/>
          <w:color w:val="000000"/>
          <w:lang w:eastAsia="pt-BR"/>
        </w:rPr>
        <w:t xml:space="preserve"> desses planos,</w:t>
      </w:r>
      <w:r w:rsidR="007E59AA" w:rsidRPr="00D70E25">
        <w:rPr>
          <w:i/>
          <w:iCs/>
          <w:color w:val="000000"/>
          <w:lang w:eastAsia="pt-BR"/>
        </w:rPr>
        <w:t xml:space="preserve"> </w:t>
      </w:r>
      <w:r w:rsidR="00CD5D7D" w:rsidRPr="00D70E25">
        <w:rPr>
          <w:i/>
          <w:iCs/>
          <w:color w:val="000000"/>
          <w:lang w:eastAsia="pt-BR"/>
        </w:rPr>
        <w:t>baseado na</w:t>
      </w:r>
      <w:r w:rsidR="007E59AA" w:rsidRPr="00D70E25">
        <w:rPr>
          <w:i/>
          <w:iCs/>
          <w:color w:val="000000"/>
          <w:lang w:eastAsia="pt-BR"/>
        </w:rPr>
        <w:t xml:space="preserve"> BNCC</w:t>
      </w:r>
      <w:r w:rsidR="00CD5D7D" w:rsidRPr="00D70E25">
        <w:rPr>
          <w:i/>
          <w:iCs/>
          <w:color w:val="000000"/>
          <w:lang w:eastAsia="pt-BR"/>
        </w:rPr>
        <w:t>, o</w:t>
      </w:r>
      <w:r w:rsidR="007E59AA" w:rsidRPr="00D70E25">
        <w:rPr>
          <w:i/>
          <w:iCs/>
          <w:color w:val="000000"/>
          <w:lang w:eastAsia="pt-BR"/>
        </w:rPr>
        <w:t xml:space="preserve"> </w:t>
      </w:r>
      <w:r w:rsidR="00CD5D7D" w:rsidRPr="00D70E25">
        <w:rPr>
          <w:i/>
          <w:iCs/>
          <w:color w:val="000000"/>
          <w:lang w:eastAsia="pt-BR"/>
        </w:rPr>
        <w:t>implantamos dentro dos Jogos e Brincadeiras no 1º e 2º Ciclo, não encontrando dificuldades, pois estava de acordo</w:t>
      </w:r>
      <w:r w:rsidR="00854FF5" w:rsidRPr="00D70E25">
        <w:rPr>
          <w:i/>
          <w:iCs/>
          <w:color w:val="000000"/>
          <w:lang w:eastAsia="pt-BR"/>
        </w:rPr>
        <w:t xml:space="preserve"> com</w:t>
      </w:r>
      <w:r w:rsidR="00CD5D7D" w:rsidRPr="00D70E25">
        <w:rPr>
          <w:i/>
          <w:iCs/>
          <w:color w:val="000000"/>
          <w:lang w:eastAsia="pt-BR"/>
        </w:rPr>
        <w:t xml:space="preserve"> o documento, </w:t>
      </w:r>
      <w:r w:rsidR="00854FF5" w:rsidRPr="00D70E25">
        <w:rPr>
          <w:i/>
          <w:iCs/>
          <w:color w:val="000000"/>
          <w:lang w:eastAsia="pt-BR"/>
        </w:rPr>
        <w:t>porém no</w:t>
      </w:r>
      <w:r w:rsidR="00CD5D7D" w:rsidRPr="00D70E25">
        <w:rPr>
          <w:i/>
          <w:iCs/>
          <w:color w:val="000000"/>
          <w:lang w:eastAsia="pt-BR"/>
        </w:rPr>
        <w:t xml:space="preserve"> 3º </w:t>
      </w:r>
      <w:r w:rsidR="00854FF5" w:rsidRPr="00D70E25">
        <w:rPr>
          <w:i/>
          <w:iCs/>
          <w:color w:val="000000"/>
          <w:lang w:eastAsia="pt-BR"/>
        </w:rPr>
        <w:t xml:space="preserve">e 4º </w:t>
      </w:r>
      <w:r w:rsidR="00CD5D7D" w:rsidRPr="00D70E25">
        <w:rPr>
          <w:i/>
          <w:iCs/>
          <w:color w:val="000000"/>
          <w:lang w:eastAsia="pt-BR"/>
        </w:rPr>
        <w:t>Ciclo</w:t>
      </w:r>
      <w:r w:rsidR="00854FF5" w:rsidRPr="00D70E25">
        <w:rPr>
          <w:i/>
          <w:iCs/>
          <w:color w:val="000000"/>
          <w:lang w:eastAsia="pt-BR"/>
        </w:rPr>
        <w:t xml:space="preserve"> não tinha como inserir nessa unidade temática, por não ter na Base, foi então, que conseguir quebrar barreiras e implantar o </w:t>
      </w:r>
      <w:r w:rsidR="006C3578">
        <w:rPr>
          <w:i/>
          <w:iCs/>
          <w:color w:val="000000"/>
          <w:lang w:eastAsia="pt-BR"/>
        </w:rPr>
        <w:t>T</w:t>
      </w:r>
      <w:r w:rsidR="00854FF5" w:rsidRPr="00D70E25">
        <w:rPr>
          <w:i/>
          <w:iCs/>
          <w:color w:val="000000"/>
          <w:lang w:eastAsia="pt-BR"/>
        </w:rPr>
        <w:t>apembol como esporte nos planos de aula da Educação Física dos 6º</w:t>
      </w:r>
      <w:r w:rsidR="00854FF5" w:rsidRPr="00D70E25">
        <w:rPr>
          <w:i/>
          <w:iCs/>
          <w:color w:val="000000"/>
          <w:vertAlign w:val="superscript"/>
          <w:lang w:eastAsia="pt-BR"/>
        </w:rPr>
        <w:t>s</w:t>
      </w:r>
      <w:r w:rsidR="00854FF5" w:rsidRPr="00D70E25">
        <w:rPr>
          <w:i/>
          <w:iCs/>
          <w:color w:val="000000"/>
          <w:lang w:eastAsia="pt-BR"/>
        </w:rPr>
        <w:t xml:space="preserve"> ao 9º</w:t>
      </w:r>
      <w:r w:rsidR="00854FF5" w:rsidRPr="00D70E25">
        <w:rPr>
          <w:i/>
          <w:iCs/>
          <w:color w:val="000000"/>
          <w:vertAlign w:val="superscript"/>
          <w:lang w:eastAsia="pt-BR"/>
        </w:rPr>
        <w:t xml:space="preserve">s </w:t>
      </w:r>
      <w:r w:rsidR="00854FF5" w:rsidRPr="00D70E25">
        <w:rPr>
          <w:i/>
          <w:iCs/>
          <w:color w:val="000000"/>
          <w:lang w:eastAsia="pt-BR"/>
        </w:rPr>
        <w:t>de Rondônia. Eu digo que o “</w:t>
      </w:r>
      <w:r w:rsidR="007E59AA" w:rsidRPr="00D70E25">
        <w:rPr>
          <w:i/>
          <w:iCs/>
          <w:color w:val="000000"/>
          <w:lang w:eastAsia="pt-BR"/>
        </w:rPr>
        <w:t>Tapem</w:t>
      </w:r>
      <w:r w:rsidR="00854FF5" w:rsidRPr="00D70E25">
        <w:rPr>
          <w:i/>
          <w:iCs/>
          <w:color w:val="000000"/>
          <w:lang w:eastAsia="pt-BR"/>
        </w:rPr>
        <w:t>”</w:t>
      </w:r>
      <w:r w:rsidR="007E59AA" w:rsidRPr="00D70E25">
        <w:rPr>
          <w:i/>
          <w:iCs/>
          <w:color w:val="000000"/>
          <w:lang w:eastAsia="pt-BR"/>
        </w:rPr>
        <w:t xml:space="preserve"> </w:t>
      </w:r>
      <w:r w:rsidR="00854FF5" w:rsidRPr="00D70E25">
        <w:rPr>
          <w:i/>
          <w:iCs/>
          <w:color w:val="000000"/>
          <w:lang w:eastAsia="pt-BR"/>
        </w:rPr>
        <w:t xml:space="preserve">é </w:t>
      </w:r>
      <w:r w:rsidR="007E59AA" w:rsidRPr="00D70E25">
        <w:rPr>
          <w:i/>
          <w:iCs/>
          <w:color w:val="000000"/>
          <w:lang w:eastAsia="pt-BR"/>
        </w:rPr>
        <w:t>um jogo que deve se adaptar</w:t>
      </w:r>
      <w:r w:rsidR="0011243B" w:rsidRPr="00D70E25">
        <w:rPr>
          <w:i/>
          <w:iCs/>
          <w:color w:val="000000"/>
          <w:lang w:eastAsia="pt-BR"/>
        </w:rPr>
        <w:t xml:space="preserve"> e</w:t>
      </w:r>
      <w:r w:rsidR="007E59AA" w:rsidRPr="00D70E25">
        <w:rPr>
          <w:i/>
          <w:iCs/>
          <w:color w:val="000000"/>
          <w:lang w:eastAsia="pt-BR"/>
        </w:rPr>
        <w:t xml:space="preserve"> </w:t>
      </w:r>
      <w:r w:rsidR="0011243B" w:rsidRPr="00D70E25">
        <w:rPr>
          <w:i/>
          <w:iCs/>
          <w:color w:val="000000"/>
          <w:lang w:eastAsia="pt-BR"/>
        </w:rPr>
        <w:t xml:space="preserve">a BNCC é importante para que o professor não se sinta sozinho para desenvolver suas atividades. </w:t>
      </w:r>
      <w:r w:rsidR="00D70E25">
        <w:rPr>
          <w:rStyle w:val="Refdecomentrio"/>
        </w:rPr>
        <w:t xml:space="preserve"> </w:t>
      </w:r>
      <w:r w:rsidR="00D91923" w:rsidRPr="00D70E25">
        <w:rPr>
          <w:rStyle w:val="Forte"/>
          <w:rFonts w:eastAsia="Calibri"/>
          <w:b w:val="0"/>
          <w:bCs w:val="0"/>
        </w:rPr>
        <w:t>Ele finaliza</w:t>
      </w:r>
      <w:r w:rsidR="00D91923" w:rsidRPr="00D70E25">
        <w:rPr>
          <w:rStyle w:val="Forte"/>
          <w:rFonts w:eastAsia="Calibri"/>
          <w:b w:val="0"/>
          <w:bCs w:val="0"/>
          <w:i/>
          <w:iCs/>
        </w:rPr>
        <w:t xml:space="preserve">: </w:t>
      </w:r>
      <w:r w:rsidR="0011243B" w:rsidRPr="00D70E25">
        <w:rPr>
          <w:rStyle w:val="Forte"/>
          <w:rFonts w:eastAsia="Calibri"/>
          <w:b w:val="0"/>
          <w:bCs w:val="0"/>
          <w:i/>
          <w:iCs/>
        </w:rPr>
        <w:t>Foi muito gratificante ver que h</w:t>
      </w:r>
      <w:r w:rsidR="007E59AA" w:rsidRPr="00D70E25">
        <w:rPr>
          <w:rStyle w:val="Forte"/>
          <w:rFonts w:eastAsia="Calibri"/>
          <w:b w:val="0"/>
          <w:bCs w:val="0"/>
          <w:i/>
          <w:iCs/>
        </w:rPr>
        <w:t>ouve a flexibilização para que</w:t>
      </w:r>
      <w:r w:rsidR="0011243B" w:rsidRPr="00D70E25">
        <w:rPr>
          <w:rStyle w:val="Forte"/>
          <w:rFonts w:eastAsia="Calibri"/>
          <w:b w:val="0"/>
          <w:bCs w:val="0"/>
          <w:i/>
          <w:iCs/>
        </w:rPr>
        <w:t xml:space="preserve"> o Tapembol</w:t>
      </w:r>
      <w:r w:rsidR="007E59AA" w:rsidRPr="00D70E25">
        <w:rPr>
          <w:rStyle w:val="Forte"/>
          <w:rFonts w:eastAsia="Calibri"/>
          <w:b w:val="0"/>
          <w:bCs w:val="0"/>
          <w:i/>
          <w:iCs/>
        </w:rPr>
        <w:t xml:space="preserve"> entrasse em dois espaços</w:t>
      </w:r>
      <w:r w:rsidR="0011243B" w:rsidRPr="00D70E25">
        <w:rPr>
          <w:rStyle w:val="Forte"/>
          <w:rFonts w:eastAsia="Calibri"/>
          <w:b w:val="0"/>
          <w:bCs w:val="0"/>
          <w:i/>
          <w:iCs/>
        </w:rPr>
        <w:t xml:space="preserve"> nessa organização dos planos</w:t>
      </w:r>
      <w:r w:rsidR="007E59AA" w:rsidRPr="00D70E25">
        <w:rPr>
          <w:rStyle w:val="Forte"/>
          <w:rFonts w:eastAsia="Calibri"/>
          <w:b w:val="0"/>
          <w:bCs w:val="0"/>
          <w:i/>
          <w:iCs/>
        </w:rPr>
        <w:t xml:space="preserve">. Foi se entendendo seus ganhos na área de conhecimento de </w:t>
      </w:r>
      <w:r w:rsidR="007A2077" w:rsidRPr="00D70E25">
        <w:rPr>
          <w:rStyle w:val="Forte"/>
          <w:rFonts w:eastAsia="Calibri"/>
          <w:b w:val="0"/>
          <w:bCs w:val="0"/>
          <w:i/>
          <w:iCs/>
        </w:rPr>
        <w:t>J</w:t>
      </w:r>
      <w:r w:rsidR="007E59AA" w:rsidRPr="00D70E25">
        <w:rPr>
          <w:rStyle w:val="Forte"/>
          <w:rFonts w:eastAsia="Calibri"/>
          <w:b w:val="0"/>
          <w:bCs w:val="0"/>
          <w:i/>
          <w:iCs/>
        </w:rPr>
        <w:t xml:space="preserve">ogos e </w:t>
      </w:r>
      <w:r w:rsidR="007A2077" w:rsidRPr="00D70E25">
        <w:rPr>
          <w:rStyle w:val="Forte"/>
          <w:rFonts w:eastAsia="Calibri"/>
          <w:b w:val="0"/>
          <w:bCs w:val="0"/>
          <w:i/>
          <w:iCs/>
        </w:rPr>
        <w:t>B</w:t>
      </w:r>
      <w:r w:rsidR="007E59AA" w:rsidRPr="00D70E25">
        <w:rPr>
          <w:rStyle w:val="Forte"/>
          <w:rFonts w:eastAsia="Calibri"/>
          <w:b w:val="0"/>
          <w:bCs w:val="0"/>
          <w:i/>
          <w:iCs/>
        </w:rPr>
        <w:t xml:space="preserve">rincadeiras e seus aspectos se encaixam também nos </w:t>
      </w:r>
      <w:r w:rsidR="007A2077" w:rsidRPr="00D70E25">
        <w:rPr>
          <w:rStyle w:val="Forte"/>
          <w:rFonts w:eastAsia="Calibri"/>
          <w:b w:val="0"/>
          <w:bCs w:val="0"/>
          <w:i/>
          <w:iCs/>
        </w:rPr>
        <w:t>E</w:t>
      </w:r>
      <w:r w:rsidR="007E59AA" w:rsidRPr="00D70E25">
        <w:rPr>
          <w:rStyle w:val="Forte"/>
          <w:rFonts w:eastAsia="Calibri"/>
          <w:b w:val="0"/>
          <w:bCs w:val="0"/>
          <w:i/>
          <w:iCs/>
        </w:rPr>
        <w:t xml:space="preserve">sportes </w:t>
      </w:r>
      <w:r w:rsidR="007A2077" w:rsidRPr="00D70E25">
        <w:rPr>
          <w:rStyle w:val="Forte"/>
          <w:rFonts w:eastAsia="Calibri"/>
          <w:b w:val="0"/>
          <w:bCs w:val="0"/>
          <w:i/>
          <w:iCs/>
        </w:rPr>
        <w:t>C</w:t>
      </w:r>
      <w:r w:rsidR="007E59AA" w:rsidRPr="00D70E25">
        <w:rPr>
          <w:rStyle w:val="Forte"/>
          <w:rFonts w:eastAsia="Calibri"/>
          <w:b w:val="0"/>
          <w:bCs w:val="0"/>
          <w:i/>
          <w:iCs/>
        </w:rPr>
        <w:t>oletivos.</w:t>
      </w:r>
    </w:p>
    <w:p w14:paraId="04234D98" w14:textId="18E145E7" w:rsidR="007E59AA" w:rsidRPr="00907450" w:rsidRDefault="00907450" w:rsidP="00907450">
      <w:pPr>
        <w:pStyle w:val="PargrafodaLista"/>
        <w:numPr>
          <w:ilvl w:val="0"/>
          <w:numId w:val="36"/>
        </w:numPr>
        <w:spacing w:after="0"/>
        <w:rPr>
          <w:rStyle w:val="Forte"/>
          <w:rFonts w:eastAsia="Calibri"/>
          <w:b w:val="0"/>
          <w:bCs w:val="0"/>
          <w:i/>
          <w:iCs/>
        </w:rPr>
      </w:pPr>
      <w:r>
        <w:rPr>
          <w:rStyle w:val="Forte"/>
          <w:rFonts w:eastAsia="Calibri"/>
          <w:b w:val="0"/>
          <w:bCs w:val="0"/>
        </w:rPr>
        <w:t>Oitavo</w:t>
      </w:r>
      <w:r w:rsidR="00FE6FED" w:rsidRPr="00907450">
        <w:rPr>
          <w:rStyle w:val="Forte"/>
          <w:rFonts w:eastAsia="Calibri"/>
          <w:b w:val="0"/>
          <w:bCs w:val="0"/>
        </w:rPr>
        <w:t xml:space="preserve"> </w:t>
      </w:r>
      <w:r w:rsidR="00467254">
        <w:rPr>
          <w:rStyle w:val="Forte"/>
          <w:rFonts w:eastAsia="Calibri"/>
          <w:b w:val="0"/>
          <w:bCs w:val="0"/>
        </w:rPr>
        <w:t xml:space="preserve">e último </w:t>
      </w:r>
      <w:r w:rsidR="00FE6FED" w:rsidRPr="00907450">
        <w:rPr>
          <w:rStyle w:val="Forte"/>
          <w:rFonts w:eastAsia="Calibri"/>
          <w:b w:val="0"/>
          <w:bCs w:val="0"/>
        </w:rPr>
        <w:t>questiona</w:t>
      </w:r>
      <w:r>
        <w:rPr>
          <w:rStyle w:val="Forte"/>
          <w:rFonts w:eastAsia="Calibri"/>
          <w:b w:val="0"/>
          <w:bCs w:val="0"/>
        </w:rPr>
        <w:t>mento –</w:t>
      </w:r>
      <w:r w:rsidR="00FE6FED" w:rsidRPr="00907450">
        <w:rPr>
          <w:rStyle w:val="Forte"/>
          <w:rFonts w:eastAsia="Calibri"/>
          <w:b w:val="0"/>
          <w:bCs w:val="0"/>
        </w:rPr>
        <w:t xml:space="preserve"> </w:t>
      </w:r>
      <w:r>
        <w:rPr>
          <w:rStyle w:val="Forte"/>
          <w:rFonts w:eastAsia="Calibri"/>
          <w:b w:val="0"/>
          <w:bCs w:val="0"/>
        </w:rPr>
        <w:t xml:space="preserve">Professor </w:t>
      </w:r>
      <w:r w:rsidR="008A250E">
        <w:rPr>
          <w:rStyle w:val="Forte"/>
          <w:rFonts w:eastAsia="Calibri"/>
          <w:b w:val="0"/>
          <w:bCs w:val="0"/>
        </w:rPr>
        <w:t xml:space="preserve">percebemos os seus anseios em tornar o jogo do </w:t>
      </w:r>
      <w:r w:rsidR="00D269F4">
        <w:rPr>
          <w:rStyle w:val="Forte"/>
          <w:rFonts w:eastAsia="Calibri"/>
          <w:b w:val="0"/>
          <w:bCs w:val="0"/>
        </w:rPr>
        <w:t>T</w:t>
      </w:r>
      <w:r w:rsidR="008A250E">
        <w:rPr>
          <w:rStyle w:val="Forte"/>
          <w:rFonts w:eastAsia="Calibri"/>
          <w:b w:val="0"/>
          <w:bCs w:val="0"/>
        </w:rPr>
        <w:t xml:space="preserve">apembol um esporte, </w:t>
      </w:r>
      <w:r>
        <w:rPr>
          <w:rStyle w:val="Forte"/>
          <w:rFonts w:eastAsia="Calibri"/>
          <w:b w:val="0"/>
          <w:bCs w:val="0"/>
        </w:rPr>
        <w:t>você não tem medo</w:t>
      </w:r>
      <w:r w:rsidR="00FE6FED" w:rsidRPr="00907450">
        <w:rPr>
          <w:rStyle w:val="Forte"/>
          <w:rFonts w:eastAsia="Calibri"/>
          <w:b w:val="0"/>
          <w:bCs w:val="0"/>
        </w:rPr>
        <w:t xml:space="preserve"> </w:t>
      </w:r>
      <w:r w:rsidR="008A250E">
        <w:rPr>
          <w:rStyle w:val="Forte"/>
          <w:rFonts w:eastAsia="Calibri"/>
          <w:b w:val="0"/>
          <w:bCs w:val="0"/>
        </w:rPr>
        <w:t>dele</w:t>
      </w:r>
      <w:r w:rsidR="00FE6FED" w:rsidRPr="00907450">
        <w:rPr>
          <w:rStyle w:val="Forte"/>
          <w:rFonts w:eastAsia="Calibri"/>
          <w:b w:val="0"/>
          <w:bCs w:val="0"/>
        </w:rPr>
        <w:t xml:space="preserve"> p</w:t>
      </w:r>
      <w:r w:rsidR="007E59AA" w:rsidRPr="00907450">
        <w:rPr>
          <w:rStyle w:val="Forte"/>
          <w:rFonts w:eastAsia="Calibri"/>
          <w:b w:val="0"/>
          <w:bCs w:val="0"/>
        </w:rPr>
        <w:t xml:space="preserve">erder </w:t>
      </w:r>
      <w:r w:rsidR="008A250E">
        <w:rPr>
          <w:rStyle w:val="Forte"/>
          <w:rFonts w:eastAsia="Calibri"/>
          <w:b w:val="0"/>
          <w:bCs w:val="0"/>
        </w:rPr>
        <w:t xml:space="preserve">as características e </w:t>
      </w:r>
      <w:r w:rsidR="007E59AA" w:rsidRPr="00907450">
        <w:rPr>
          <w:rStyle w:val="Forte"/>
          <w:rFonts w:eastAsia="Calibri"/>
          <w:b w:val="0"/>
          <w:bCs w:val="0"/>
        </w:rPr>
        <w:t>a ludicidade</w:t>
      </w:r>
      <w:r w:rsidR="00FE6FED" w:rsidRPr="00907450">
        <w:rPr>
          <w:rStyle w:val="Forte"/>
          <w:rFonts w:eastAsia="Calibri"/>
          <w:b w:val="0"/>
          <w:bCs w:val="0"/>
        </w:rPr>
        <w:t xml:space="preserve"> </w:t>
      </w:r>
      <w:r w:rsidR="008A250E">
        <w:rPr>
          <w:rStyle w:val="Forte"/>
          <w:rFonts w:eastAsia="Calibri"/>
          <w:b w:val="0"/>
          <w:bCs w:val="0"/>
        </w:rPr>
        <w:t>presente</w:t>
      </w:r>
      <w:r w:rsidR="00FE6FED" w:rsidRPr="00907450">
        <w:rPr>
          <w:rStyle w:val="Forte"/>
          <w:rFonts w:eastAsia="Calibri"/>
          <w:b w:val="0"/>
          <w:bCs w:val="0"/>
        </w:rPr>
        <w:t xml:space="preserve"> nos jogos</w:t>
      </w:r>
      <w:r w:rsidR="008A250E">
        <w:rPr>
          <w:rStyle w:val="Forte"/>
          <w:rFonts w:eastAsia="Calibri"/>
          <w:b w:val="0"/>
          <w:bCs w:val="0"/>
        </w:rPr>
        <w:t>?</w:t>
      </w:r>
    </w:p>
    <w:p w14:paraId="3F07FE8E" w14:textId="15437F05" w:rsidR="00D269F4" w:rsidRDefault="008A250E" w:rsidP="00467254">
      <w:pPr>
        <w:pStyle w:val="PargrafodaLista"/>
        <w:numPr>
          <w:ilvl w:val="0"/>
          <w:numId w:val="48"/>
        </w:numPr>
        <w:spacing w:after="0"/>
        <w:rPr>
          <w:rStyle w:val="Forte"/>
          <w:rFonts w:eastAsia="Calibri"/>
          <w:b w:val="0"/>
          <w:bCs w:val="0"/>
          <w:i/>
          <w:iCs/>
        </w:rPr>
      </w:pPr>
      <w:r w:rsidRPr="00467254">
        <w:rPr>
          <w:rStyle w:val="Forte"/>
          <w:rFonts w:eastAsia="Calibri"/>
          <w:b w:val="0"/>
          <w:bCs w:val="0"/>
        </w:rPr>
        <w:t>Rocha -</w:t>
      </w:r>
      <w:r w:rsidRPr="00467254">
        <w:rPr>
          <w:rStyle w:val="Forte"/>
          <w:rFonts w:eastAsia="Calibri"/>
          <w:b w:val="0"/>
          <w:bCs w:val="0"/>
          <w:i/>
          <w:iCs/>
        </w:rPr>
        <w:t xml:space="preserve"> </w:t>
      </w:r>
      <w:r w:rsidR="007E59AA" w:rsidRPr="00467254">
        <w:rPr>
          <w:rStyle w:val="Forte"/>
          <w:rFonts w:eastAsia="Calibri"/>
          <w:b w:val="0"/>
          <w:bCs w:val="0"/>
          <w:i/>
          <w:iCs/>
        </w:rPr>
        <w:t>Por isso a importância da federação, para não deixar livre, para sempre as regras está dentro do contexto. Alguém se apropriar do jogo</w:t>
      </w:r>
      <w:r w:rsidR="00D269F4" w:rsidRPr="00467254">
        <w:rPr>
          <w:rStyle w:val="Forte"/>
          <w:rFonts w:eastAsia="Calibri"/>
          <w:b w:val="0"/>
          <w:bCs w:val="0"/>
          <w:i/>
          <w:iCs/>
        </w:rPr>
        <w:t>, por isso</w:t>
      </w:r>
      <w:r w:rsidR="007E59AA" w:rsidRPr="00467254">
        <w:rPr>
          <w:rStyle w:val="Forte"/>
          <w:rFonts w:eastAsia="Calibri"/>
          <w:b w:val="0"/>
          <w:bCs w:val="0"/>
          <w:i/>
          <w:iCs/>
        </w:rPr>
        <w:t xml:space="preserve"> </w:t>
      </w:r>
      <w:r w:rsidR="00D269F4" w:rsidRPr="00467254">
        <w:rPr>
          <w:rStyle w:val="Forte"/>
          <w:rFonts w:eastAsia="Calibri"/>
          <w:b w:val="0"/>
          <w:bCs w:val="0"/>
          <w:i/>
          <w:iCs/>
        </w:rPr>
        <w:t>r</w:t>
      </w:r>
      <w:r w:rsidR="007E59AA" w:rsidRPr="00467254">
        <w:rPr>
          <w:rStyle w:val="Forte"/>
          <w:rFonts w:eastAsia="Calibri"/>
          <w:b w:val="0"/>
          <w:bCs w:val="0"/>
          <w:i/>
          <w:iCs/>
        </w:rPr>
        <w:t>egistr</w:t>
      </w:r>
      <w:r w:rsidR="00D269F4" w:rsidRPr="00467254">
        <w:rPr>
          <w:rStyle w:val="Forte"/>
          <w:rFonts w:eastAsia="Calibri"/>
          <w:b w:val="0"/>
          <w:bCs w:val="0"/>
          <w:i/>
          <w:iCs/>
        </w:rPr>
        <w:t>ei</w:t>
      </w:r>
      <w:r w:rsidR="007E59AA" w:rsidRPr="00467254">
        <w:rPr>
          <w:rStyle w:val="Forte"/>
          <w:rFonts w:eastAsia="Calibri"/>
          <w:b w:val="0"/>
          <w:bCs w:val="0"/>
          <w:i/>
          <w:iCs/>
        </w:rPr>
        <w:t xml:space="preserve"> a marca.  Sempre</w:t>
      </w:r>
      <w:r w:rsidR="00D269F4" w:rsidRPr="00467254">
        <w:rPr>
          <w:rStyle w:val="Forte"/>
          <w:rFonts w:eastAsia="Calibri"/>
          <w:b w:val="0"/>
          <w:bCs w:val="0"/>
          <w:i/>
          <w:iCs/>
        </w:rPr>
        <w:t xml:space="preserve"> tive</w:t>
      </w:r>
      <w:r w:rsidR="007E59AA" w:rsidRPr="00467254">
        <w:rPr>
          <w:rStyle w:val="Forte"/>
          <w:rFonts w:eastAsia="Calibri"/>
          <w:b w:val="0"/>
          <w:bCs w:val="0"/>
          <w:i/>
          <w:iCs/>
        </w:rPr>
        <w:t xml:space="preserve"> medo, mas sempre f</w:t>
      </w:r>
      <w:r w:rsidR="00D269F4" w:rsidRPr="00467254">
        <w:rPr>
          <w:rStyle w:val="Forte"/>
          <w:rFonts w:eastAsia="Calibri"/>
          <w:b w:val="0"/>
          <w:bCs w:val="0"/>
          <w:i/>
          <w:iCs/>
        </w:rPr>
        <w:t>u</w:t>
      </w:r>
      <w:r w:rsidR="007E59AA" w:rsidRPr="00467254">
        <w:rPr>
          <w:rStyle w:val="Forte"/>
          <w:rFonts w:eastAsia="Calibri"/>
          <w:b w:val="0"/>
          <w:bCs w:val="0"/>
          <w:i/>
          <w:iCs/>
        </w:rPr>
        <w:t xml:space="preserve">i </w:t>
      </w:r>
      <w:r w:rsidR="00D269F4" w:rsidRPr="00467254">
        <w:rPr>
          <w:rStyle w:val="Forte"/>
          <w:rFonts w:eastAsia="Calibri"/>
          <w:b w:val="0"/>
          <w:bCs w:val="0"/>
          <w:i/>
          <w:iCs/>
        </w:rPr>
        <w:t>m</w:t>
      </w:r>
      <w:r w:rsidR="007E59AA" w:rsidRPr="00467254">
        <w:rPr>
          <w:rStyle w:val="Forte"/>
          <w:rFonts w:eastAsia="Calibri"/>
          <w:b w:val="0"/>
          <w:bCs w:val="0"/>
          <w:i/>
          <w:iCs/>
        </w:rPr>
        <w:t xml:space="preserve">e resguardando legalmente do que poderia </w:t>
      </w:r>
      <w:r w:rsidR="00D269F4" w:rsidRPr="00467254">
        <w:rPr>
          <w:rStyle w:val="Forte"/>
          <w:rFonts w:eastAsia="Calibri"/>
          <w:b w:val="0"/>
          <w:bCs w:val="0"/>
          <w:i/>
          <w:iCs/>
        </w:rPr>
        <w:t xml:space="preserve">vir a </w:t>
      </w:r>
      <w:r w:rsidR="007E59AA" w:rsidRPr="00467254">
        <w:rPr>
          <w:rStyle w:val="Forte"/>
          <w:rFonts w:eastAsia="Calibri"/>
          <w:b w:val="0"/>
          <w:bCs w:val="0"/>
          <w:i/>
          <w:iCs/>
        </w:rPr>
        <w:t>acontecer.</w:t>
      </w:r>
    </w:p>
    <w:p w14:paraId="596C9CF6" w14:textId="77777777" w:rsidR="00467254" w:rsidRPr="00467254" w:rsidRDefault="00467254" w:rsidP="00467254">
      <w:pPr>
        <w:spacing w:after="0"/>
        <w:rPr>
          <w:rStyle w:val="Forte"/>
          <w:rFonts w:eastAsia="Calibri"/>
          <w:b w:val="0"/>
          <w:bCs w:val="0"/>
          <w:i/>
          <w:iCs/>
        </w:rPr>
      </w:pPr>
    </w:p>
    <w:p w14:paraId="59646B27" w14:textId="24E708D4" w:rsidR="00D70E25" w:rsidRDefault="00D269F4" w:rsidP="00467254">
      <w:pPr>
        <w:spacing w:after="0"/>
        <w:ind w:firstLine="709"/>
        <w:rPr>
          <w:rStyle w:val="Forte"/>
          <w:rFonts w:eastAsia="Calibri"/>
          <w:b w:val="0"/>
          <w:bCs w:val="0"/>
          <w:i/>
          <w:iCs/>
        </w:rPr>
      </w:pPr>
      <w:r>
        <w:rPr>
          <w:rStyle w:val="Forte"/>
          <w:rFonts w:eastAsia="Calibri"/>
          <w:b w:val="0"/>
          <w:bCs w:val="0"/>
        </w:rPr>
        <w:t>Registro feito no dia da entrevista on</w:t>
      </w:r>
      <w:r w:rsidR="001B6083">
        <w:rPr>
          <w:rStyle w:val="Forte"/>
          <w:rFonts w:eastAsia="Calibri"/>
          <w:b w:val="0"/>
          <w:bCs w:val="0"/>
        </w:rPr>
        <w:t>-</w:t>
      </w:r>
      <w:r>
        <w:rPr>
          <w:rStyle w:val="Forte"/>
          <w:rFonts w:eastAsia="Calibri"/>
          <w:b w:val="0"/>
          <w:bCs w:val="0"/>
        </w:rPr>
        <w:t>line:</w:t>
      </w:r>
      <w:r w:rsidR="007E59AA" w:rsidRPr="00772A33">
        <w:rPr>
          <w:rStyle w:val="Forte"/>
          <w:rFonts w:eastAsia="Calibri"/>
          <w:b w:val="0"/>
          <w:bCs w:val="0"/>
          <w:i/>
          <w:iCs/>
        </w:rPr>
        <w:t xml:space="preserve"> </w:t>
      </w:r>
    </w:p>
    <w:p w14:paraId="0490BAEE" w14:textId="77777777" w:rsidR="00DE7B78" w:rsidRDefault="00DE7B78" w:rsidP="00DE7B78">
      <w:pPr>
        <w:suppressAutoHyphens w:val="0"/>
        <w:spacing w:after="200" w:line="276" w:lineRule="auto"/>
        <w:jc w:val="left"/>
        <w:rPr>
          <w:rStyle w:val="Forte"/>
          <w:rFonts w:eastAsia="Calibri"/>
          <w:b w:val="0"/>
          <w:bCs w:val="0"/>
          <w:i/>
          <w:iCs/>
        </w:rPr>
      </w:pPr>
    </w:p>
    <w:p w14:paraId="118658D4" w14:textId="4E4A61C4" w:rsidR="004F37C5" w:rsidRPr="00D269F4" w:rsidRDefault="00DE7B78" w:rsidP="00DE7B78">
      <w:pPr>
        <w:tabs>
          <w:tab w:val="left" w:pos="0"/>
        </w:tabs>
        <w:suppressAutoHyphens w:val="0"/>
        <w:spacing w:after="200" w:line="276" w:lineRule="auto"/>
        <w:jc w:val="left"/>
        <w:rPr>
          <w:rFonts w:ascii="Calibri" w:hAnsi="Calibri" w:cs="Calibri"/>
          <w:color w:val="000000"/>
          <w:sz w:val="22"/>
          <w:szCs w:val="22"/>
          <w:lang w:eastAsia="pt-BR"/>
        </w:rPr>
      </w:pPr>
      <w:r>
        <w:rPr>
          <w:rStyle w:val="Forte"/>
          <w:rFonts w:eastAsia="Calibri"/>
          <w:b w:val="0"/>
          <w:bCs w:val="0"/>
          <w:i/>
          <w:iCs/>
        </w:rPr>
        <w:tab/>
      </w:r>
      <w:r w:rsidR="004F37C5" w:rsidRPr="004F37C5">
        <w:rPr>
          <w:rFonts w:asciiTheme="minorHAnsi" w:hAnsiTheme="minorHAnsi" w:cstheme="minorHAnsi"/>
          <w:color w:val="000000"/>
          <w:sz w:val="20"/>
          <w:szCs w:val="20"/>
          <w:lang w:eastAsia="pt-BR"/>
        </w:rPr>
        <w:t xml:space="preserve">Imagem 1: Foto da entrevista com o professor Marco Aurélio </w:t>
      </w:r>
      <w:r w:rsidR="00044DC1">
        <w:rPr>
          <w:rFonts w:asciiTheme="minorHAnsi" w:hAnsiTheme="minorHAnsi" w:cstheme="minorHAnsi"/>
          <w:color w:val="000000"/>
          <w:sz w:val="20"/>
          <w:szCs w:val="20"/>
          <w:lang w:eastAsia="pt-BR"/>
        </w:rPr>
        <w:t xml:space="preserve">Cândido </w:t>
      </w:r>
      <w:r w:rsidR="004F37C5" w:rsidRPr="004F37C5">
        <w:rPr>
          <w:rFonts w:asciiTheme="minorHAnsi" w:hAnsiTheme="minorHAnsi" w:cstheme="minorHAnsi"/>
          <w:color w:val="000000"/>
          <w:sz w:val="20"/>
          <w:szCs w:val="20"/>
          <w:lang w:eastAsia="pt-BR"/>
        </w:rPr>
        <w:t>Rocha</w:t>
      </w:r>
      <w:r w:rsidR="001B6083">
        <w:rPr>
          <w:rFonts w:asciiTheme="minorHAnsi" w:hAnsiTheme="minorHAnsi" w:cstheme="minorHAnsi"/>
          <w:color w:val="000000"/>
          <w:sz w:val="20"/>
          <w:szCs w:val="20"/>
          <w:lang w:eastAsia="pt-BR"/>
        </w:rPr>
        <w:t>.</w:t>
      </w:r>
    </w:p>
    <w:p w14:paraId="637B4A6B" w14:textId="77777777" w:rsidR="00D269F4" w:rsidRDefault="004F37C5" w:rsidP="00D269F4">
      <w:pPr>
        <w:suppressAutoHyphens w:val="0"/>
        <w:spacing w:after="200" w:line="276" w:lineRule="auto"/>
        <w:jc w:val="center"/>
        <w:rPr>
          <w:rFonts w:ascii="Calibri" w:hAnsi="Calibri" w:cs="Calibri"/>
          <w:noProof/>
          <w:color w:val="000000"/>
          <w:sz w:val="22"/>
          <w:szCs w:val="22"/>
          <w:lang w:eastAsia="pt-BR"/>
        </w:rPr>
      </w:pPr>
      <w:r>
        <w:rPr>
          <w:rFonts w:ascii="Calibri" w:hAnsi="Calibri" w:cs="Calibri"/>
          <w:noProof/>
          <w:color w:val="000000"/>
          <w:sz w:val="22"/>
          <w:szCs w:val="22"/>
          <w:lang w:eastAsia="pt-BR"/>
        </w:rPr>
        <w:lastRenderedPageBreak/>
        <w:drawing>
          <wp:inline distT="0" distB="0" distL="0" distR="0" wp14:anchorId="40B17E86" wp14:editId="629A42B8">
            <wp:extent cx="2895600" cy="4334027"/>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6-15 at 12.33.25.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9796" cy="4370243"/>
                    </a:xfrm>
                    <a:prstGeom prst="rect">
                      <a:avLst/>
                    </a:prstGeom>
                  </pic:spPr>
                </pic:pic>
              </a:graphicData>
            </a:graphic>
          </wp:inline>
        </w:drawing>
      </w:r>
    </w:p>
    <w:p w14:paraId="171CBAB9" w14:textId="77777777" w:rsidR="00D269F4" w:rsidRDefault="00D269F4" w:rsidP="00D269F4">
      <w:pPr>
        <w:suppressAutoHyphens w:val="0"/>
        <w:spacing w:after="200" w:line="276" w:lineRule="auto"/>
        <w:jc w:val="center"/>
        <w:rPr>
          <w:rFonts w:ascii="Calibri" w:hAnsi="Calibri" w:cs="Calibri"/>
          <w:noProof/>
          <w:color w:val="000000"/>
          <w:sz w:val="22"/>
          <w:szCs w:val="22"/>
          <w:lang w:eastAsia="pt-BR"/>
        </w:rPr>
      </w:pPr>
    </w:p>
    <w:p w14:paraId="7E4B2DFD" w14:textId="7E265DF1" w:rsidR="00D269F4" w:rsidRPr="00EA6370" w:rsidRDefault="00D269F4" w:rsidP="00D269F4">
      <w:pPr>
        <w:suppressAutoHyphens w:val="0"/>
        <w:spacing w:after="0"/>
        <w:ind w:firstLine="709"/>
        <w:rPr>
          <w:lang w:eastAsia="pt-BR"/>
        </w:rPr>
      </w:pPr>
      <w:r w:rsidRPr="00EA6370">
        <w:rPr>
          <w:lang w:eastAsia="pt-BR"/>
        </w:rPr>
        <w:t>Isto demonstra que o jogo pode ser adaptado, e não necessariamente ter a bola oficial ou o espaço necessário</w:t>
      </w:r>
      <w:r w:rsidR="00214ECD" w:rsidRPr="00EA6370">
        <w:rPr>
          <w:lang w:eastAsia="pt-BR"/>
        </w:rPr>
        <w:t>,</w:t>
      </w:r>
      <w:r w:rsidRPr="00EA6370">
        <w:rPr>
          <w:lang w:eastAsia="pt-BR"/>
        </w:rPr>
        <w:t xml:space="preserve"> já que se joga em qualquer quadra poliesportiva.</w:t>
      </w:r>
      <w:r w:rsidR="00214ECD" w:rsidRPr="00EA6370">
        <w:rPr>
          <w:lang w:eastAsia="pt-BR"/>
        </w:rPr>
        <w:t xml:space="preserve"> </w:t>
      </w:r>
      <w:r w:rsidRPr="00EA6370">
        <w:rPr>
          <w:lang w:eastAsia="pt-BR"/>
        </w:rPr>
        <w:t>No começo como o próprio</w:t>
      </w:r>
      <w:r w:rsidR="00214ECD" w:rsidRPr="00EA6370">
        <w:rPr>
          <w:lang w:eastAsia="pt-BR"/>
        </w:rPr>
        <w:t xml:space="preserve"> professor</w:t>
      </w:r>
      <w:r w:rsidRPr="00EA6370">
        <w:rPr>
          <w:lang w:eastAsia="pt-BR"/>
        </w:rPr>
        <w:t xml:space="preserve"> menciona utilizava-se uma bola de vôlei, desta maneira</w:t>
      </w:r>
      <w:r w:rsidR="00214ECD" w:rsidRPr="00EA6370">
        <w:rPr>
          <w:lang w:eastAsia="pt-BR"/>
        </w:rPr>
        <w:t>,</w:t>
      </w:r>
      <w:r w:rsidRPr="00EA6370">
        <w:rPr>
          <w:lang w:eastAsia="pt-BR"/>
        </w:rPr>
        <w:t xml:space="preserve"> a</w:t>
      </w:r>
      <w:r w:rsidR="00214ECD" w:rsidRPr="00EA6370">
        <w:rPr>
          <w:lang w:eastAsia="pt-BR"/>
        </w:rPr>
        <w:t>o</w:t>
      </w:r>
      <w:r w:rsidRPr="00EA6370">
        <w:rPr>
          <w:lang w:eastAsia="pt-BR"/>
        </w:rPr>
        <w:t xml:space="preserve"> aplicar o jogo os professores podem estar adaptando o </w:t>
      </w:r>
      <w:r w:rsidR="00214ECD" w:rsidRPr="00EA6370">
        <w:rPr>
          <w:lang w:eastAsia="pt-BR"/>
        </w:rPr>
        <w:t xml:space="preserve">material </w:t>
      </w:r>
      <w:r w:rsidRPr="00EA6370">
        <w:rPr>
          <w:lang w:eastAsia="pt-BR"/>
        </w:rPr>
        <w:t>que t</w:t>
      </w:r>
      <w:r w:rsidR="00214ECD" w:rsidRPr="00EA6370">
        <w:rPr>
          <w:lang w:eastAsia="pt-BR"/>
        </w:rPr>
        <w:t>e</w:t>
      </w:r>
      <w:r w:rsidRPr="00EA6370">
        <w:rPr>
          <w:lang w:eastAsia="pt-BR"/>
        </w:rPr>
        <w:t xml:space="preserve">m </w:t>
      </w:r>
      <w:r w:rsidR="001B6083">
        <w:rPr>
          <w:lang w:eastAsia="pt-BR"/>
        </w:rPr>
        <w:t>à</w:t>
      </w:r>
      <w:r w:rsidR="00214ECD" w:rsidRPr="00EA6370">
        <w:rPr>
          <w:lang w:eastAsia="pt-BR"/>
        </w:rPr>
        <w:t xml:space="preserve"> </w:t>
      </w:r>
      <w:r w:rsidRPr="00EA6370">
        <w:rPr>
          <w:lang w:eastAsia="pt-BR"/>
        </w:rPr>
        <w:t>disposição</w:t>
      </w:r>
      <w:r w:rsidR="00214ECD" w:rsidRPr="00EA6370">
        <w:rPr>
          <w:lang w:eastAsia="pt-BR"/>
        </w:rPr>
        <w:t xml:space="preserve"> na escola</w:t>
      </w:r>
      <w:r w:rsidRPr="00EA6370">
        <w:rPr>
          <w:lang w:eastAsia="pt-BR"/>
        </w:rPr>
        <w:t xml:space="preserve">. </w:t>
      </w:r>
    </w:p>
    <w:p w14:paraId="1D26D75A" w14:textId="0EDED7A9" w:rsidR="00D269F4" w:rsidRPr="00EA6370" w:rsidRDefault="00D269F4" w:rsidP="00D269F4">
      <w:pPr>
        <w:suppressAutoHyphens w:val="0"/>
        <w:spacing w:after="0"/>
        <w:ind w:firstLine="709"/>
        <w:rPr>
          <w:lang w:eastAsia="pt-BR"/>
        </w:rPr>
      </w:pPr>
      <w:r w:rsidRPr="00EA6370">
        <w:rPr>
          <w:lang w:eastAsia="pt-BR"/>
        </w:rPr>
        <w:t>O novo sempre é considerado um desafio, desta forma compreende</w:t>
      </w:r>
      <w:r w:rsidR="002149B8" w:rsidRPr="00EA6370">
        <w:rPr>
          <w:lang w:eastAsia="pt-BR"/>
        </w:rPr>
        <w:t>mos</w:t>
      </w:r>
      <w:r w:rsidRPr="00EA6370">
        <w:rPr>
          <w:lang w:eastAsia="pt-BR"/>
        </w:rPr>
        <w:t xml:space="preserve"> a resistência ao que não se conhece. Tanto por parte dos professores</w:t>
      </w:r>
      <w:r w:rsidR="002149B8" w:rsidRPr="00EA6370">
        <w:rPr>
          <w:lang w:eastAsia="pt-BR"/>
        </w:rPr>
        <w:t>,</w:t>
      </w:r>
      <w:r w:rsidRPr="00EA6370">
        <w:rPr>
          <w:lang w:eastAsia="pt-BR"/>
        </w:rPr>
        <w:t xml:space="preserve"> quanto </w:t>
      </w:r>
      <w:r w:rsidR="002149B8" w:rsidRPr="00EA6370">
        <w:rPr>
          <w:lang w:eastAsia="pt-BR"/>
        </w:rPr>
        <w:t xml:space="preserve">dos </w:t>
      </w:r>
      <w:r w:rsidRPr="00EA6370">
        <w:rPr>
          <w:lang w:eastAsia="pt-BR"/>
        </w:rPr>
        <w:t>estudantes, entretanto</w:t>
      </w:r>
      <w:r w:rsidR="00214ECD" w:rsidRPr="00EA6370">
        <w:rPr>
          <w:lang w:eastAsia="pt-BR"/>
        </w:rPr>
        <w:t>,</w:t>
      </w:r>
      <w:r w:rsidRPr="00EA6370">
        <w:rPr>
          <w:lang w:eastAsia="pt-BR"/>
        </w:rPr>
        <w:t xml:space="preserve"> </w:t>
      </w:r>
      <w:r w:rsidR="00D70E25">
        <w:t xml:space="preserve">a metodologia utilizada, o diálogo para convencer e a </w:t>
      </w:r>
      <w:r w:rsidR="00D70E25" w:rsidRPr="00EA6370">
        <w:t xml:space="preserve">provocação da curiosidade podem ser fatores determinantes </w:t>
      </w:r>
      <w:r w:rsidRPr="00EA6370">
        <w:rPr>
          <w:lang w:eastAsia="pt-BR"/>
        </w:rPr>
        <w:t xml:space="preserve">para que se vença essa resistência. </w:t>
      </w:r>
    </w:p>
    <w:p w14:paraId="76204B51" w14:textId="59EE73C5" w:rsidR="00D269F4" w:rsidRPr="00EA6370" w:rsidRDefault="00D269F4" w:rsidP="00D269F4">
      <w:pPr>
        <w:suppressAutoHyphens w:val="0"/>
        <w:spacing w:after="0"/>
        <w:ind w:firstLine="709"/>
        <w:rPr>
          <w:lang w:eastAsia="pt-BR"/>
        </w:rPr>
      </w:pPr>
      <w:r w:rsidRPr="00EA6370">
        <w:rPr>
          <w:rFonts w:eastAsia="SimSun"/>
          <w:lang w:eastAsia="pt-BR"/>
        </w:rPr>
        <w:t>Quando se apresenta algo novo</w:t>
      </w:r>
      <w:r w:rsidR="00791F6A">
        <w:rPr>
          <w:rFonts w:eastAsia="SimSun"/>
          <w:lang w:eastAsia="pt-BR"/>
        </w:rPr>
        <w:t xml:space="preserve"> e diferente</w:t>
      </w:r>
      <w:r w:rsidRPr="00EA6370">
        <w:rPr>
          <w:rFonts w:eastAsia="SimSun"/>
          <w:lang w:eastAsia="pt-BR"/>
        </w:rPr>
        <w:t xml:space="preserve"> o professor necessita assumir seu papel de </w:t>
      </w:r>
      <w:r w:rsidR="00EA6370" w:rsidRPr="00EA6370">
        <w:rPr>
          <w:rFonts w:eastAsia="SimSun"/>
          <w:lang w:eastAsia="pt-BR"/>
        </w:rPr>
        <w:t>mediador do</w:t>
      </w:r>
      <w:r w:rsidRPr="00EA6370">
        <w:rPr>
          <w:rFonts w:eastAsia="SimSun"/>
          <w:lang w:eastAsia="pt-BR"/>
        </w:rPr>
        <w:t xml:space="preserve"> conhecimento, e o estudante sua função de agente no desenvolvimento de sua própria aprendizagem. Como afirma Freire (1996, p.12)</w:t>
      </w:r>
      <w:r w:rsidR="002149B8" w:rsidRPr="00EA6370">
        <w:rPr>
          <w:rFonts w:eastAsia="SimSun"/>
          <w:lang w:eastAsia="pt-BR"/>
        </w:rPr>
        <w:t>,</w:t>
      </w:r>
      <w:r w:rsidRPr="00EA6370">
        <w:rPr>
          <w:rFonts w:eastAsia="SimSun"/>
          <w:lang w:eastAsia="pt-BR"/>
        </w:rPr>
        <w:t xml:space="preserve"> “...assumindo-se como sujeito também da produção do saber, se convença definitivamente de que ensinar não é transferir conhecimento, mas criar as </w:t>
      </w:r>
      <w:r w:rsidRPr="00EA6370">
        <w:rPr>
          <w:rFonts w:eastAsia="SimSun"/>
          <w:lang w:eastAsia="pt-BR"/>
        </w:rPr>
        <w:lastRenderedPageBreak/>
        <w:t xml:space="preserve">possibilidades para a sua produção ou a sua construção.” Sendo assim, é muito importante a intervenção do educador nesse processo, estimulando, orientando e ampliando o uso </w:t>
      </w:r>
      <w:r w:rsidR="00D70E25" w:rsidRPr="00EA6370">
        <w:t xml:space="preserve">de jogos, com características lúdicas, </w:t>
      </w:r>
      <w:r w:rsidRPr="00EA6370">
        <w:rPr>
          <w:rFonts w:eastAsia="SimSun"/>
          <w:lang w:eastAsia="pt-BR"/>
        </w:rPr>
        <w:t>desenvolve</w:t>
      </w:r>
      <w:r w:rsidR="00791F6A">
        <w:rPr>
          <w:rFonts w:eastAsia="SimSun"/>
          <w:lang w:eastAsia="pt-BR"/>
        </w:rPr>
        <w:t>ndo</w:t>
      </w:r>
      <w:r w:rsidRPr="00EA6370">
        <w:rPr>
          <w:rFonts w:eastAsia="SimSun"/>
          <w:lang w:eastAsia="pt-BR"/>
        </w:rPr>
        <w:t xml:space="preserve"> o interesse do estudante, trazendo-o a participar. </w:t>
      </w:r>
      <w:r w:rsidR="002149B8" w:rsidRPr="00EA6370">
        <w:rPr>
          <w:rFonts w:eastAsia="SimSun"/>
          <w:lang w:eastAsia="pt-BR"/>
        </w:rPr>
        <w:t>D</w:t>
      </w:r>
      <w:r w:rsidRPr="00EA6370">
        <w:rPr>
          <w:rFonts w:eastAsia="SimSun"/>
          <w:lang w:eastAsia="pt-BR"/>
        </w:rPr>
        <w:t>e acordo com Macedo e Petty (2005)</w:t>
      </w:r>
      <w:r w:rsidR="002149B8" w:rsidRPr="00EA6370">
        <w:rPr>
          <w:rFonts w:eastAsia="SimSun"/>
          <w:lang w:eastAsia="pt-BR"/>
        </w:rPr>
        <w:t>,</w:t>
      </w:r>
      <w:r w:rsidRPr="00EA6370">
        <w:rPr>
          <w:rFonts w:eastAsia="SimSun"/>
          <w:lang w:eastAsia="pt-BR"/>
        </w:rPr>
        <w:t xml:space="preserve"> usar do lúdico como facilitador no processo ensino-aprendizagem,</w:t>
      </w:r>
      <w:r w:rsidR="00D70E25" w:rsidRPr="00EA6370">
        <w:rPr>
          <w:rFonts w:eastAsia="SimSun"/>
          <w:lang w:eastAsia="pt-BR"/>
        </w:rPr>
        <w:t xml:space="preserve"> </w:t>
      </w:r>
      <w:r w:rsidR="00791F6A">
        <w:rPr>
          <w:rFonts w:eastAsia="SimSun"/>
          <w:lang w:eastAsia="pt-BR"/>
        </w:rPr>
        <w:t xml:space="preserve">é </w:t>
      </w:r>
      <w:r w:rsidR="00D70E25" w:rsidRPr="00EA6370">
        <w:rPr>
          <w:rFonts w:eastAsia="SimSun"/>
          <w:lang w:eastAsia="pt-BR"/>
        </w:rPr>
        <w:t>b</w:t>
      </w:r>
      <w:r w:rsidRPr="00EA6370">
        <w:rPr>
          <w:rFonts w:eastAsia="SimSun"/>
          <w:lang w:eastAsia="pt-BR"/>
        </w:rPr>
        <w:t>uscar novas metodologias para superar as dificuldades e defasagens encontradas na educação.</w:t>
      </w:r>
    </w:p>
    <w:p w14:paraId="175B5BFC" w14:textId="77777777" w:rsidR="00D269F4" w:rsidRPr="00876BD7" w:rsidRDefault="00D269F4" w:rsidP="00D269F4">
      <w:pPr>
        <w:suppressAutoHyphens w:val="0"/>
        <w:spacing w:after="0"/>
        <w:ind w:firstLine="709"/>
        <w:rPr>
          <w:color w:val="FF0000"/>
          <w:lang w:eastAsia="pt-BR"/>
        </w:rPr>
      </w:pPr>
    </w:p>
    <w:p w14:paraId="6A0A6759" w14:textId="0BE2CE9B" w:rsidR="004F37C5" w:rsidRPr="004F37C5" w:rsidRDefault="004F37C5" w:rsidP="00D269F4">
      <w:pPr>
        <w:suppressAutoHyphens w:val="0"/>
        <w:spacing w:after="200" w:line="276" w:lineRule="auto"/>
        <w:rPr>
          <w:rFonts w:ascii="Calibri" w:hAnsi="Calibri" w:cs="Calibri"/>
          <w:color w:val="000000"/>
          <w:sz w:val="22"/>
          <w:szCs w:val="22"/>
          <w:lang w:eastAsia="pt-BR"/>
        </w:rPr>
      </w:pPr>
      <w:r>
        <w:rPr>
          <w:rFonts w:ascii="Calibri" w:hAnsi="Calibri" w:cs="Calibri"/>
          <w:noProof/>
          <w:color w:val="000000"/>
          <w:sz w:val="22"/>
          <w:szCs w:val="22"/>
          <w:lang w:eastAsia="pt-BR"/>
        </w:rPr>
        <w:br w:type="page"/>
      </w:r>
      <w:bookmarkStart w:id="34" w:name="_Toc43042753"/>
    </w:p>
    <w:p w14:paraId="2C2BB339" w14:textId="77777777" w:rsidR="00013C12" w:rsidRPr="00FC1B7C" w:rsidRDefault="00013C12" w:rsidP="003430FA">
      <w:pPr>
        <w:pStyle w:val="Ttulo1"/>
        <w:numPr>
          <w:ilvl w:val="0"/>
          <w:numId w:val="0"/>
        </w:numPr>
        <w:rPr>
          <w:lang w:eastAsia="pt-BR"/>
        </w:rPr>
      </w:pPr>
      <w:bookmarkStart w:id="35" w:name="_Hlk43653739"/>
      <w:r w:rsidRPr="00FC1B7C">
        <w:rPr>
          <w:lang w:eastAsia="pt-BR"/>
        </w:rPr>
        <w:lastRenderedPageBreak/>
        <w:t>CONSIDERAÇÕES FINAIS</w:t>
      </w:r>
      <w:bookmarkEnd w:id="34"/>
    </w:p>
    <w:p w14:paraId="23876F25" w14:textId="77777777" w:rsidR="003C0022" w:rsidRPr="003C0022" w:rsidRDefault="003C0022" w:rsidP="00013C12">
      <w:pPr>
        <w:suppressAutoHyphens w:val="0"/>
        <w:spacing w:after="200" w:line="276" w:lineRule="auto"/>
        <w:jc w:val="left"/>
        <w:rPr>
          <w:b/>
          <w:lang w:eastAsia="pt-BR"/>
        </w:rPr>
      </w:pPr>
    </w:p>
    <w:p w14:paraId="1DBFA553" w14:textId="30ED6F16" w:rsidR="003C0022" w:rsidRPr="00754445" w:rsidRDefault="003C0022" w:rsidP="003C0022">
      <w:pPr>
        <w:suppressAutoHyphens w:val="0"/>
        <w:autoSpaceDE w:val="0"/>
        <w:autoSpaceDN w:val="0"/>
        <w:adjustRightInd w:val="0"/>
        <w:spacing w:after="0"/>
        <w:ind w:firstLine="709"/>
        <w:rPr>
          <w:rFonts w:eastAsia="SimSun"/>
          <w:lang w:eastAsia="pt-BR"/>
        </w:rPr>
      </w:pPr>
      <w:r w:rsidRPr="00754445">
        <w:rPr>
          <w:rFonts w:eastAsia="SimSun"/>
          <w:lang w:eastAsia="pt-BR"/>
        </w:rPr>
        <w:t>O Tapembol é um jogo que vem sendo construído há anos, iniciado em Minas Gerais</w:t>
      </w:r>
      <w:r w:rsidR="003F7210" w:rsidRPr="00754445">
        <w:rPr>
          <w:rFonts w:eastAsia="SimSun"/>
          <w:lang w:eastAsia="pt-BR"/>
        </w:rPr>
        <w:t>,</w:t>
      </w:r>
      <w:r w:rsidRPr="00754445">
        <w:rPr>
          <w:rFonts w:eastAsia="SimSun"/>
          <w:lang w:eastAsia="pt-BR"/>
        </w:rPr>
        <w:t xml:space="preserve"> </w:t>
      </w:r>
      <w:r w:rsidR="003F7210" w:rsidRPr="00754445">
        <w:rPr>
          <w:rFonts w:eastAsia="SimSun"/>
          <w:lang w:eastAsia="pt-BR"/>
        </w:rPr>
        <w:t>com o</w:t>
      </w:r>
      <w:r w:rsidRPr="00754445">
        <w:rPr>
          <w:rFonts w:eastAsia="SimSun"/>
          <w:lang w:eastAsia="pt-BR"/>
        </w:rPr>
        <w:t xml:space="preserve"> passar dos anos </w:t>
      </w:r>
      <w:r w:rsidR="00EA6370" w:rsidRPr="00754445">
        <w:t xml:space="preserve">foi sendo divulgado pelo Brasil, conseguindo a adesão de vários praticantes pelos estados brasileiros e em outros países. </w:t>
      </w:r>
    </w:p>
    <w:p w14:paraId="5C36348C" w14:textId="2084427A" w:rsidR="008218AA" w:rsidRPr="00754445" w:rsidRDefault="008218AA" w:rsidP="008F55E7">
      <w:pPr>
        <w:suppressAutoHyphens w:val="0"/>
        <w:autoSpaceDE w:val="0"/>
        <w:autoSpaceDN w:val="0"/>
        <w:adjustRightInd w:val="0"/>
        <w:spacing w:after="0"/>
        <w:ind w:firstLine="709"/>
        <w:rPr>
          <w:rFonts w:eastAsia="Arial"/>
        </w:rPr>
      </w:pPr>
      <w:r w:rsidRPr="00754445">
        <w:rPr>
          <w:rFonts w:eastAsia="SimSun"/>
          <w:lang w:eastAsia="pt-BR"/>
        </w:rPr>
        <w:t xml:space="preserve">Uma das formas de introduzir o </w:t>
      </w:r>
      <w:r w:rsidR="00044DC1" w:rsidRPr="00754445">
        <w:rPr>
          <w:rFonts w:eastAsia="SimSun"/>
          <w:lang w:eastAsia="pt-BR"/>
        </w:rPr>
        <w:t>T</w:t>
      </w:r>
      <w:r w:rsidRPr="00754445">
        <w:rPr>
          <w:rFonts w:eastAsia="SimSun"/>
          <w:lang w:eastAsia="pt-BR"/>
        </w:rPr>
        <w:t xml:space="preserve">apembol </w:t>
      </w:r>
      <w:r w:rsidR="007307AE" w:rsidRPr="00754445">
        <w:rPr>
          <w:rFonts w:eastAsia="Arial"/>
        </w:rPr>
        <w:t>e</w:t>
      </w:r>
      <w:r w:rsidRPr="00754445">
        <w:rPr>
          <w:rFonts w:eastAsia="Arial"/>
        </w:rPr>
        <w:t xml:space="preserve"> incentivar a prática nas aulas de Educação Física</w:t>
      </w:r>
      <w:r w:rsidR="00AE0109" w:rsidRPr="00754445">
        <w:rPr>
          <w:rFonts w:eastAsia="Arial"/>
        </w:rPr>
        <w:t xml:space="preserve"> no</w:t>
      </w:r>
      <w:r w:rsidRPr="00754445">
        <w:rPr>
          <w:rFonts w:eastAsia="Arial"/>
        </w:rPr>
        <w:t xml:space="preserve"> </w:t>
      </w:r>
      <w:r w:rsidR="00044DC1" w:rsidRPr="00754445">
        <w:rPr>
          <w:rFonts w:eastAsia="Arial"/>
        </w:rPr>
        <w:t>E</w:t>
      </w:r>
      <w:r w:rsidRPr="00754445">
        <w:rPr>
          <w:rFonts w:eastAsia="Arial"/>
        </w:rPr>
        <w:t xml:space="preserve">nsino </w:t>
      </w:r>
      <w:r w:rsidR="00044DC1" w:rsidRPr="00754445">
        <w:rPr>
          <w:rFonts w:eastAsia="Arial"/>
        </w:rPr>
        <w:t>F</w:t>
      </w:r>
      <w:r w:rsidRPr="00754445">
        <w:rPr>
          <w:rFonts w:eastAsia="Arial"/>
        </w:rPr>
        <w:t xml:space="preserve">undamental, </w:t>
      </w:r>
      <w:r w:rsidR="00BD24A4" w:rsidRPr="00754445">
        <w:rPr>
          <w:rFonts w:eastAsia="Arial"/>
        </w:rPr>
        <w:t>foi</w:t>
      </w:r>
      <w:r w:rsidRPr="00754445">
        <w:rPr>
          <w:rFonts w:eastAsia="Arial"/>
        </w:rPr>
        <w:t xml:space="preserve"> disseminar o </w:t>
      </w:r>
      <w:r w:rsidR="00AE0109" w:rsidRPr="00754445">
        <w:rPr>
          <w:rFonts w:eastAsia="Arial"/>
        </w:rPr>
        <w:t>jogo</w:t>
      </w:r>
      <w:r w:rsidRPr="00754445">
        <w:rPr>
          <w:rFonts w:eastAsia="Arial"/>
        </w:rPr>
        <w:t xml:space="preserve"> entre os </w:t>
      </w:r>
      <w:r w:rsidR="003364C5" w:rsidRPr="00754445">
        <w:rPr>
          <w:rFonts w:eastAsia="Arial"/>
        </w:rPr>
        <w:t>professores, assim</w:t>
      </w:r>
      <w:r w:rsidR="00F07A19" w:rsidRPr="00754445">
        <w:rPr>
          <w:rFonts w:eastAsia="Arial"/>
        </w:rPr>
        <w:t xml:space="preserve"> realiz</w:t>
      </w:r>
      <w:r w:rsidR="003364C5" w:rsidRPr="00754445">
        <w:rPr>
          <w:rFonts w:eastAsia="Arial"/>
        </w:rPr>
        <w:t>amos</w:t>
      </w:r>
      <w:r w:rsidR="00F07A19" w:rsidRPr="00754445">
        <w:rPr>
          <w:rFonts w:eastAsia="Arial"/>
        </w:rPr>
        <w:t xml:space="preserve"> </w:t>
      </w:r>
      <w:r w:rsidRPr="00754445">
        <w:rPr>
          <w:rFonts w:eastAsia="Arial"/>
        </w:rPr>
        <w:t xml:space="preserve">por </w:t>
      </w:r>
      <w:r w:rsidR="00F07A19" w:rsidRPr="00754445">
        <w:rPr>
          <w:rFonts w:eastAsia="Arial"/>
        </w:rPr>
        <w:t xml:space="preserve">intermédio de </w:t>
      </w:r>
      <w:r w:rsidR="008F55E7" w:rsidRPr="00754445">
        <w:rPr>
          <w:rFonts w:eastAsia="Arial"/>
        </w:rPr>
        <w:t>produç</w:t>
      </w:r>
      <w:r w:rsidR="00F07A19" w:rsidRPr="00754445">
        <w:rPr>
          <w:rFonts w:eastAsia="Arial"/>
        </w:rPr>
        <w:t>ão</w:t>
      </w:r>
      <w:r w:rsidR="008F55E7" w:rsidRPr="00754445">
        <w:rPr>
          <w:rFonts w:eastAsia="Arial"/>
        </w:rPr>
        <w:t xml:space="preserve"> acadêmica</w:t>
      </w:r>
      <w:r w:rsidR="007307AE" w:rsidRPr="00754445">
        <w:rPr>
          <w:rFonts w:eastAsia="Arial"/>
        </w:rPr>
        <w:t>.</w:t>
      </w:r>
      <w:r w:rsidR="008F55E7" w:rsidRPr="00754445">
        <w:rPr>
          <w:rFonts w:eastAsia="Arial"/>
        </w:rPr>
        <w:t xml:space="preserve"> </w:t>
      </w:r>
      <w:r w:rsidR="00EA6370" w:rsidRPr="00754445">
        <w:t>Foi o que buscamos com essa pesquisa,</w:t>
      </w:r>
      <w:r w:rsidR="00EA6370" w:rsidRPr="00754445">
        <w:rPr>
          <w:rFonts w:eastAsia="SimSun"/>
          <w:lang w:eastAsia="pt-BR"/>
        </w:rPr>
        <w:t xml:space="preserve"> </w:t>
      </w:r>
      <w:r w:rsidR="008F55E7" w:rsidRPr="00754445">
        <w:rPr>
          <w:rFonts w:eastAsia="SimSun"/>
          <w:lang w:eastAsia="pt-BR"/>
        </w:rPr>
        <w:t>promover reflexões e discussões acerca desse novo jogo</w:t>
      </w:r>
      <w:r w:rsidR="007C5DE3" w:rsidRPr="00754445">
        <w:rPr>
          <w:rFonts w:eastAsia="SimSun"/>
          <w:lang w:eastAsia="pt-BR"/>
        </w:rPr>
        <w:t>,</w:t>
      </w:r>
      <w:r w:rsidR="008F55E7" w:rsidRPr="00754445">
        <w:rPr>
          <w:rFonts w:eastAsia="SimSun"/>
          <w:lang w:eastAsia="pt-BR"/>
        </w:rPr>
        <w:t xml:space="preserve"> </w:t>
      </w:r>
      <w:r w:rsidR="00791F6A">
        <w:t>d</w:t>
      </w:r>
      <w:r w:rsidR="00EA6370" w:rsidRPr="00754445">
        <w:t>esenvolvendo o</w:t>
      </w:r>
      <w:r w:rsidR="008F55E7" w:rsidRPr="00754445">
        <w:rPr>
          <w:rFonts w:eastAsia="SimSun"/>
          <w:lang w:eastAsia="pt-BR"/>
        </w:rPr>
        <w:t xml:space="preserve"> conhecimento, com a intenção de ampliar as possibilidades dessa vivência para </w:t>
      </w:r>
      <w:r w:rsidR="00F07A19" w:rsidRPr="00754445">
        <w:rPr>
          <w:rFonts w:eastAsia="SimSun"/>
          <w:lang w:eastAsia="pt-BR"/>
        </w:rPr>
        <w:t>futuras</w:t>
      </w:r>
      <w:r w:rsidR="008F55E7" w:rsidRPr="00754445">
        <w:rPr>
          <w:rFonts w:eastAsia="SimSun"/>
          <w:lang w:eastAsia="pt-BR"/>
        </w:rPr>
        <w:t xml:space="preserve"> aulas de Educação Física</w:t>
      </w:r>
      <w:r w:rsidR="00791F6A">
        <w:rPr>
          <w:rFonts w:eastAsia="SimSun"/>
          <w:lang w:eastAsia="pt-BR"/>
        </w:rPr>
        <w:t>.</w:t>
      </w:r>
      <w:r w:rsidR="008F55E7" w:rsidRPr="00754445">
        <w:rPr>
          <w:rFonts w:eastAsia="SimSun"/>
          <w:lang w:eastAsia="pt-BR"/>
        </w:rPr>
        <w:t xml:space="preserve"> </w:t>
      </w:r>
      <w:r w:rsidR="00791F6A">
        <w:rPr>
          <w:rFonts w:eastAsia="Arial"/>
        </w:rPr>
        <w:t>F</w:t>
      </w:r>
      <w:r w:rsidR="00F07A19" w:rsidRPr="00754445">
        <w:rPr>
          <w:rFonts w:eastAsia="Arial"/>
        </w:rPr>
        <w:t>omentando futuramente um curso de formação continuada de Tapembol, após passar a pandemia do Covid19.</w:t>
      </w:r>
      <w:r w:rsidR="00D61789" w:rsidRPr="00754445">
        <w:rPr>
          <w:rFonts w:eastAsia="Arial"/>
        </w:rPr>
        <w:t xml:space="preserve"> Soluciona</w:t>
      </w:r>
      <w:r w:rsidR="00875212">
        <w:rPr>
          <w:rFonts w:eastAsia="Arial"/>
        </w:rPr>
        <w:t>mos</w:t>
      </w:r>
      <w:r w:rsidR="00D61789" w:rsidRPr="00754445">
        <w:rPr>
          <w:rFonts w:eastAsia="Arial"/>
        </w:rPr>
        <w:t xml:space="preserve"> com isso, o problema </w:t>
      </w:r>
      <w:r w:rsidR="00875212" w:rsidRPr="00754445">
        <w:rPr>
          <w:rFonts w:eastAsia="Arial"/>
        </w:rPr>
        <w:t>dessa pesquisa</w:t>
      </w:r>
      <w:r w:rsidR="00875212">
        <w:rPr>
          <w:rFonts w:eastAsia="Arial"/>
        </w:rPr>
        <w:t xml:space="preserve"> </w:t>
      </w:r>
      <w:r w:rsidR="00D61789" w:rsidRPr="00754445">
        <w:rPr>
          <w:rFonts w:eastAsia="Arial"/>
        </w:rPr>
        <w:t xml:space="preserve">e </w:t>
      </w:r>
      <w:r w:rsidR="00875212">
        <w:rPr>
          <w:rFonts w:eastAsia="Arial"/>
        </w:rPr>
        <w:t>atendemos seu</w:t>
      </w:r>
      <w:r w:rsidR="00D61789" w:rsidRPr="00754445">
        <w:rPr>
          <w:rFonts w:eastAsia="Arial"/>
        </w:rPr>
        <w:t xml:space="preserve"> objetivo geral.</w:t>
      </w:r>
    </w:p>
    <w:p w14:paraId="6E4D56DC" w14:textId="31AEA03A" w:rsidR="00EA6370" w:rsidRDefault="00EA6370" w:rsidP="008218AA">
      <w:pPr>
        <w:suppressAutoHyphens w:val="0"/>
        <w:autoSpaceDE w:val="0"/>
        <w:autoSpaceDN w:val="0"/>
        <w:adjustRightInd w:val="0"/>
        <w:spacing w:after="0"/>
        <w:ind w:firstLine="709"/>
      </w:pPr>
      <w:r>
        <w:t>O resultado da entrevista do professor</w:t>
      </w:r>
      <w:r w:rsidRPr="002D2D72">
        <w:rPr>
          <w:rFonts w:eastAsia="SimSun"/>
          <w:color w:val="000000"/>
          <w:lang w:eastAsia="pt-BR"/>
        </w:rPr>
        <w:t xml:space="preserve"> </w:t>
      </w:r>
      <w:r>
        <w:rPr>
          <w:rFonts w:eastAsia="SimSun"/>
          <w:color w:val="000000"/>
          <w:lang w:eastAsia="pt-BR"/>
        </w:rPr>
        <w:t>de Educação Física Marcos Aurélio Cândido</w:t>
      </w:r>
      <w:r>
        <w:t xml:space="preserve"> Rocha nos fez </w:t>
      </w:r>
      <w:r w:rsidR="00875212">
        <w:t>“</w:t>
      </w:r>
      <w:r>
        <w:t>beber</w:t>
      </w:r>
      <w:r w:rsidR="00875212">
        <w:t xml:space="preserve"> água</w:t>
      </w:r>
      <w:r>
        <w:t xml:space="preserve"> da fonte</w:t>
      </w:r>
      <w:r w:rsidR="00875212">
        <w:t>”</w:t>
      </w:r>
      <w:r>
        <w:t xml:space="preserve">, ou seja, investigamos a origem e o desenvolvimento do </w:t>
      </w:r>
      <w:r w:rsidR="001B6083">
        <w:t>T</w:t>
      </w:r>
      <w:r>
        <w:t>apembol pelo Brasil e pelo mundo com o próprio criador do jogo. Isso foi de extrema riqueza na nossa pesquisa, conhecemos a metodologia utilizada para implantação do jogo, métodos de ensino e diálogos utilizados para contagiar os praticantes. Vimos as experiências, as vivências e a superação das dificuldades, pois o professor sempre mostrou entusiasmo pelo que fazia e principalmente em difundir o “Tapem” pelo mundo, assim que</w:t>
      </w:r>
      <w:r w:rsidR="00875212">
        <w:t xml:space="preserve"> o jogo</w:t>
      </w:r>
      <w:r>
        <w:t xml:space="preserve"> é chamado pelo Rocha. Portanto</w:t>
      </w:r>
      <w:r w:rsidR="00875212">
        <w:t>,</w:t>
      </w:r>
      <w:r>
        <w:t xml:space="preserve"> concluímos que o primeiro objetivo</w:t>
      </w:r>
      <w:r w:rsidR="00875212">
        <w:t xml:space="preserve"> específico da nossa pesquisa</w:t>
      </w:r>
      <w:r>
        <w:t xml:space="preserve"> foi alcançado.</w:t>
      </w:r>
    </w:p>
    <w:p w14:paraId="0214926F" w14:textId="4D2CE29D" w:rsidR="009343DB" w:rsidRPr="001C07B5" w:rsidRDefault="003C0022" w:rsidP="008218AA">
      <w:pPr>
        <w:suppressAutoHyphens w:val="0"/>
        <w:autoSpaceDE w:val="0"/>
        <w:autoSpaceDN w:val="0"/>
        <w:adjustRightInd w:val="0"/>
        <w:spacing w:after="0"/>
        <w:ind w:firstLine="709"/>
        <w:rPr>
          <w:rFonts w:eastAsia="SimSun"/>
          <w:strike/>
          <w:color w:val="FF0000"/>
          <w:lang w:eastAsia="pt-BR"/>
        </w:rPr>
      </w:pPr>
      <w:r>
        <w:rPr>
          <w:rFonts w:eastAsia="SimSun"/>
          <w:color w:val="000000"/>
          <w:lang w:eastAsia="pt-BR"/>
        </w:rPr>
        <w:t xml:space="preserve">A partir </w:t>
      </w:r>
      <w:r w:rsidR="00EA6370">
        <w:rPr>
          <w:rFonts w:eastAsia="SimSun"/>
          <w:color w:val="000000"/>
          <w:lang w:eastAsia="pt-BR"/>
        </w:rPr>
        <w:t xml:space="preserve">da análise desenvolvida com as entrevistas dos </w:t>
      </w:r>
      <w:r w:rsidR="008218AA">
        <w:rPr>
          <w:rFonts w:eastAsia="SimSun"/>
          <w:color w:val="000000"/>
          <w:lang w:eastAsia="pt-BR"/>
        </w:rPr>
        <w:t>20</w:t>
      </w:r>
      <w:r>
        <w:rPr>
          <w:rFonts w:eastAsia="SimSun"/>
          <w:color w:val="000000"/>
          <w:lang w:eastAsia="pt-BR"/>
        </w:rPr>
        <w:t xml:space="preserve"> professores da </w:t>
      </w:r>
      <w:r w:rsidR="00670AB5">
        <w:rPr>
          <w:rFonts w:eastAsia="SimSun"/>
          <w:color w:val="000000"/>
          <w:lang w:eastAsia="pt-BR"/>
        </w:rPr>
        <w:t>R</w:t>
      </w:r>
      <w:r>
        <w:rPr>
          <w:rFonts w:eastAsia="SimSun"/>
          <w:color w:val="000000"/>
          <w:lang w:eastAsia="pt-BR"/>
        </w:rPr>
        <w:t xml:space="preserve">ede </w:t>
      </w:r>
      <w:r w:rsidR="00670AB5">
        <w:rPr>
          <w:rFonts w:eastAsia="SimSun"/>
          <w:color w:val="000000"/>
          <w:lang w:eastAsia="pt-BR"/>
        </w:rPr>
        <w:t>M</w:t>
      </w:r>
      <w:r>
        <w:rPr>
          <w:rFonts w:eastAsia="SimSun"/>
          <w:color w:val="000000"/>
          <w:lang w:eastAsia="pt-BR"/>
        </w:rPr>
        <w:t>unicipal</w:t>
      </w:r>
      <w:r w:rsidR="00670AB5">
        <w:rPr>
          <w:rFonts w:eastAsia="SimSun"/>
          <w:color w:val="000000"/>
          <w:lang w:eastAsia="pt-BR"/>
        </w:rPr>
        <w:t xml:space="preserve"> de Ensino</w:t>
      </w:r>
      <w:r>
        <w:rPr>
          <w:rFonts w:eastAsia="SimSun"/>
          <w:color w:val="000000"/>
          <w:lang w:eastAsia="pt-BR"/>
        </w:rPr>
        <w:t xml:space="preserve"> de São Mateus </w:t>
      </w:r>
      <w:r w:rsidR="00EA6370">
        <w:t>concluímos que 14 dos professores</w:t>
      </w:r>
      <w:r w:rsidR="00EA6370">
        <w:rPr>
          <w:rFonts w:eastAsia="SimSun"/>
          <w:color w:val="000000"/>
          <w:lang w:eastAsia="pt-BR"/>
        </w:rPr>
        <w:t xml:space="preserve"> </w:t>
      </w:r>
      <w:r>
        <w:rPr>
          <w:rFonts w:eastAsia="SimSun"/>
          <w:color w:val="000000"/>
          <w:lang w:eastAsia="pt-BR"/>
        </w:rPr>
        <w:t xml:space="preserve">entrevistados </w:t>
      </w:r>
      <w:r w:rsidR="00EA6370">
        <w:t xml:space="preserve">conheciam o jogo, porém apenas 8 já tinham aplicados em suas aulas. Mas apesar de um número expressivo de professores não ter levado a possibilidade do Tapembol para suas aulas, eles mostraram desejo em conhecer mais esse jogo. Pois isso é traduzido no retorno da pesquisa, que nos apontou que 100% dos professores entrevistados têm interesse em fazer uma formação continuada de Tapembol. Dessa forma, chegamos </w:t>
      </w:r>
      <w:r w:rsidR="00875212">
        <w:t>a</w:t>
      </w:r>
      <w:r w:rsidR="00EA6370">
        <w:t xml:space="preserve"> conclusão que os objetivos propostos de pesquisar e investigar o conhecimento e </w:t>
      </w:r>
      <w:r w:rsidR="00875212">
        <w:t xml:space="preserve">o </w:t>
      </w:r>
      <w:r w:rsidR="00EA6370">
        <w:t xml:space="preserve">interesse dos professores de Educação Física da </w:t>
      </w:r>
      <w:r w:rsidR="001B6083">
        <w:t>R</w:t>
      </w:r>
      <w:r w:rsidR="00EA6370">
        <w:t xml:space="preserve">ede </w:t>
      </w:r>
      <w:r w:rsidR="001B6083">
        <w:t>M</w:t>
      </w:r>
      <w:r w:rsidR="00EA6370">
        <w:t xml:space="preserve">unicipal de </w:t>
      </w:r>
      <w:r w:rsidR="001B6083">
        <w:t>E</w:t>
      </w:r>
      <w:r w:rsidR="00EA6370">
        <w:t>nsino de São Mateus a respeito do Tapembol</w:t>
      </w:r>
      <w:r w:rsidR="00875212">
        <w:t xml:space="preserve"> também</w:t>
      </w:r>
      <w:r w:rsidR="00EA6370">
        <w:t xml:space="preserve"> foram alcançados.</w:t>
      </w:r>
    </w:p>
    <w:p w14:paraId="33D0D1B5" w14:textId="0FC660ED" w:rsidR="003C0022" w:rsidRPr="00754445" w:rsidRDefault="00EA6370" w:rsidP="003C0022">
      <w:pPr>
        <w:suppressAutoHyphens w:val="0"/>
        <w:autoSpaceDE w:val="0"/>
        <w:autoSpaceDN w:val="0"/>
        <w:adjustRightInd w:val="0"/>
        <w:spacing w:after="0"/>
        <w:ind w:firstLine="709"/>
        <w:rPr>
          <w:rFonts w:eastAsia="SimSun"/>
          <w:lang w:eastAsia="pt-BR"/>
        </w:rPr>
      </w:pPr>
      <w:r w:rsidRPr="00754445">
        <w:lastRenderedPageBreak/>
        <w:t xml:space="preserve">Portanto, </w:t>
      </w:r>
      <w:r w:rsidR="003C0022" w:rsidRPr="00754445">
        <w:rPr>
          <w:rFonts w:eastAsia="SimSun"/>
          <w:lang w:eastAsia="pt-BR"/>
        </w:rPr>
        <w:t xml:space="preserve">o Tapembol pode ser reconhecido como sinônimo de uma educação capaz de permitir a inclusão, o convívio com as diferenças, como meio de garantir a participação efetiva de todos nas aulas de Educação Física. </w:t>
      </w:r>
    </w:p>
    <w:p w14:paraId="2F0E5055" w14:textId="44082EB7" w:rsidR="003C0022" w:rsidRPr="00754445" w:rsidRDefault="00C41A56" w:rsidP="003C0022">
      <w:pPr>
        <w:suppressAutoHyphens w:val="0"/>
        <w:autoSpaceDE w:val="0"/>
        <w:autoSpaceDN w:val="0"/>
        <w:adjustRightInd w:val="0"/>
        <w:spacing w:after="0"/>
        <w:ind w:firstLine="709"/>
        <w:rPr>
          <w:rFonts w:eastAsia="SimSun"/>
          <w:lang w:eastAsia="pt-BR"/>
        </w:rPr>
      </w:pPr>
      <w:r>
        <w:rPr>
          <w:rFonts w:eastAsia="SimSun"/>
          <w:lang w:eastAsia="pt-BR"/>
        </w:rPr>
        <w:t>Logo, e</w:t>
      </w:r>
      <w:r w:rsidR="003C0022" w:rsidRPr="00754445">
        <w:rPr>
          <w:rFonts w:eastAsia="SimSun"/>
          <w:lang w:eastAsia="pt-BR"/>
        </w:rPr>
        <w:t xml:space="preserve">nvolver os </w:t>
      </w:r>
      <w:r w:rsidR="00AE0109" w:rsidRPr="00754445">
        <w:rPr>
          <w:rFonts w:eastAsia="SimSun"/>
          <w:lang w:eastAsia="pt-BR"/>
        </w:rPr>
        <w:t>estudantes</w:t>
      </w:r>
      <w:r w:rsidR="003C0022" w:rsidRPr="00754445">
        <w:rPr>
          <w:rFonts w:eastAsia="SimSun"/>
          <w:lang w:eastAsia="pt-BR"/>
        </w:rPr>
        <w:t xml:space="preserve"> de forma efetiva em todos os processos</w:t>
      </w:r>
      <w:r w:rsidR="00EA6370" w:rsidRPr="00754445">
        <w:rPr>
          <w:rStyle w:val="Refdecomentrio"/>
        </w:rPr>
        <w:t xml:space="preserve"> </w:t>
      </w:r>
      <w:r w:rsidR="00EA6370" w:rsidRPr="00754445">
        <w:rPr>
          <w:rStyle w:val="Refdecomentrio"/>
          <w:sz w:val="24"/>
          <w:szCs w:val="24"/>
        </w:rPr>
        <w:t>d</w:t>
      </w:r>
      <w:r w:rsidR="00482AD8" w:rsidRPr="00754445">
        <w:rPr>
          <w:rFonts w:eastAsia="SimSun"/>
          <w:lang w:eastAsia="pt-BR"/>
        </w:rPr>
        <w:t xml:space="preserve">a prática pedagógica </w:t>
      </w:r>
      <w:r w:rsidR="003C0022" w:rsidRPr="00754445">
        <w:rPr>
          <w:rFonts w:eastAsia="SimSun"/>
          <w:lang w:eastAsia="pt-BR"/>
        </w:rPr>
        <w:t>de uma aula</w:t>
      </w:r>
      <w:r w:rsidR="009E54AE" w:rsidRPr="00754445">
        <w:rPr>
          <w:rFonts w:eastAsia="SimSun"/>
          <w:lang w:eastAsia="pt-BR"/>
        </w:rPr>
        <w:t>,</w:t>
      </w:r>
      <w:r w:rsidR="003C0022" w:rsidRPr="00754445">
        <w:rPr>
          <w:rFonts w:eastAsia="SimSun"/>
          <w:lang w:eastAsia="pt-BR"/>
        </w:rPr>
        <w:t xml:space="preserve"> para muitos professores</w:t>
      </w:r>
      <w:r w:rsidR="009E54AE" w:rsidRPr="00754445">
        <w:rPr>
          <w:rFonts w:eastAsia="SimSun"/>
          <w:lang w:eastAsia="pt-BR"/>
        </w:rPr>
        <w:t>,</w:t>
      </w:r>
      <w:r w:rsidR="003C0022" w:rsidRPr="00754445">
        <w:rPr>
          <w:rFonts w:eastAsia="SimSun"/>
          <w:lang w:eastAsia="pt-BR"/>
        </w:rPr>
        <w:t xml:space="preserve"> ainda não é uma realidade</w:t>
      </w:r>
      <w:r w:rsidR="00482AD8" w:rsidRPr="00754445">
        <w:rPr>
          <w:rFonts w:eastAsia="SimSun"/>
          <w:lang w:eastAsia="pt-BR"/>
        </w:rPr>
        <w:t>.</w:t>
      </w:r>
      <w:r w:rsidR="003C0022" w:rsidRPr="00754445">
        <w:rPr>
          <w:rFonts w:eastAsia="SimSun"/>
          <w:lang w:eastAsia="pt-BR"/>
        </w:rPr>
        <w:t xml:space="preserve"> </w:t>
      </w:r>
      <w:r w:rsidR="00482AD8" w:rsidRPr="00754445">
        <w:rPr>
          <w:rFonts w:eastAsia="SimSun"/>
          <w:lang w:eastAsia="pt-BR"/>
        </w:rPr>
        <w:t>Mas b</w:t>
      </w:r>
      <w:r w:rsidR="003C0022" w:rsidRPr="00754445">
        <w:rPr>
          <w:rFonts w:eastAsia="SimSun"/>
          <w:lang w:eastAsia="pt-BR"/>
        </w:rPr>
        <w:t>usca</w:t>
      </w:r>
      <w:r w:rsidR="00482AD8" w:rsidRPr="00754445">
        <w:rPr>
          <w:rFonts w:eastAsia="SimSun"/>
          <w:lang w:eastAsia="pt-BR"/>
        </w:rPr>
        <w:t>mos</w:t>
      </w:r>
      <w:r w:rsidR="003C0022" w:rsidRPr="00754445">
        <w:rPr>
          <w:rFonts w:eastAsia="SimSun"/>
          <w:lang w:eastAsia="pt-BR"/>
        </w:rPr>
        <w:t xml:space="preserve"> compreender </w:t>
      </w:r>
      <w:r w:rsidR="00977570" w:rsidRPr="00754445">
        <w:rPr>
          <w:rFonts w:eastAsia="SimSun"/>
          <w:lang w:eastAsia="pt-BR"/>
        </w:rPr>
        <w:t>nesta</w:t>
      </w:r>
      <w:r w:rsidR="003C0022" w:rsidRPr="00754445">
        <w:rPr>
          <w:rFonts w:eastAsia="SimSun"/>
          <w:lang w:eastAsia="pt-BR"/>
        </w:rPr>
        <w:t xml:space="preserve"> pesquisa com</w:t>
      </w:r>
      <w:r w:rsidR="00AE0109" w:rsidRPr="00754445">
        <w:rPr>
          <w:rFonts w:eastAsia="SimSun"/>
          <w:lang w:eastAsia="pt-BR"/>
        </w:rPr>
        <w:t>o</w:t>
      </w:r>
      <w:r w:rsidR="003C0022" w:rsidRPr="00754445">
        <w:rPr>
          <w:rFonts w:eastAsia="SimSun"/>
          <w:lang w:eastAsia="pt-BR"/>
        </w:rPr>
        <w:t xml:space="preserve"> est</w:t>
      </w:r>
      <w:r w:rsidR="00482AD8" w:rsidRPr="00754445">
        <w:rPr>
          <w:rFonts w:eastAsia="SimSun"/>
          <w:lang w:eastAsia="pt-BR"/>
        </w:rPr>
        <w:t>a prática</w:t>
      </w:r>
      <w:r w:rsidR="003C0022" w:rsidRPr="00754445">
        <w:rPr>
          <w:rFonts w:eastAsia="SimSun"/>
          <w:lang w:eastAsia="pt-BR"/>
        </w:rPr>
        <w:t xml:space="preserve"> foi realizada</w:t>
      </w:r>
      <w:r w:rsidR="00977570" w:rsidRPr="00754445">
        <w:rPr>
          <w:rFonts w:eastAsia="SimSun"/>
          <w:lang w:eastAsia="pt-BR"/>
        </w:rPr>
        <w:t>, percebemos</w:t>
      </w:r>
      <w:r w:rsidR="00AE0109" w:rsidRPr="00754445">
        <w:rPr>
          <w:rFonts w:eastAsia="SimSun"/>
          <w:lang w:eastAsia="pt-BR"/>
        </w:rPr>
        <w:t xml:space="preserve"> </w:t>
      </w:r>
      <w:r w:rsidR="00977570" w:rsidRPr="00754445">
        <w:rPr>
          <w:rFonts w:eastAsia="SimSun"/>
          <w:lang w:eastAsia="pt-BR"/>
        </w:rPr>
        <w:t xml:space="preserve">que </w:t>
      </w:r>
      <w:r w:rsidR="00AE0109" w:rsidRPr="00754445">
        <w:rPr>
          <w:rFonts w:eastAsia="SimSun"/>
          <w:lang w:eastAsia="pt-BR"/>
        </w:rPr>
        <w:t>de</w:t>
      </w:r>
      <w:r w:rsidR="003C0022" w:rsidRPr="00754445">
        <w:rPr>
          <w:rFonts w:eastAsia="SimSun"/>
          <w:lang w:eastAsia="pt-BR"/>
        </w:rPr>
        <w:t xml:space="preserve"> maneira mais democrática e funcional isso </w:t>
      </w:r>
      <w:r w:rsidR="00977570" w:rsidRPr="00754445">
        <w:rPr>
          <w:rFonts w:eastAsia="SimSun"/>
          <w:lang w:eastAsia="pt-BR"/>
        </w:rPr>
        <w:t>é possível</w:t>
      </w:r>
      <w:r w:rsidR="003C0022" w:rsidRPr="00754445">
        <w:rPr>
          <w:rFonts w:eastAsia="SimSun"/>
          <w:lang w:eastAsia="pt-BR"/>
        </w:rPr>
        <w:t>. Em suma, há muito</w:t>
      </w:r>
      <w:r w:rsidR="00977570" w:rsidRPr="00754445">
        <w:rPr>
          <w:rFonts w:eastAsia="SimSun"/>
          <w:lang w:eastAsia="pt-BR"/>
        </w:rPr>
        <w:t xml:space="preserve"> o</w:t>
      </w:r>
      <w:r w:rsidR="003C0022" w:rsidRPr="00754445">
        <w:rPr>
          <w:rFonts w:eastAsia="SimSun"/>
          <w:lang w:eastAsia="pt-BR"/>
        </w:rPr>
        <w:t xml:space="preserve"> que</w:t>
      </w:r>
      <w:r w:rsidR="00977570" w:rsidRPr="00754445">
        <w:rPr>
          <w:rFonts w:eastAsia="SimSun"/>
          <w:lang w:eastAsia="pt-BR"/>
        </w:rPr>
        <w:t xml:space="preserve"> se</w:t>
      </w:r>
      <w:r w:rsidR="003C0022" w:rsidRPr="00754445">
        <w:rPr>
          <w:rFonts w:eastAsia="SimSun"/>
          <w:lang w:eastAsia="pt-BR"/>
        </w:rPr>
        <w:t xml:space="preserve"> fazer, pois </w:t>
      </w:r>
      <w:r w:rsidR="00EA6370" w:rsidRPr="00754445">
        <w:t>acreditamos que oportunizar aos estudantes o diálogo na construção da prática e o seu desenvolvimento</w:t>
      </w:r>
      <w:r w:rsidR="003C0022" w:rsidRPr="00754445">
        <w:rPr>
          <w:rFonts w:eastAsia="SimSun"/>
          <w:lang w:eastAsia="pt-BR"/>
        </w:rPr>
        <w:t xml:space="preserve"> sem exclusão é algo que</w:t>
      </w:r>
      <w:r w:rsidR="00977570" w:rsidRPr="00754445">
        <w:rPr>
          <w:rFonts w:eastAsia="SimSun"/>
          <w:lang w:eastAsia="pt-BR"/>
        </w:rPr>
        <w:t>,</w:t>
      </w:r>
      <w:r w:rsidR="003C0022" w:rsidRPr="00754445">
        <w:rPr>
          <w:rFonts w:eastAsia="SimSun"/>
          <w:lang w:eastAsia="pt-BR"/>
        </w:rPr>
        <w:t xml:space="preserve"> ainda</w:t>
      </w:r>
      <w:r w:rsidR="007D5E1A" w:rsidRPr="00754445">
        <w:rPr>
          <w:rFonts w:eastAsia="SimSun"/>
          <w:lang w:eastAsia="pt-BR"/>
        </w:rPr>
        <w:t>,</w:t>
      </w:r>
      <w:r w:rsidR="003C0022" w:rsidRPr="00754445">
        <w:rPr>
          <w:rFonts w:eastAsia="SimSun"/>
          <w:lang w:eastAsia="pt-BR"/>
        </w:rPr>
        <w:t xml:space="preserve"> exige superação de conceitos arraigados </w:t>
      </w:r>
      <w:r w:rsidR="007D5E1A" w:rsidRPr="00754445">
        <w:rPr>
          <w:rFonts w:eastAsia="SimSun"/>
          <w:lang w:eastAsia="pt-BR"/>
        </w:rPr>
        <w:t>n</w:t>
      </w:r>
      <w:r w:rsidR="003C0022" w:rsidRPr="00754445">
        <w:rPr>
          <w:rFonts w:eastAsia="SimSun"/>
          <w:lang w:eastAsia="pt-BR"/>
        </w:rPr>
        <w:t xml:space="preserve">a prática </w:t>
      </w:r>
      <w:r w:rsidR="00EA6370" w:rsidRPr="00754445">
        <w:t>da Educação Física</w:t>
      </w:r>
      <w:r w:rsidR="00593F47">
        <w:t>.</w:t>
      </w:r>
    </w:p>
    <w:p w14:paraId="532CA046" w14:textId="5C63568D" w:rsidR="003C0022" w:rsidRPr="00754445" w:rsidRDefault="003C0022" w:rsidP="003C0022">
      <w:pPr>
        <w:suppressAutoHyphens w:val="0"/>
        <w:autoSpaceDE w:val="0"/>
        <w:autoSpaceDN w:val="0"/>
        <w:adjustRightInd w:val="0"/>
        <w:spacing w:after="0"/>
        <w:ind w:firstLine="709"/>
        <w:rPr>
          <w:rFonts w:eastAsia="SimSun"/>
          <w:lang w:eastAsia="pt-BR"/>
        </w:rPr>
      </w:pPr>
      <w:r w:rsidRPr="00754445">
        <w:rPr>
          <w:rFonts w:eastAsia="SimSun"/>
          <w:lang w:eastAsia="pt-BR"/>
        </w:rPr>
        <w:t xml:space="preserve">Nesse sentido, </w:t>
      </w:r>
      <w:r w:rsidR="00EA6370" w:rsidRPr="00754445">
        <w:t xml:space="preserve">ressaltamos a </w:t>
      </w:r>
      <w:r w:rsidRPr="00754445">
        <w:rPr>
          <w:rFonts w:eastAsia="SimSun"/>
          <w:lang w:eastAsia="pt-BR"/>
        </w:rPr>
        <w:t xml:space="preserve">importância dos professores buscarem em seu percurso na educação, </w:t>
      </w:r>
      <w:r w:rsidR="00EA6370" w:rsidRPr="00754445">
        <w:t xml:space="preserve">a </w:t>
      </w:r>
      <w:r w:rsidR="00DE7B78" w:rsidRPr="00754445">
        <w:t>reflexão</w:t>
      </w:r>
      <w:r w:rsidR="00DE7B78" w:rsidRPr="00754445">
        <w:rPr>
          <w:rFonts w:eastAsia="SimSun"/>
          <w:lang w:eastAsia="pt-BR"/>
        </w:rPr>
        <w:t xml:space="preserve"> sobre</w:t>
      </w:r>
      <w:r w:rsidRPr="00754445">
        <w:rPr>
          <w:rFonts w:eastAsia="SimSun"/>
          <w:lang w:eastAsia="pt-BR"/>
        </w:rPr>
        <w:t xml:space="preserve"> suas práticas pedagógicas, como o </w:t>
      </w:r>
      <w:r w:rsidR="00670AB5" w:rsidRPr="00754445">
        <w:rPr>
          <w:rFonts w:eastAsia="SimSun"/>
          <w:lang w:eastAsia="pt-BR"/>
        </w:rPr>
        <w:t>T</w:t>
      </w:r>
      <w:r w:rsidRPr="00754445">
        <w:rPr>
          <w:rFonts w:eastAsia="SimSun"/>
          <w:lang w:eastAsia="pt-BR"/>
        </w:rPr>
        <w:t xml:space="preserve">apembol aqui apresentado, colocando </w:t>
      </w:r>
      <w:r w:rsidR="00EA6370" w:rsidRPr="00754445">
        <w:t>seus anseios e suas</w:t>
      </w:r>
      <w:r w:rsidR="00EA6370" w:rsidRPr="00754445">
        <w:rPr>
          <w:rFonts w:eastAsia="SimSun"/>
          <w:lang w:eastAsia="pt-BR"/>
        </w:rPr>
        <w:t xml:space="preserve"> </w:t>
      </w:r>
      <w:r w:rsidR="00C750A7">
        <w:rPr>
          <w:rFonts w:eastAsia="SimSun"/>
          <w:lang w:eastAsia="pt-BR"/>
        </w:rPr>
        <w:t>experiências a</w:t>
      </w:r>
      <w:r w:rsidRPr="00754445">
        <w:rPr>
          <w:rFonts w:eastAsia="SimSun"/>
          <w:lang w:eastAsia="pt-BR"/>
        </w:rPr>
        <w:t xml:space="preserve"> disposição dos demais </w:t>
      </w:r>
      <w:r w:rsidR="00EA6370" w:rsidRPr="00754445">
        <w:t xml:space="preserve">professores da área, </w:t>
      </w:r>
      <w:r w:rsidR="007D5E1A" w:rsidRPr="00754445">
        <w:rPr>
          <w:rFonts w:eastAsia="SimSun"/>
          <w:lang w:eastAsia="pt-BR"/>
        </w:rPr>
        <w:t>compartilhando</w:t>
      </w:r>
      <w:r w:rsidRPr="00754445">
        <w:rPr>
          <w:rFonts w:eastAsia="SimSun"/>
          <w:lang w:eastAsia="pt-BR"/>
        </w:rPr>
        <w:t xml:space="preserve"> informações, no sentido de evidenciar</w:t>
      </w:r>
      <w:r w:rsidR="00C36446" w:rsidRPr="00754445">
        <w:rPr>
          <w:rFonts w:eastAsia="SimSun"/>
          <w:lang w:eastAsia="pt-BR"/>
        </w:rPr>
        <w:t>, inovar e fomentar</w:t>
      </w:r>
      <w:r w:rsidRPr="00754445">
        <w:rPr>
          <w:rFonts w:eastAsia="SimSun"/>
          <w:lang w:eastAsia="pt-BR"/>
        </w:rPr>
        <w:t xml:space="preserve"> práticas </w:t>
      </w:r>
      <w:r w:rsidR="00C36446" w:rsidRPr="00754445">
        <w:rPr>
          <w:rFonts w:eastAsia="SimSun"/>
          <w:lang w:eastAsia="pt-BR"/>
        </w:rPr>
        <w:t>pedagógicas que incluam todos estudantes</w:t>
      </w:r>
      <w:r w:rsidRPr="00754445">
        <w:rPr>
          <w:rFonts w:eastAsia="SimSun"/>
          <w:lang w:eastAsia="pt-BR"/>
        </w:rPr>
        <w:t>.</w:t>
      </w:r>
    </w:p>
    <w:p w14:paraId="720D7DA3" w14:textId="5D0DCE67" w:rsidR="003C0022" w:rsidRPr="00754445" w:rsidRDefault="003C0022" w:rsidP="003C0022">
      <w:pPr>
        <w:suppressAutoHyphens w:val="0"/>
        <w:autoSpaceDE w:val="0"/>
        <w:autoSpaceDN w:val="0"/>
        <w:adjustRightInd w:val="0"/>
        <w:spacing w:after="0"/>
        <w:ind w:firstLine="709"/>
        <w:rPr>
          <w:rFonts w:eastAsia="SimSun"/>
          <w:strike/>
          <w:lang w:eastAsia="pt-BR"/>
        </w:rPr>
      </w:pPr>
      <w:r w:rsidRPr="00754445">
        <w:rPr>
          <w:rFonts w:eastAsia="SimSun"/>
          <w:lang w:eastAsia="pt-BR"/>
        </w:rPr>
        <w:t>Para o desenvolvimento desta pesquisa, percebe</w:t>
      </w:r>
      <w:r w:rsidR="00C36446" w:rsidRPr="00754445">
        <w:rPr>
          <w:rFonts w:eastAsia="SimSun"/>
          <w:lang w:eastAsia="pt-BR"/>
        </w:rPr>
        <w:t>mos que</w:t>
      </w:r>
      <w:r w:rsidRPr="00754445">
        <w:rPr>
          <w:rFonts w:eastAsia="SimSun"/>
          <w:lang w:eastAsia="pt-BR"/>
        </w:rPr>
        <w:t xml:space="preserve"> há necessidade de se ter um maior embasamento teórico que fomente as discussões em relação ao Tapembol como um jogo cooperativo</w:t>
      </w:r>
      <w:r w:rsidR="00C36446" w:rsidRPr="00754445">
        <w:rPr>
          <w:rFonts w:eastAsia="SimSun"/>
          <w:lang w:eastAsia="pt-BR"/>
        </w:rPr>
        <w:t>.</w:t>
      </w:r>
      <w:r w:rsidRPr="00754445">
        <w:rPr>
          <w:rFonts w:eastAsia="SimSun"/>
          <w:lang w:eastAsia="pt-BR"/>
        </w:rPr>
        <w:t xml:space="preserve"> </w:t>
      </w:r>
      <w:r w:rsidR="00C36446" w:rsidRPr="00754445">
        <w:rPr>
          <w:rFonts w:eastAsia="SimSun"/>
          <w:lang w:eastAsia="pt-BR"/>
        </w:rPr>
        <w:t>D</w:t>
      </w:r>
      <w:r w:rsidRPr="00754445">
        <w:rPr>
          <w:rFonts w:eastAsia="SimSun"/>
          <w:lang w:eastAsia="pt-BR"/>
        </w:rPr>
        <w:t>esta maneira</w:t>
      </w:r>
      <w:r w:rsidR="00C36446" w:rsidRPr="00754445">
        <w:rPr>
          <w:rFonts w:eastAsia="SimSun"/>
          <w:lang w:eastAsia="pt-BR"/>
        </w:rPr>
        <w:t>,</w:t>
      </w:r>
      <w:r w:rsidRPr="00754445">
        <w:rPr>
          <w:rFonts w:eastAsia="SimSun"/>
          <w:lang w:eastAsia="pt-BR"/>
        </w:rPr>
        <w:t xml:space="preserve"> fica o incentivo para </w:t>
      </w:r>
      <w:r w:rsidR="00754445" w:rsidRPr="00754445">
        <w:rPr>
          <w:rFonts w:eastAsia="SimSun"/>
          <w:lang w:eastAsia="pt-BR"/>
        </w:rPr>
        <w:t>que outros</w:t>
      </w:r>
      <w:r w:rsidR="00C36446" w:rsidRPr="00754445">
        <w:rPr>
          <w:rFonts w:eastAsia="SimSun"/>
          <w:lang w:eastAsia="pt-BR"/>
        </w:rPr>
        <w:t xml:space="preserve"> </w:t>
      </w:r>
      <w:r w:rsidRPr="00754445">
        <w:rPr>
          <w:rFonts w:eastAsia="SimSun"/>
          <w:lang w:eastAsia="pt-BR"/>
        </w:rPr>
        <w:t>pesquisadores busquem a explorar mais esta modalidade de jogo,</w:t>
      </w:r>
      <w:r w:rsidR="00EA6370" w:rsidRPr="00754445">
        <w:rPr>
          <w:rFonts w:eastAsia="SimSun"/>
          <w:lang w:eastAsia="pt-BR"/>
        </w:rPr>
        <w:t xml:space="preserve"> </w:t>
      </w:r>
      <w:r w:rsidRPr="00754445">
        <w:rPr>
          <w:rFonts w:eastAsia="SimSun"/>
          <w:lang w:eastAsia="pt-BR"/>
        </w:rPr>
        <w:t>pois</w:t>
      </w:r>
      <w:r w:rsidR="007B7D99" w:rsidRPr="00754445">
        <w:rPr>
          <w:rFonts w:eastAsia="SimSun"/>
          <w:lang w:eastAsia="pt-BR"/>
        </w:rPr>
        <w:t xml:space="preserve"> ele</w:t>
      </w:r>
      <w:r w:rsidRPr="00754445">
        <w:rPr>
          <w:rFonts w:eastAsia="SimSun"/>
          <w:lang w:eastAsia="pt-BR"/>
        </w:rPr>
        <w:t xml:space="preserve"> é enriquecedor e inclusiv</w:t>
      </w:r>
      <w:r w:rsidR="007B7D99" w:rsidRPr="00754445">
        <w:rPr>
          <w:rFonts w:eastAsia="SimSun"/>
          <w:lang w:eastAsia="pt-BR"/>
        </w:rPr>
        <w:t>o</w:t>
      </w:r>
      <w:r w:rsidR="00EA6370" w:rsidRPr="00754445">
        <w:rPr>
          <w:rFonts w:eastAsia="SimSun"/>
          <w:lang w:eastAsia="pt-BR"/>
        </w:rPr>
        <w:t>.</w:t>
      </w:r>
    </w:p>
    <w:p w14:paraId="0AA3A49C" w14:textId="323E8095" w:rsidR="00E44267" w:rsidRPr="00754445" w:rsidRDefault="00E44267" w:rsidP="00E44267">
      <w:pPr>
        <w:suppressAutoHyphens w:val="0"/>
        <w:autoSpaceDE w:val="0"/>
        <w:autoSpaceDN w:val="0"/>
        <w:adjustRightInd w:val="0"/>
        <w:spacing w:after="0"/>
        <w:ind w:firstLine="709"/>
        <w:rPr>
          <w:rFonts w:eastAsia="SimSun"/>
          <w:lang w:eastAsia="pt-BR"/>
        </w:rPr>
      </w:pPr>
      <w:r w:rsidRPr="00754445">
        <w:rPr>
          <w:rFonts w:eastAsia="SimSun"/>
          <w:lang w:eastAsia="pt-BR"/>
        </w:rPr>
        <w:t xml:space="preserve">Não </w:t>
      </w:r>
      <w:r w:rsidR="00E47613" w:rsidRPr="00754445">
        <w:rPr>
          <w:rFonts w:eastAsia="SimSun"/>
          <w:lang w:eastAsia="pt-BR"/>
        </w:rPr>
        <w:t xml:space="preserve">podemos </w:t>
      </w:r>
      <w:r w:rsidRPr="00754445">
        <w:rPr>
          <w:rFonts w:eastAsia="SimSun"/>
          <w:lang w:eastAsia="pt-BR"/>
        </w:rPr>
        <w:t>deixa</w:t>
      </w:r>
      <w:r w:rsidR="00E47613" w:rsidRPr="00754445">
        <w:rPr>
          <w:rFonts w:eastAsia="SimSun"/>
          <w:lang w:eastAsia="pt-BR"/>
        </w:rPr>
        <w:t>r</w:t>
      </w:r>
      <w:r w:rsidRPr="00754445">
        <w:rPr>
          <w:rFonts w:eastAsia="SimSun"/>
          <w:lang w:eastAsia="pt-BR"/>
        </w:rPr>
        <w:t xml:space="preserve"> de destacar que por meio dest</w:t>
      </w:r>
      <w:r w:rsidR="00EA6370" w:rsidRPr="00754445">
        <w:rPr>
          <w:rFonts w:eastAsia="SimSun"/>
          <w:lang w:eastAsia="pt-BR"/>
        </w:rPr>
        <w:t xml:space="preserve">a </w:t>
      </w:r>
      <w:r w:rsidR="00EA6370" w:rsidRPr="00754445">
        <w:t xml:space="preserve">pesquisa </w:t>
      </w:r>
      <w:r w:rsidR="00754445" w:rsidRPr="00754445">
        <w:t>f</w:t>
      </w:r>
      <w:r w:rsidRPr="00754445">
        <w:rPr>
          <w:rFonts w:eastAsia="SimSun"/>
          <w:lang w:eastAsia="pt-BR"/>
        </w:rPr>
        <w:t>oi possível a realização de uma</w:t>
      </w:r>
      <w:r w:rsidRPr="00754445">
        <w:rPr>
          <w:rFonts w:eastAsia="SimSun"/>
          <w:i/>
          <w:iCs/>
          <w:lang w:eastAsia="pt-BR"/>
        </w:rPr>
        <w:t xml:space="preserve"> live,</w:t>
      </w:r>
      <w:r w:rsidRPr="00754445">
        <w:rPr>
          <w:rFonts w:eastAsia="SimSun"/>
          <w:lang w:eastAsia="pt-BR"/>
        </w:rPr>
        <w:t xml:space="preserve"> como demonstrado no</w:t>
      </w:r>
      <w:r w:rsidR="00B03055">
        <w:rPr>
          <w:rFonts w:eastAsia="SimSun"/>
          <w:lang w:eastAsia="pt-BR"/>
        </w:rPr>
        <w:t>s</w:t>
      </w:r>
      <w:r w:rsidRPr="00754445">
        <w:rPr>
          <w:rFonts w:eastAsia="SimSun"/>
          <w:lang w:eastAsia="pt-BR"/>
        </w:rPr>
        <w:t xml:space="preserve"> </w:t>
      </w:r>
      <w:r w:rsidR="00754445" w:rsidRPr="00754445">
        <w:t>anexo</w:t>
      </w:r>
      <w:r w:rsidR="00B03055">
        <w:t>s</w:t>
      </w:r>
      <w:r w:rsidRPr="00754445">
        <w:rPr>
          <w:rFonts w:eastAsia="SimSun"/>
          <w:lang w:eastAsia="pt-BR"/>
        </w:rPr>
        <w:t xml:space="preserve">, com o professor de Educação Física </w:t>
      </w:r>
      <w:r w:rsidR="00754445" w:rsidRPr="00754445">
        <w:t>criador</w:t>
      </w:r>
      <w:r w:rsidR="00754445" w:rsidRPr="00754445">
        <w:rPr>
          <w:rFonts w:eastAsia="SimSun"/>
          <w:lang w:eastAsia="pt-BR"/>
        </w:rPr>
        <w:t xml:space="preserve"> </w:t>
      </w:r>
      <w:r w:rsidRPr="00754445">
        <w:rPr>
          <w:rFonts w:eastAsia="SimSun"/>
          <w:lang w:eastAsia="pt-BR"/>
        </w:rPr>
        <w:t>do jogo Tapembo</w:t>
      </w:r>
      <w:r w:rsidR="00754445" w:rsidRPr="00754445">
        <w:rPr>
          <w:rFonts w:eastAsia="SimSun"/>
          <w:lang w:eastAsia="pt-BR"/>
        </w:rPr>
        <w:t xml:space="preserve">l, </w:t>
      </w:r>
      <w:r w:rsidR="00754445" w:rsidRPr="00754445">
        <w:t>Marco Aurélio Cândido Rocha</w:t>
      </w:r>
      <w:r w:rsidR="00C41A56">
        <w:rPr>
          <w:rFonts w:eastAsia="SimSun"/>
          <w:lang w:eastAsia="pt-BR"/>
        </w:rPr>
        <w:t>,</w:t>
      </w:r>
      <w:r w:rsidR="00C750A7">
        <w:rPr>
          <w:rFonts w:eastAsia="SimSun"/>
          <w:lang w:eastAsia="pt-BR"/>
        </w:rPr>
        <w:t xml:space="preserve"> </w:t>
      </w:r>
      <w:r w:rsidR="00C41A56">
        <w:rPr>
          <w:rFonts w:eastAsia="SimSun"/>
          <w:lang w:eastAsia="pt-BR"/>
        </w:rPr>
        <w:t xml:space="preserve">com o </w:t>
      </w:r>
      <w:r w:rsidR="00C750A7">
        <w:rPr>
          <w:rFonts w:eastAsia="SimSun"/>
          <w:lang w:eastAsia="pt-BR"/>
        </w:rPr>
        <w:t>professor orientador</w:t>
      </w:r>
      <w:r w:rsidR="00754445" w:rsidRPr="00754445">
        <w:rPr>
          <w:rFonts w:eastAsia="SimSun"/>
          <w:lang w:eastAsia="pt-BR"/>
        </w:rPr>
        <w:t xml:space="preserve"> </w:t>
      </w:r>
      <w:r w:rsidRPr="00754445">
        <w:rPr>
          <w:rFonts w:eastAsia="SimSun"/>
          <w:lang w:eastAsia="pt-BR"/>
        </w:rPr>
        <w:t>Me</w:t>
      </w:r>
      <w:r w:rsidR="00B03055">
        <w:rPr>
          <w:rFonts w:eastAsia="SimSun"/>
          <w:lang w:eastAsia="pt-BR"/>
        </w:rPr>
        <w:t>.</w:t>
      </w:r>
      <w:r w:rsidRPr="00754445">
        <w:rPr>
          <w:rFonts w:eastAsia="SimSun"/>
          <w:lang w:eastAsia="pt-BR"/>
        </w:rPr>
        <w:t xml:space="preserve"> Romário Guimarães Franca, </w:t>
      </w:r>
      <w:r w:rsidR="00754445" w:rsidRPr="00754445">
        <w:t xml:space="preserve">com a professora Ana Carolina Martins Oliveira  </w:t>
      </w:r>
      <w:r w:rsidRPr="00754445">
        <w:rPr>
          <w:rFonts w:eastAsia="SimSun"/>
          <w:lang w:eastAsia="pt-BR"/>
        </w:rPr>
        <w:t xml:space="preserve">e </w:t>
      </w:r>
      <w:r w:rsidR="00754445" w:rsidRPr="00754445">
        <w:t xml:space="preserve">com </w:t>
      </w:r>
      <w:r w:rsidR="009F721B">
        <w:t>um dos</w:t>
      </w:r>
      <w:r w:rsidR="00754445" w:rsidRPr="00754445">
        <w:t xml:space="preserve"> pesquisador</w:t>
      </w:r>
      <w:r w:rsidR="009F721B">
        <w:t>es</w:t>
      </w:r>
      <w:r w:rsidR="00754445" w:rsidRPr="00754445">
        <w:t xml:space="preserve"> Ka</w:t>
      </w:r>
      <w:r w:rsidR="00C750A7">
        <w:t>y</w:t>
      </w:r>
      <w:r w:rsidR="00754445" w:rsidRPr="00754445">
        <w:t>o Domingos</w:t>
      </w:r>
      <w:r w:rsidR="00C41A56">
        <w:t>,</w:t>
      </w:r>
      <w:r w:rsidR="00A059A1">
        <w:rPr>
          <w:rFonts w:eastAsia="SimSun"/>
          <w:lang w:eastAsia="pt-BR"/>
        </w:rPr>
        <w:t xml:space="preserve"> referente</w:t>
      </w:r>
      <w:r w:rsidRPr="00754445">
        <w:rPr>
          <w:rFonts w:eastAsia="SimSun"/>
          <w:lang w:eastAsia="pt-BR"/>
        </w:rPr>
        <w:t xml:space="preserve"> </w:t>
      </w:r>
      <w:r w:rsidR="00C41A56">
        <w:rPr>
          <w:rFonts w:eastAsia="SimSun"/>
          <w:lang w:eastAsia="pt-BR"/>
        </w:rPr>
        <w:t xml:space="preserve">ao </w:t>
      </w:r>
      <w:r w:rsidRPr="00754445">
        <w:rPr>
          <w:rFonts w:eastAsia="SimSun"/>
          <w:lang w:eastAsia="pt-BR"/>
        </w:rPr>
        <w:t>tema</w:t>
      </w:r>
      <w:r w:rsidR="009F721B">
        <w:rPr>
          <w:rFonts w:eastAsia="SimSun"/>
          <w:lang w:eastAsia="pt-BR"/>
        </w:rPr>
        <w:t xml:space="preserve"> -</w:t>
      </w:r>
      <w:r w:rsidRPr="00754445">
        <w:rPr>
          <w:rFonts w:eastAsia="SimSun"/>
          <w:lang w:eastAsia="pt-BR"/>
        </w:rPr>
        <w:t xml:space="preserve"> Tapembol e a Educação Física: uma relação com o jogo</w:t>
      </w:r>
      <w:r w:rsidR="009F721B">
        <w:rPr>
          <w:rFonts w:eastAsia="SimSun"/>
          <w:lang w:eastAsia="pt-BR"/>
        </w:rPr>
        <w:t>.</w:t>
      </w:r>
      <w:r w:rsidRPr="00754445">
        <w:rPr>
          <w:rFonts w:eastAsia="SimSun"/>
          <w:lang w:eastAsia="pt-BR"/>
        </w:rPr>
        <w:t xml:space="preserve"> </w:t>
      </w:r>
      <w:r w:rsidR="00293938">
        <w:rPr>
          <w:rFonts w:eastAsia="SimSun"/>
          <w:lang w:eastAsia="pt-BR"/>
        </w:rPr>
        <w:t>A</w:t>
      </w:r>
      <w:r w:rsidR="00293938" w:rsidRPr="00754445">
        <w:rPr>
          <w:rFonts w:eastAsia="SimSun"/>
          <w:lang w:eastAsia="pt-BR"/>
        </w:rPr>
        <w:t xml:space="preserve"> fim</w:t>
      </w:r>
      <w:r w:rsidRPr="00754445">
        <w:rPr>
          <w:rFonts w:eastAsia="SimSun"/>
          <w:lang w:eastAsia="pt-BR"/>
        </w:rPr>
        <w:t xml:space="preserve"> de</w:t>
      </w:r>
      <w:r w:rsidR="007214CB" w:rsidRPr="00754445">
        <w:rPr>
          <w:rFonts w:eastAsia="SimSun"/>
          <w:lang w:eastAsia="pt-BR"/>
        </w:rPr>
        <w:t xml:space="preserve"> fomentar esse conhecimento</w:t>
      </w:r>
      <w:r w:rsidRPr="00754445">
        <w:rPr>
          <w:rFonts w:eastAsia="SimSun"/>
          <w:lang w:eastAsia="pt-BR"/>
        </w:rPr>
        <w:t xml:space="preserve"> </w:t>
      </w:r>
      <w:r w:rsidR="007214CB" w:rsidRPr="00754445">
        <w:rPr>
          <w:rFonts w:eastAsia="SimSun"/>
          <w:lang w:eastAsia="pt-BR"/>
        </w:rPr>
        <w:t>a toda comunidade acadêmica de Educação Física da FVC</w:t>
      </w:r>
      <w:r w:rsidR="0088047F" w:rsidRPr="00754445">
        <w:rPr>
          <w:rFonts w:eastAsia="SimSun"/>
          <w:lang w:eastAsia="pt-BR"/>
        </w:rPr>
        <w:t xml:space="preserve">, aos cidadãos do Norte do Espírito Santo e aos cidadãos mateenses, </w:t>
      </w:r>
      <w:r w:rsidR="009F721B" w:rsidRPr="00754445">
        <w:rPr>
          <w:rFonts w:eastAsia="SimSun"/>
          <w:lang w:eastAsia="pt-BR"/>
        </w:rPr>
        <w:t>principalmente os</w:t>
      </w:r>
      <w:r w:rsidR="0088047F" w:rsidRPr="00754445">
        <w:rPr>
          <w:rFonts w:eastAsia="SimSun"/>
          <w:lang w:eastAsia="pt-BR"/>
        </w:rPr>
        <w:t xml:space="preserve"> </w:t>
      </w:r>
      <w:r w:rsidRPr="00754445">
        <w:rPr>
          <w:rFonts w:eastAsia="SimSun"/>
          <w:lang w:eastAsia="pt-BR"/>
        </w:rPr>
        <w:t xml:space="preserve">professores </w:t>
      </w:r>
      <w:r w:rsidR="0088047F" w:rsidRPr="00754445">
        <w:rPr>
          <w:rFonts w:eastAsia="SimSun"/>
          <w:lang w:eastAsia="pt-BR"/>
        </w:rPr>
        <w:t xml:space="preserve">de Educação Física </w:t>
      </w:r>
      <w:r w:rsidRPr="00754445">
        <w:rPr>
          <w:rFonts w:eastAsia="SimSun"/>
          <w:lang w:eastAsia="pt-BR"/>
        </w:rPr>
        <w:t>da Rede Municipal de Ensino de São Mateus</w:t>
      </w:r>
      <w:r w:rsidR="0088047F" w:rsidRPr="00754445">
        <w:rPr>
          <w:rFonts w:eastAsia="SimSun"/>
          <w:lang w:eastAsia="pt-BR"/>
        </w:rPr>
        <w:t>.</w:t>
      </w:r>
    </w:p>
    <w:p w14:paraId="37F1B074" w14:textId="7B077B5F" w:rsidR="00FB0AF9" w:rsidRPr="00754445" w:rsidRDefault="00754445" w:rsidP="00FB0AF9">
      <w:pPr>
        <w:suppressAutoHyphens w:val="0"/>
        <w:autoSpaceDE w:val="0"/>
        <w:autoSpaceDN w:val="0"/>
        <w:adjustRightInd w:val="0"/>
        <w:spacing w:after="0"/>
        <w:ind w:firstLine="709"/>
        <w:rPr>
          <w:rFonts w:eastAsia="SimSun"/>
          <w:lang w:eastAsia="pt-BR"/>
        </w:rPr>
      </w:pPr>
      <w:r w:rsidRPr="00754445">
        <w:t>Findamos, mas com o</w:t>
      </w:r>
      <w:r w:rsidR="00E47613" w:rsidRPr="00754445">
        <w:rPr>
          <w:rFonts w:eastAsia="SimSun"/>
          <w:lang w:eastAsia="pt-BR"/>
        </w:rPr>
        <w:t xml:space="preserve"> desejo de que novas reflexões sejam desenvolvidas a partir do exposto neste texto. Além disso, </w:t>
      </w:r>
      <w:r w:rsidR="00DE7B78" w:rsidRPr="00754445">
        <w:t>esperamos</w:t>
      </w:r>
      <w:r w:rsidR="00DE7B78" w:rsidRPr="00754445">
        <w:rPr>
          <w:rFonts w:eastAsia="SimSun"/>
          <w:lang w:eastAsia="pt-BR"/>
        </w:rPr>
        <w:t xml:space="preserve"> que</w:t>
      </w:r>
      <w:r w:rsidR="00E47613" w:rsidRPr="00754445">
        <w:rPr>
          <w:rFonts w:eastAsia="SimSun"/>
          <w:lang w:eastAsia="pt-BR"/>
        </w:rPr>
        <w:t xml:space="preserve"> mais professores de Educação Física proporcionem a vivência do Tapembol no âmbito escolar.</w:t>
      </w:r>
      <w:r w:rsidR="00E47613" w:rsidRPr="00754445">
        <w:rPr>
          <w:sz w:val="16"/>
          <w:szCs w:val="16"/>
        </w:rPr>
        <w:t xml:space="preserve"> </w:t>
      </w:r>
      <w:r w:rsidR="00E47613" w:rsidRPr="00754445">
        <w:rPr>
          <w:rFonts w:eastAsia="SimSun"/>
          <w:lang w:eastAsia="pt-BR"/>
        </w:rPr>
        <w:t>Todavia</w:t>
      </w:r>
      <w:r w:rsidR="006E3CC3" w:rsidRPr="00754445">
        <w:rPr>
          <w:rFonts w:eastAsia="SimSun"/>
          <w:lang w:eastAsia="pt-BR"/>
        </w:rPr>
        <w:t>,</w:t>
      </w:r>
      <w:r w:rsidR="00E47613" w:rsidRPr="00754445">
        <w:rPr>
          <w:rFonts w:eastAsia="SimSun"/>
          <w:lang w:eastAsia="pt-BR"/>
        </w:rPr>
        <w:t xml:space="preserve"> temos uma proposta lançada para um futuro próximo</w:t>
      </w:r>
      <w:r w:rsidR="006E3CC3" w:rsidRPr="00754445">
        <w:rPr>
          <w:rFonts w:eastAsia="SimSun"/>
          <w:lang w:eastAsia="pt-BR"/>
        </w:rPr>
        <w:t xml:space="preserve"> para que isso aconteça</w:t>
      </w:r>
      <w:r w:rsidR="00E47613" w:rsidRPr="00754445">
        <w:rPr>
          <w:rFonts w:eastAsia="SimSun"/>
          <w:lang w:eastAsia="pt-BR"/>
        </w:rPr>
        <w:t xml:space="preserve">, após pandemia, com aula presencial, uma formação continuada de Tapembol com o Marco </w:t>
      </w:r>
      <w:r w:rsidR="00E47613" w:rsidRPr="00754445">
        <w:rPr>
          <w:rFonts w:eastAsia="SimSun"/>
          <w:lang w:eastAsia="pt-BR"/>
        </w:rPr>
        <w:lastRenderedPageBreak/>
        <w:t>Aurélio Cândido Rocha, envolvendo a comunidade acadêmica e professores de Educação Física. Compromisso feito e acordado com o criador do Tapembol</w:t>
      </w:r>
      <w:r w:rsidR="00FB0AF9" w:rsidRPr="00754445">
        <w:rPr>
          <w:rFonts w:eastAsia="SimSun"/>
          <w:lang w:eastAsia="pt-BR"/>
        </w:rPr>
        <w:t xml:space="preserve">. Podendo ser mais uma conquista que surgiu da realização dessa pesquisa. </w:t>
      </w:r>
    </w:p>
    <w:p w14:paraId="24B5BD47" w14:textId="49C9FEBD" w:rsidR="00F464C4" w:rsidRPr="00754445" w:rsidRDefault="00F464C4" w:rsidP="00F464C4">
      <w:pPr>
        <w:suppressAutoHyphens w:val="0"/>
        <w:autoSpaceDE w:val="0"/>
        <w:autoSpaceDN w:val="0"/>
        <w:adjustRightInd w:val="0"/>
        <w:spacing w:after="0"/>
        <w:ind w:firstLine="709"/>
        <w:rPr>
          <w:rFonts w:eastAsia="SimSun"/>
          <w:lang w:eastAsia="pt-BR"/>
        </w:rPr>
      </w:pPr>
      <w:r w:rsidRPr="00754445">
        <w:rPr>
          <w:rFonts w:eastAsia="SimSun"/>
          <w:lang w:eastAsia="pt-BR"/>
        </w:rPr>
        <w:t>Concluímos que mesmo não estando no chão da escola, sem o contato com a população pesquisada e sem orientações presenciais, devido ao Covid19, a nossa pesquisa é de grande relevância, pois nós, nos reinventamos por meio da tecnologia, utilizando várias plataformas. Vimos que o ser humano é o ser vivo com maior capacidade de adaptação. Estudamos, pesquisamos, aprendemos, produzimos e realizamos o conhecimento por meio</w:t>
      </w:r>
      <w:r w:rsidR="009F721B">
        <w:rPr>
          <w:rFonts w:eastAsia="SimSun"/>
          <w:lang w:eastAsia="pt-BR"/>
        </w:rPr>
        <w:t xml:space="preserve"> </w:t>
      </w:r>
      <w:r w:rsidRPr="00754445">
        <w:rPr>
          <w:rFonts w:eastAsia="SimSun"/>
          <w:lang w:eastAsia="pt-BR"/>
        </w:rPr>
        <w:t>d</w:t>
      </w:r>
      <w:r w:rsidR="009F721B">
        <w:rPr>
          <w:rFonts w:eastAsia="SimSun"/>
          <w:lang w:eastAsia="pt-BR"/>
        </w:rPr>
        <w:t>a</w:t>
      </w:r>
      <w:r w:rsidRPr="00754445">
        <w:rPr>
          <w:rFonts w:eastAsia="SimSun"/>
          <w:lang w:eastAsia="pt-BR"/>
        </w:rPr>
        <w:t xml:space="preserve"> educação</w:t>
      </w:r>
      <w:r w:rsidR="009F721B">
        <w:rPr>
          <w:rFonts w:eastAsia="SimSun"/>
          <w:lang w:eastAsia="pt-BR"/>
        </w:rPr>
        <w:t xml:space="preserve"> remota</w:t>
      </w:r>
      <w:r w:rsidRPr="00754445">
        <w:rPr>
          <w:rFonts w:eastAsia="SimSun"/>
          <w:lang w:eastAsia="pt-BR"/>
        </w:rPr>
        <w:t>.</w:t>
      </w:r>
    </w:p>
    <w:p w14:paraId="6B2B1FE3" w14:textId="77777777" w:rsidR="00F464C4" w:rsidRPr="00754445" w:rsidRDefault="00F464C4" w:rsidP="00F464C4">
      <w:pPr>
        <w:suppressAutoHyphens w:val="0"/>
        <w:autoSpaceDE w:val="0"/>
        <w:autoSpaceDN w:val="0"/>
        <w:adjustRightInd w:val="0"/>
        <w:spacing w:after="0"/>
        <w:ind w:firstLine="709"/>
        <w:rPr>
          <w:rFonts w:eastAsia="SimSun"/>
          <w:lang w:eastAsia="pt-BR"/>
        </w:rPr>
      </w:pPr>
      <w:r w:rsidRPr="00754445">
        <w:rPr>
          <w:rFonts w:eastAsia="SimSun"/>
          <w:lang w:eastAsia="pt-BR"/>
        </w:rPr>
        <w:t>Enfim, mesmo em tempos tão difíceis, aprendemos que sempre é possível reinventar e recriar, produzindo o que mais queremos: uma Educação Física de qualidade e uma educação a caminho dos novos desafios.</w:t>
      </w:r>
    </w:p>
    <w:bookmarkEnd w:id="35"/>
    <w:p w14:paraId="34ADE234" w14:textId="77777777" w:rsidR="00F464C4" w:rsidRPr="00FB0AF9" w:rsidRDefault="00F464C4" w:rsidP="00FB0AF9">
      <w:pPr>
        <w:suppressAutoHyphens w:val="0"/>
        <w:autoSpaceDE w:val="0"/>
        <w:autoSpaceDN w:val="0"/>
        <w:adjustRightInd w:val="0"/>
        <w:spacing w:after="0"/>
        <w:ind w:firstLine="709"/>
        <w:rPr>
          <w:rFonts w:eastAsia="SimSun"/>
          <w:color w:val="000000"/>
          <w:lang w:eastAsia="pt-BR"/>
        </w:rPr>
      </w:pPr>
    </w:p>
    <w:p w14:paraId="51903493" w14:textId="4E0B333F" w:rsidR="00E47613" w:rsidRPr="00E47613" w:rsidRDefault="00E47613" w:rsidP="00E47613">
      <w:pPr>
        <w:suppressAutoHyphens w:val="0"/>
        <w:autoSpaceDE w:val="0"/>
        <w:autoSpaceDN w:val="0"/>
        <w:adjustRightInd w:val="0"/>
        <w:spacing w:after="0"/>
        <w:ind w:firstLine="709"/>
        <w:rPr>
          <w:rFonts w:eastAsia="SimSun"/>
          <w:color w:val="000000"/>
          <w:lang w:eastAsia="pt-BR"/>
        </w:rPr>
      </w:pPr>
    </w:p>
    <w:p w14:paraId="2B05C266" w14:textId="243DC16C" w:rsidR="00E47613" w:rsidRDefault="00E47613" w:rsidP="00E44267">
      <w:pPr>
        <w:suppressAutoHyphens w:val="0"/>
        <w:autoSpaceDE w:val="0"/>
        <w:autoSpaceDN w:val="0"/>
        <w:adjustRightInd w:val="0"/>
        <w:spacing w:after="0"/>
        <w:ind w:firstLine="709"/>
        <w:rPr>
          <w:rFonts w:eastAsia="SimSun"/>
          <w:color w:val="000000"/>
          <w:lang w:eastAsia="pt-BR"/>
        </w:rPr>
      </w:pPr>
      <w:r>
        <w:rPr>
          <w:rFonts w:eastAsia="SimSun"/>
          <w:color w:val="000000"/>
          <w:lang w:eastAsia="pt-BR"/>
        </w:rPr>
        <w:t xml:space="preserve"> .</w:t>
      </w:r>
    </w:p>
    <w:p w14:paraId="20AA9B51" w14:textId="77777777" w:rsidR="00E44267" w:rsidRDefault="00E44267" w:rsidP="003C0022">
      <w:pPr>
        <w:suppressAutoHyphens w:val="0"/>
        <w:autoSpaceDE w:val="0"/>
        <w:autoSpaceDN w:val="0"/>
        <w:adjustRightInd w:val="0"/>
        <w:spacing w:after="0"/>
        <w:ind w:firstLine="709"/>
        <w:rPr>
          <w:rFonts w:ascii="Calibri" w:eastAsia="SimSun" w:hAnsi="Calibri" w:cs="Calibri"/>
          <w:sz w:val="22"/>
          <w:szCs w:val="22"/>
          <w:lang w:eastAsia="pt-BR"/>
        </w:rPr>
      </w:pPr>
    </w:p>
    <w:p w14:paraId="0A99B8C0" w14:textId="77777777" w:rsidR="006418CC" w:rsidRPr="003C0022" w:rsidRDefault="006418CC" w:rsidP="006418CC">
      <w:pPr>
        <w:rPr>
          <w:rFonts w:eastAsia="Arial"/>
          <w:b/>
          <w:color w:val="FF0000"/>
        </w:rPr>
      </w:pPr>
    </w:p>
    <w:p w14:paraId="46514BD5" w14:textId="77777777" w:rsidR="006418CC" w:rsidRDefault="006418CC" w:rsidP="006418CC">
      <w:pPr>
        <w:rPr>
          <w:rFonts w:eastAsia="Arial"/>
          <w:b/>
          <w:color w:val="FF0000"/>
        </w:rPr>
      </w:pPr>
    </w:p>
    <w:p w14:paraId="37D6F90E" w14:textId="77777777" w:rsidR="006418CC" w:rsidRDefault="006418CC" w:rsidP="006418CC">
      <w:pPr>
        <w:rPr>
          <w:rFonts w:eastAsia="Arial"/>
          <w:b/>
          <w:color w:val="FF0000"/>
        </w:rPr>
      </w:pPr>
    </w:p>
    <w:p w14:paraId="4D1D5D49" w14:textId="77777777" w:rsidR="006418CC" w:rsidRDefault="006418CC" w:rsidP="006418CC">
      <w:pPr>
        <w:rPr>
          <w:rFonts w:eastAsia="Arial"/>
          <w:b/>
          <w:color w:val="FF0000"/>
        </w:rPr>
      </w:pPr>
    </w:p>
    <w:p w14:paraId="7A909321" w14:textId="77777777" w:rsidR="006418CC" w:rsidRDefault="006418CC" w:rsidP="006418CC">
      <w:pPr>
        <w:rPr>
          <w:rFonts w:eastAsia="Arial"/>
          <w:b/>
          <w:color w:val="FF0000"/>
        </w:rPr>
      </w:pPr>
    </w:p>
    <w:p w14:paraId="1769627C" w14:textId="77777777" w:rsidR="006418CC" w:rsidRDefault="006418CC" w:rsidP="006418CC">
      <w:pPr>
        <w:rPr>
          <w:rFonts w:eastAsia="Arial"/>
          <w:b/>
          <w:color w:val="FF0000"/>
        </w:rPr>
      </w:pPr>
    </w:p>
    <w:p w14:paraId="40F3EE83" w14:textId="77777777" w:rsidR="006418CC" w:rsidRDefault="006418CC" w:rsidP="006418CC">
      <w:pPr>
        <w:rPr>
          <w:rFonts w:eastAsia="Arial"/>
          <w:b/>
          <w:color w:val="FF0000"/>
        </w:rPr>
      </w:pPr>
    </w:p>
    <w:p w14:paraId="6911EBA8" w14:textId="77777777" w:rsidR="00EF4A66" w:rsidRDefault="00EF4A66" w:rsidP="006418CC">
      <w:pPr>
        <w:rPr>
          <w:rFonts w:eastAsia="Arial"/>
          <w:b/>
          <w:color w:val="FF0000"/>
        </w:rPr>
      </w:pPr>
    </w:p>
    <w:p w14:paraId="6F8A8497" w14:textId="21C88A6B" w:rsidR="0080328B" w:rsidRDefault="0080328B" w:rsidP="006418CC">
      <w:pPr>
        <w:rPr>
          <w:rFonts w:eastAsia="Arial"/>
          <w:b/>
        </w:rPr>
      </w:pPr>
    </w:p>
    <w:p w14:paraId="2572DCC6" w14:textId="4114F25B" w:rsidR="000364A4" w:rsidRDefault="000364A4" w:rsidP="006418CC">
      <w:pPr>
        <w:rPr>
          <w:rFonts w:eastAsia="Arial"/>
          <w:b/>
        </w:rPr>
      </w:pPr>
    </w:p>
    <w:p w14:paraId="5BA26B78" w14:textId="77777777" w:rsidR="00C750A7" w:rsidRDefault="00C750A7" w:rsidP="006418CC">
      <w:pPr>
        <w:rPr>
          <w:rFonts w:eastAsia="Arial"/>
          <w:b/>
        </w:rPr>
      </w:pPr>
    </w:p>
    <w:p w14:paraId="3FF6962E" w14:textId="77777777" w:rsidR="000364A4" w:rsidRDefault="000364A4" w:rsidP="006418CC">
      <w:pPr>
        <w:rPr>
          <w:rFonts w:eastAsia="Arial"/>
          <w:b/>
        </w:rPr>
      </w:pPr>
    </w:p>
    <w:p w14:paraId="300D78A9" w14:textId="77777777" w:rsidR="00B258A1" w:rsidRPr="00B258A1" w:rsidRDefault="006418CC" w:rsidP="00B258A1">
      <w:pPr>
        <w:pStyle w:val="Ttulo1"/>
        <w:numPr>
          <w:ilvl w:val="0"/>
          <w:numId w:val="0"/>
        </w:numPr>
      </w:pPr>
      <w:bookmarkStart w:id="36" w:name="_Toc43042754"/>
      <w:r w:rsidRPr="00FC1B7C">
        <w:lastRenderedPageBreak/>
        <w:t>REFERÊNCIA</w:t>
      </w:r>
      <w:r w:rsidR="00EF7E0F" w:rsidRPr="00FC1B7C">
        <w:t>S</w:t>
      </w:r>
      <w:bookmarkEnd w:id="36"/>
    </w:p>
    <w:p w14:paraId="0FDAC324" w14:textId="77777777" w:rsidR="006418CC" w:rsidRDefault="006418CC" w:rsidP="006418CC">
      <w:pPr>
        <w:shd w:val="clear" w:color="auto" w:fill="FFFFFF"/>
        <w:spacing w:after="0" w:line="240" w:lineRule="auto"/>
        <w:rPr>
          <w:rFonts w:eastAsia="Arial"/>
        </w:rPr>
      </w:pPr>
    </w:p>
    <w:p w14:paraId="7DBF1E5E" w14:textId="3CCFECBB" w:rsidR="00E652E5" w:rsidRDefault="00FA700B" w:rsidP="006418CC">
      <w:pPr>
        <w:shd w:val="clear" w:color="auto" w:fill="FFFFFF"/>
        <w:spacing w:after="0" w:line="240" w:lineRule="auto"/>
        <w:rPr>
          <w:rFonts w:eastAsia="SimSun"/>
          <w:lang w:eastAsia="pt-BR"/>
        </w:rPr>
      </w:pPr>
      <w:r>
        <w:rPr>
          <w:rFonts w:eastAsia="SimSun"/>
          <w:lang w:eastAsia="pt-BR"/>
        </w:rPr>
        <w:t xml:space="preserve">ANTUNES, Celso. </w:t>
      </w:r>
      <w:r>
        <w:rPr>
          <w:rFonts w:eastAsia="SimSun"/>
          <w:b/>
          <w:bCs/>
          <w:lang w:eastAsia="pt-BR"/>
        </w:rPr>
        <w:t>MANUAL DE TECNICAS DE DINÂMICAS DE GRUPO</w:t>
      </w:r>
      <w:r>
        <w:rPr>
          <w:rFonts w:eastAsia="SimSun"/>
          <w:lang w:eastAsia="pt-BR"/>
        </w:rPr>
        <w:t>. Petrópoles: Vozes, 2000</w:t>
      </w:r>
    </w:p>
    <w:p w14:paraId="1047200C" w14:textId="77777777" w:rsidR="00FA700B" w:rsidRDefault="00FA700B" w:rsidP="006418CC">
      <w:pPr>
        <w:shd w:val="clear" w:color="auto" w:fill="FFFFFF"/>
        <w:spacing w:after="0" w:line="240" w:lineRule="auto"/>
        <w:rPr>
          <w:rFonts w:eastAsia="Arial"/>
        </w:rPr>
      </w:pPr>
    </w:p>
    <w:p w14:paraId="13A53019" w14:textId="77777777" w:rsidR="00B258A1" w:rsidRPr="00CD57E9" w:rsidRDefault="00B258A1" w:rsidP="006418CC">
      <w:pPr>
        <w:shd w:val="clear" w:color="auto" w:fill="FFFFFF"/>
        <w:spacing w:after="0" w:line="240" w:lineRule="auto"/>
        <w:rPr>
          <w:rFonts w:eastAsia="Arial"/>
        </w:rPr>
      </w:pPr>
      <w:r>
        <w:rPr>
          <w:rFonts w:eastAsia="Arial"/>
        </w:rPr>
        <w:t xml:space="preserve">DE ANDRADE, Carlos Drummond. </w:t>
      </w:r>
      <w:r>
        <w:rPr>
          <w:rFonts w:eastAsia="Arial"/>
          <w:b/>
          <w:bCs/>
        </w:rPr>
        <w:t xml:space="preserve">SENTIMENTO DO MUNDO. </w:t>
      </w:r>
      <w:r>
        <w:rPr>
          <w:rFonts w:eastAsia="Arial"/>
        </w:rPr>
        <w:t>Editora Companhia das Letras – 1940.</w:t>
      </w:r>
    </w:p>
    <w:p w14:paraId="0D92B4F7" w14:textId="77777777" w:rsidR="009F6A49" w:rsidRDefault="009F6A49" w:rsidP="008365AF">
      <w:pPr>
        <w:spacing w:line="240" w:lineRule="auto"/>
        <w:jc w:val="left"/>
        <w:rPr>
          <w:b/>
        </w:rPr>
      </w:pPr>
    </w:p>
    <w:p w14:paraId="4332EA5A" w14:textId="3AB35A0F" w:rsidR="008365AF" w:rsidRDefault="006418CC" w:rsidP="008365AF">
      <w:pPr>
        <w:spacing w:line="240" w:lineRule="auto"/>
        <w:jc w:val="left"/>
      </w:pPr>
      <w:r w:rsidRPr="00CD57E9">
        <w:rPr>
          <w:b/>
        </w:rPr>
        <w:t xml:space="preserve">A IMPORTÂNCIA DA EDUCAÇÃO FÍSICA ESCOLAR SOBRE ASPECTOS DE SAÚDE: SEDENTARISMO. </w:t>
      </w:r>
      <w:r w:rsidRPr="00CD57E9">
        <w:t xml:space="preserve">Revista Educare CEUNSP – Volume 1, Número 1 </w:t>
      </w:r>
      <w:r>
        <w:t>–</w:t>
      </w:r>
      <w:r w:rsidRPr="00CD57E9">
        <w:t xml:space="preserve"> 201</w:t>
      </w:r>
      <w:r w:rsidR="008365AF">
        <w:t>3. Acesso em:&lt;</w:t>
      </w:r>
      <w:r w:rsidR="008365AF" w:rsidRPr="008365AF">
        <w:t xml:space="preserve"> </w:t>
      </w:r>
      <w:hyperlink r:id="rId19" w:history="1">
        <w:r w:rsidR="008365AF" w:rsidRPr="007A6047">
          <w:rPr>
            <w:rStyle w:val="Hyperlink"/>
          </w:rPr>
          <w:t xml:space="preserve">http://www.saosebastiao.sp.gov.br/ef/pages/Sa%C3%BAde/Atividade/leituras/a2.pdf&gt; </w:t>
        </w:r>
        <w:r w:rsidR="008365AF" w:rsidRPr="008365AF">
          <w:rPr>
            <w:rStyle w:val="Hyperlink"/>
            <w:color w:val="auto"/>
            <w:u w:val="none"/>
          </w:rPr>
          <w:t>Acessado</w:t>
        </w:r>
      </w:hyperlink>
      <w:r w:rsidR="008365AF">
        <w:t xml:space="preserve"> em: 10 Mar 2020.</w:t>
      </w:r>
    </w:p>
    <w:p w14:paraId="707778DC" w14:textId="77777777" w:rsidR="00470DC1" w:rsidRPr="008365AF" w:rsidRDefault="00470DC1" w:rsidP="008365AF">
      <w:pPr>
        <w:spacing w:line="240" w:lineRule="auto"/>
        <w:jc w:val="left"/>
      </w:pPr>
    </w:p>
    <w:p w14:paraId="13554C2D" w14:textId="326470F5" w:rsidR="006418CC" w:rsidRDefault="006418CC" w:rsidP="00EF7E0F">
      <w:pPr>
        <w:spacing w:line="240" w:lineRule="auto"/>
        <w:rPr>
          <w:rFonts w:eastAsia="Arial"/>
        </w:rPr>
      </w:pPr>
      <w:r w:rsidRPr="00CD57E9">
        <w:rPr>
          <w:rFonts w:eastAsia="Arial"/>
        </w:rPr>
        <w:t xml:space="preserve">AWAD, HANI. </w:t>
      </w:r>
      <w:r w:rsidRPr="00CD57E9">
        <w:rPr>
          <w:rFonts w:eastAsia="Arial"/>
          <w:b/>
        </w:rPr>
        <w:t>Brinque, jogue, cante e encante com a recreação</w:t>
      </w:r>
      <w:r w:rsidRPr="00CD57E9">
        <w:rPr>
          <w:rFonts w:eastAsia="Arial"/>
        </w:rPr>
        <w:t>. Jundiaí: Editora Fontoura, 2004.</w:t>
      </w:r>
    </w:p>
    <w:p w14:paraId="524E232C" w14:textId="77777777" w:rsidR="00470DC1" w:rsidRPr="00CD57E9" w:rsidRDefault="00470DC1" w:rsidP="00EF7E0F">
      <w:pPr>
        <w:spacing w:line="240" w:lineRule="auto"/>
        <w:rPr>
          <w:rFonts w:eastAsia="Arial"/>
        </w:rPr>
      </w:pPr>
    </w:p>
    <w:p w14:paraId="4A5806C8" w14:textId="1AA8235B" w:rsidR="006418CC" w:rsidRDefault="006418CC" w:rsidP="00EF7E0F">
      <w:pPr>
        <w:spacing w:line="240" w:lineRule="auto"/>
        <w:rPr>
          <w:smallCaps/>
          <w:color w:val="111111"/>
        </w:rPr>
      </w:pPr>
      <w:r w:rsidRPr="00CD57E9">
        <w:t xml:space="preserve">BARBOZA E ROCHA, Aída Linhares e Marco Aurélio Cândido. </w:t>
      </w:r>
      <w:r w:rsidRPr="00CD57E9">
        <w:rPr>
          <w:b/>
        </w:rPr>
        <w:t>TAPEMBOL “UM ESPORTE DE TODOS”</w:t>
      </w:r>
      <w:r w:rsidRPr="00CD57E9">
        <w:t>.</w:t>
      </w:r>
      <w:r w:rsidRPr="00CD57E9">
        <w:rPr>
          <w:smallCaps/>
          <w:color w:val="111111"/>
        </w:rPr>
        <w:t xml:space="preserve"> REVISTA DE TRABALHOS ACADÊMICOS – UNIVERSO BELO HORIZONTE: VOL. 1, NO 2 (2017)</w:t>
      </w:r>
    </w:p>
    <w:p w14:paraId="3F6121C4" w14:textId="77777777" w:rsidR="00470DC1" w:rsidRDefault="00470DC1" w:rsidP="00EF7E0F">
      <w:pPr>
        <w:spacing w:line="240" w:lineRule="auto"/>
        <w:rPr>
          <w:smallCaps/>
          <w:color w:val="111111"/>
        </w:rPr>
      </w:pPr>
    </w:p>
    <w:p w14:paraId="2E08F57B" w14:textId="0C592F87" w:rsidR="00A13728" w:rsidRDefault="006418CC" w:rsidP="00EF7E0F">
      <w:pPr>
        <w:autoSpaceDE w:val="0"/>
        <w:autoSpaceDN w:val="0"/>
        <w:adjustRightInd w:val="0"/>
        <w:spacing w:line="240" w:lineRule="auto"/>
      </w:pPr>
      <w:r>
        <w:t xml:space="preserve">BET, C. J.; SUZUKI, C. S. </w:t>
      </w:r>
      <w:r>
        <w:rPr>
          <w:b/>
          <w:bCs/>
        </w:rPr>
        <w:t>Inclusão de esportes radicais de ação e aventura na Educação Física escolar</w:t>
      </w:r>
      <w:r>
        <w:t>. Cadernos PDE, volume 1, 2013.</w:t>
      </w:r>
    </w:p>
    <w:p w14:paraId="548100EB" w14:textId="77777777" w:rsidR="00470DC1" w:rsidRDefault="00470DC1" w:rsidP="00EF7E0F">
      <w:pPr>
        <w:autoSpaceDE w:val="0"/>
        <w:autoSpaceDN w:val="0"/>
        <w:adjustRightInd w:val="0"/>
        <w:spacing w:line="240" w:lineRule="auto"/>
      </w:pPr>
    </w:p>
    <w:p w14:paraId="28BE4CD2" w14:textId="72FE3535" w:rsidR="008365AF" w:rsidRDefault="006418CC" w:rsidP="00EF7E0F">
      <w:pPr>
        <w:spacing w:line="240" w:lineRule="auto"/>
      </w:pPr>
      <w:r>
        <w:t>BETTI, M.</w:t>
      </w:r>
      <w:r>
        <w:rPr>
          <w:b/>
          <w:bCs/>
        </w:rPr>
        <w:t xml:space="preserve"> Base Nacional Comum Curricular (BNCC) de Educação Física do Ensino Fundamental: ruim com ela, pior sem ela</w:t>
      </w:r>
      <w:r>
        <w:t>. Bauru: 01 de maio de 2017. Blog do CEV (Centro Esportivo Virtual). Disponível em: &lt;cev.org.br/biblioteca/base-nacional-comum-curricular-bncc-de-educacao-fisicado-ensino-fundamental-ruim-com-ela-pior-sem-ela/</w:t>
      </w:r>
      <w:r w:rsidR="008365AF">
        <w:t>&gt; Acesso</w:t>
      </w:r>
      <w:r>
        <w:t xml:space="preserve"> em: 10 de abril de 2020</w:t>
      </w:r>
      <w:r w:rsidR="008365AF">
        <w:t>.</w:t>
      </w:r>
    </w:p>
    <w:p w14:paraId="1D4C318F" w14:textId="0F1605CE" w:rsidR="006F3EDC" w:rsidRDefault="006F3EDC" w:rsidP="00EF7E0F">
      <w:pPr>
        <w:spacing w:line="240" w:lineRule="auto"/>
      </w:pPr>
    </w:p>
    <w:p w14:paraId="5AE974EB" w14:textId="01EB1F5C" w:rsidR="006F3EDC" w:rsidRDefault="006F3EDC" w:rsidP="00EF7E0F">
      <w:pPr>
        <w:spacing w:line="240" w:lineRule="auto"/>
      </w:pPr>
      <w:r>
        <w:rPr>
          <w:rFonts w:eastAsia="SimSun"/>
          <w:lang w:val="pt" w:eastAsia="pt-BR"/>
        </w:rPr>
        <w:t xml:space="preserve">BETTI, I.C.R. </w:t>
      </w:r>
      <w:r w:rsidRPr="006F3EDC">
        <w:rPr>
          <w:rFonts w:eastAsia="SimSun"/>
          <w:b/>
          <w:bCs/>
          <w:lang w:val="pt" w:eastAsia="pt-BR"/>
        </w:rPr>
        <w:t>Esporte na escola: mas é só isso, professor?</w:t>
      </w:r>
      <w:r>
        <w:rPr>
          <w:rFonts w:eastAsia="SimSun"/>
          <w:lang w:val="pt" w:eastAsia="pt-BR"/>
        </w:rPr>
        <w:t xml:space="preserve"> - Motriz – Volume 1, Número 1, 25 -31, junho/1999, 31p</w:t>
      </w:r>
    </w:p>
    <w:p w14:paraId="3645A02D" w14:textId="77777777" w:rsidR="00470DC1" w:rsidRDefault="00470DC1" w:rsidP="00EF7E0F">
      <w:pPr>
        <w:spacing w:line="240" w:lineRule="auto"/>
      </w:pPr>
    </w:p>
    <w:p w14:paraId="2795E5AA" w14:textId="77777777" w:rsidR="0083145E" w:rsidRDefault="0083145E" w:rsidP="0083145E">
      <w:pPr>
        <w:suppressAutoHyphens w:val="0"/>
        <w:autoSpaceDE w:val="0"/>
        <w:autoSpaceDN w:val="0"/>
        <w:adjustRightInd w:val="0"/>
        <w:spacing w:after="0" w:line="240" w:lineRule="auto"/>
        <w:jc w:val="left"/>
        <w:rPr>
          <w:rFonts w:eastAsia="SimSun"/>
          <w:color w:val="000000"/>
          <w:lang w:eastAsia="pt-BR"/>
        </w:rPr>
      </w:pPr>
      <w:r>
        <w:rPr>
          <w:rFonts w:eastAsia="SimSun"/>
          <w:color w:val="000000"/>
          <w:lang w:eastAsia="pt-BR"/>
        </w:rPr>
        <w:t xml:space="preserve">BRACHT, Valter; GONZÁLEZ, Fernando Jaime. </w:t>
      </w:r>
      <w:r w:rsidRPr="0083145E">
        <w:rPr>
          <w:rFonts w:eastAsia="SimSun"/>
          <w:b/>
          <w:bCs/>
          <w:color w:val="000000"/>
          <w:lang w:eastAsia="pt-BR"/>
        </w:rPr>
        <w:t>Educação Física Escolar.</w:t>
      </w:r>
    </w:p>
    <w:p w14:paraId="3C986846" w14:textId="281EA9A7" w:rsidR="0083145E" w:rsidRDefault="0083145E" w:rsidP="0083145E">
      <w:pPr>
        <w:spacing w:line="240" w:lineRule="auto"/>
        <w:rPr>
          <w:rFonts w:eastAsia="SimSun"/>
          <w:color w:val="000000"/>
          <w:lang w:eastAsia="pt-BR"/>
        </w:rPr>
      </w:pPr>
      <w:r>
        <w:rPr>
          <w:rFonts w:eastAsia="SimSun"/>
          <w:color w:val="000000"/>
          <w:lang w:eastAsia="pt-BR"/>
        </w:rPr>
        <w:t xml:space="preserve">In__GONZÁLEZ, Fernando Jaime; FENSTERSEIFER, Paulo Evaldo. </w:t>
      </w:r>
      <w:r w:rsidRPr="0083145E">
        <w:rPr>
          <w:rFonts w:eastAsia="SimSun"/>
          <w:color w:val="000000"/>
          <w:lang w:eastAsia="pt-BR"/>
        </w:rPr>
        <w:t>Dicionário Crítico de Educação Física.</w:t>
      </w:r>
      <w:r>
        <w:rPr>
          <w:rFonts w:eastAsia="SimSun"/>
          <w:b/>
          <w:bCs/>
          <w:color w:val="000000"/>
          <w:lang w:eastAsia="pt-BR"/>
        </w:rPr>
        <w:t xml:space="preserve"> </w:t>
      </w:r>
      <w:r>
        <w:rPr>
          <w:rFonts w:eastAsia="SimSun"/>
          <w:color w:val="000000"/>
          <w:lang w:eastAsia="pt-BR"/>
        </w:rPr>
        <w:t>3ª ed. Ijuí: Unijuí, 2014. p. 241-247</w:t>
      </w:r>
    </w:p>
    <w:p w14:paraId="3B5F3433" w14:textId="77777777" w:rsidR="00470DC1" w:rsidRPr="008365AF" w:rsidRDefault="00470DC1" w:rsidP="0083145E">
      <w:pPr>
        <w:spacing w:line="240" w:lineRule="auto"/>
        <w:rPr>
          <w:b/>
          <w:smallCaps/>
          <w:color w:val="111111"/>
        </w:rPr>
      </w:pPr>
    </w:p>
    <w:p w14:paraId="3DE52424" w14:textId="4E625BC6" w:rsidR="006418CC" w:rsidRDefault="006418CC" w:rsidP="00EF7E0F">
      <w:pPr>
        <w:spacing w:line="240" w:lineRule="auto"/>
      </w:pPr>
      <w:r>
        <w:t xml:space="preserve">BRASIL. </w:t>
      </w:r>
      <w:r>
        <w:rPr>
          <w:b/>
          <w:bCs/>
        </w:rPr>
        <w:t>Ministério da Educação. Base Nacional Comum Curricular.</w:t>
      </w:r>
      <w:r>
        <w:t xml:space="preserve"> Brasília: MEC, 2017</w:t>
      </w:r>
    </w:p>
    <w:p w14:paraId="2E678D34" w14:textId="77777777" w:rsidR="00470DC1" w:rsidRDefault="00470DC1" w:rsidP="00EF7E0F">
      <w:pPr>
        <w:spacing w:line="240" w:lineRule="auto"/>
      </w:pPr>
    </w:p>
    <w:p w14:paraId="1AA84356" w14:textId="77777777" w:rsidR="006418CC" w:rsidRPr="0024371B" w:rsidRDefault="006418CC" w:rsidP="008365AF">
      <w:pPr>
        <w:spacing w:line="240" w:lineRule="auto"/>
        <w:jc w:val="left"/>
        <w:rPr>
          <w:rFonts w:eastAsia="Arial"/>
        </w:rPr>
      </w:pPr>
      <w:r w:rsidRPr="00FE085F">
        <w:rPr>
          <w:shd w:val="clear" w:color="auto" w:fill="FFFFFF"/>
        </w:rPr>
        <w:lastRenderedPageBreak/>
        <w:t>CALLAI, A. N. A., PICCOLO BECKER, E., &amp; SAWITZKI, R. L. (2019).</w:t>
      </w:r>
      <w:r w:rsidR="008365AF" w:rsidRPr="00FE085F">
        <w:rPr>
          <w:shd w:val="clear" w:color="auto" w:fill="FFFFFF"/>
        </w:rPr>
        <w:t xml:space="preserve"> </w:t>
      </w:r>
      <w:r w:rsidRPr="0024371B">
        <w:rPr>
          <w:b/>
          <w:bCs/>
          <w:shd w:val="clear" w:color="auto" w:fill="FFFFFF"/>
        </w:rPr>
        <w:t>Considerações acerca da Educação Física escolar a partir da</w:t>
      </w:r>
      <w:r w:rsidR="008365AF">
        <w:rPr>
          <w:b/>
          <w:bCs/>
          <w:shd w:val="clear" w:color="auto" w:fill="FFFFFF"/>
        </w:rPr>
        <w:t xml:space="preserve"> </w:t>
      </w:r>
      <w:r w:rsidRPr="0024371B">
        <w:rPr>
          <w:b/>
          <w:bCs/>
          <w:shd w:val="clear" w:color="auto" w:fill="FFFFFF"/>
        </w:rPr>
        <w:t>BNCC</w:t>
      </w:r>
      <w:r w:rsidRPr="0024371B">
        <w:rPr>
          <w:shd w:val="clear" w:color="auto" w:fill="FFFFFF"/>
        </w:rPr>
        <w:t>. </w:t>
      </w:r>
      <w:r w:rsidRPr="0024371B">
        <w:rPr>
          <w:i/>
          <w:iCs/>
          <w:shd w:val="clear" w:color="auto" w:fill="FFFFFF"/>
        </w:rPr>
        <w:t>Conexões</w:t>
      </w:r>
      <w:r w:rsidRPr="0024371B">
        <w:rPr>
          <w:shd w:val="clear" w:color="auto" w:fill="FFFFFF"/>
        </w:rPr>
        <w:t>, </w:t>
      </w:r>
      <w:r w:rsidRPr="0024371B">
        <w:rPr>
          <w:i/>
          <w:iCs/>
          <w:shd w:val="clear" w:color="auto" w:fill="FFFFFF"/>
        </w:rPr>
        <w:t>17</w:t>
      </w:r>
      <w:r w:rsidRPr="0024371B">
        <w:rPr>
          <w:shd w:val="clear" w:color="auto" w:fill="FFFFFF"/>
        </w:rPr>
        <w:t>, e019022</w:t>
      </w:r>
      <w:r w:rsidR="008365AF">
        <w:rPr>
          <w:shd w:val="clear" w:color="auto" w:fill="FFFFFF"/>
        </w:rPr>
        <w:t>. Acessado em &lt;</w:t>
      </w:r>
      <w:r w:rsidR="008365AF" w:rsidRPr="008365AF">
        <w:t xml:space="preserve"> </w:t>
      </w:r>
      <w:hyperlink r:id="rId20" w:history="1">
        <w:r w:rsidR="008365AF">
          <w:rPr>
            <w:rStyle w:val="Hyperlink"/>
          </w:rPr>
          <w:t>https://periodicos.sbu.unicamp.br/ojs/index.php/conexoes/article/view/8654739</w:t>
        </w:r>
      </w:hyperlink>
      <w:r w:rsidR="008365AF">
        <w:rPr>
          <w:shd w:val="clear" w:color="auto" w:fill="FFFFFF"/>
        </w:rPr>
        <w:t>&gt; Acesso em: 10 de Abril 2020.</w:t>
      </w:r>
    </w:p>
    <w:p w14:paraId="442BEDF1" w14:textId="55A0C84D" w:rsidR="006418CC" w:rsidRDefault="006418CC" w:rsidP="00EF7E0F">
      <w:pPr>
        <w:spacing w:line="240" w:lineRule="auto"/>
        <w:rPr>
          <w:rFonts w:eastAsia="Arial"/>
        </w:rPr>
      </w:pPr>
      <w:r w:rsidRPr="00CD57E9">
        <w:rPr>
          <w:rFonts w:eastAsia="Arial"/>
        </w:rPr>
        <w:t xml:space="preserve">DARIDO, Suraya Cristina.; SANCHES NETO, Luiz. </w:t>
      </w:r>
      <w:r w:rsidRPr="00CD57E9">
        <w:rPr>
          <w:rFonts w:eastAsia="Arial"/>
          <w:b/>
        </w:rPr>
        <w:t>O contexto da educação física na escola</w:t>
      </w:r>
      <w:r w:rsidRPr="00CD57E9">
        <w:rPr>
          <w:rFonts w:eastAsia="Arial"/>
        </w:rPr>
        <w:t xml:space="preserve">. In DARIDO, Suraya Cristina.; RANGEL, Irene Conceição Andrade. (Coord.) </w:t>
      </w:r>
      <w:r w:rsidR="00A13728">
        <w:rPr>
          <w:rFonts w:eastAsia="Arial"/>
        </w:rPr>
        <w:t>v</w:t>
      </w:r>
      <w:r w:rsidRPr="00CD57E9">
        <w:rPr>
          <w:rFonts w:eastAsia="Arial"/>
        </w:rPr>
        <w:t>Educação Física na escola: implicações para a prática pedagógica. Rio de Janeiro: Guanabara Koogan, 2005</w:t>
      </w:r>
      <w:r w:rsidR="00EF5DDC">
        <w:rPr>
          <w:rFonts w:eastAsia="Arial"/>
        </w:rPr>
        <w:t>.</w:t>
      </w:r>
    </w:p>
    <w:p w14:paraId="14310598" w14:textId="77777777" w:rsidR="00470DC1" w:rsidRDefault="00470DC1" w:rsidP="00EF7E0F">
      <w:pPr>
        <w:spacing w:line="240" w:lineRule="auto"/>
        <w:rPr>
          <w:rFonts w:eastAsia="Arial"/>
        </w:rPr>
      </w:pPr>
    </w:p>
    <w:p w14:paraId="64541D20" w14:textId="37B066F8" w:rsidR="006418CC" w:rsidRDefault="006418CC" w:rsidP="00EF7E0F">
      <w:pPr>
        <w:spacing w:line="240" w:lineRule="auto"/>
      </w:pPr>
      <w:r>
        <w:t xml:space="preserve">DARIDO, Suraya Cristina; RANGEL, Conceição Andrade (Org.). </w:t>
      </w:r>
      <w:r>
        <w:rPr>
          <w:b/>
          <w:bCs/>
        </w:rPr>
        <w:t>Educação física na escola</w:t>
      </w:r>
      <w:r>
        <w:t>: implicações para a prática pedagógica. Rio de Janeiro: Guanabara Koogan, 2005. 293p.</w:t>
      </w:r>
    </w:p>
    <w:p w14:paraId="056B0E44" w14:textId="77777777" w:rsidR="00470DC1" w:rsidRDefault="00470DC1" w:rsidP="00EF7E0F">
      <w:pPr>
        <w:spacing w:line="240" w:lineRule="auto"/>
      </w:pPr>
    </w:p>
    <w:p w14:paraId="09EE4805" w14:textId="77777777" w:rsidR="006418CC" w:rsidRDefault="006418CC" w:rsidP="00EF7E0F">
      <w:pPr>
        <w:spacing w:line="240" w:lineRule="auto"/>
      </w:pPr>
      <w:r>
        <w:t xml:space="preserve">DARIDO, S. C. </w:t>
      </w:r>
      <w:r>
        <w:rPr>
          <w:b/>
          <w:bCs/>
        </w:rPr>
        <w:t>Educação Física na escola</w:t>
      </w:r>
      <w:r>
        <w:t>: Conteúdos, duas dimensões e significados. Rio Claro, 2012.</w:t>
      </w:r>
      <w:r w:rsidR="00304035">
        <w:t>C</w:t>
      </w:r>
    </w:p>
    <w:p w14:paraId="154D90CE" w14:textId="770EF5D4" w:rsidR="00D33B5C" w:rsidRDefault="00CF1CAF" w:rsidP="00EF7E0F">
      <w:pPr>
        <w:spacing w:line="240" w:lineRule="auto"/>
        <w:rPr>
          <w:rFonts w:eastAsia="SimSun"/>
          <w:lang w:eastAsia="pt-BR"/>
        </w:rPr>
      </w:pPr>
      <w:r>
        <w:rPr>
          <w:rFonts w:eastAsia="SimSun"/>
          <w:lang w:eastAsia="pt-BR"/>
        </w:rPr>
        <w:t>_______________</w:t>
      </w:r>
      <w:r w:rsidR="00D33B5C">
        <w:rPr>
          <w:rFonts w:eastAsia="SimSun"/>
          <w:b/>
          <w:bCs/>
          <w:lang w:eastAsia="pt-BR"/>
        </w:rPr>
        <w:t>Educação Física na Escola</w:t>
      </w:r>
      <w:r w:rsidR="00D33B5C">
        <w:rPr>
          <w:rFonts w:eastAsia="SimSun"/>
          <w:lang w:eastAsia="pt-BR"/>
        </w:rPr>
        <w:t>: Questões e Reflexões. Rio de Janeiro: Guanabara Koogan, 200</w:t>
      </w:r>
      <w:r>
        <w:rPr>
          <w:rFonts w:eastAsia="SimSun"/>
          <w:lang w:eastAsia="pt-BR"/>
        </w:rPr>
        <w:t>8</w:t>
      </w:r>
    </w:p>
    <w:p w14:paraId="13F9CFE3" w14:textId="77777777" w:rsidR="00470DC1" w:rsidRPr="00CD57E9" w:rsidRDefault="00470DC1" w:rsidP="00EF7E0F">
      <w:pPr>
        <w:spacing w:line="240" w:lineRule="auto"/>
        <w:rPr>
          <w:rFonts w:eastAsia="Arial"/>
        </w:rPr>
      </w:pPr>
    </w:p>
    <w:p w14:paraId="5BB8F006" w14:textId="71A8F354" w:rsidR="006418CC" w:rsidRDefault="006418CC" w:rsidP="00EF7E0F">
      <w:pPr>
        <w:spacing w:line="240" w:lineRule="auto"/>
        <w:rPr>
          <w:rFonts w:eastAsia="Arial"/>
        </w:rPr>
      </w:pPr>
      <w:r w:rsidRPr="00CD57E9">
        <w:rPr>
          <w:rFonts w:eastAsia="Arial"/>
        </w:rPr>
        <w:t xml:space="preserve">DE ARAÚJO, Rafael Vieira. </w:t>
      </w:r>
      <w:r w:rsidRPr="00CD57E9">
        <w:rPr>
          <w:rFonts w:eastAsia="Arial"/>
          <w:b/>
        </w:rPr>
        <w:t>PEGAGOGIA DO ESPORTE: OBSTÁCULOS, AVANÇOS, LIMITES E CONTRADIÇÕES</w:t>
      </w:r>
      <w:r w:rsidRPr="00CD57E9">
        <w:rPr>
          <w:rFonts w:eastAsia="Arial"/>
        </w:rPr>
        <w:t>. Universidade Federal d</w:t>
      </w:r>
      <w:r>
        <w:rPr>
          <w:rFonts w:eastAsia="Arial"/>
        </w:rPr>
        <w:t>e Goiás, GOIÂNIA: 2008</w:t>
      </w:r>
      <w:r w:rsidR="00D129F5">
        <w:rPr>
          <w:rFonts w:eastAsia="Arial"/>
        </w:rPr>
        <w:t>.</w:t>
      </w:r>
    </w:p>
    <w:p w14:paraId="798BE2BC" w14:textId="77777777" w:rsidR="00470DC1" w:rsidRDefault="00470DC1" w:rsidP="00EF7E0F">
      <w:pPr>
        <w:spacing w:line="240" w:lineRule="auto"/>
        <w:rPr>
          <w:rFonts w:eastAsia="Arial"/>
        </w:rPr>
      </w:pPr>
    </w:p>
    <w:p w14:paraId="60DCF111" w14:textId="06864501" w:rsidR="006418CC" w:rsidRDefault="006418CC" w:rsidP="00EF7E0F">
      <w:pPr>
        <w:spacing w:line="240" w:lineRule="auto"/>
      </w:pPr>
      <w:r>
        <w:t xml:space="preserve">DEMO, Pedro. </w:t>
      </w:r>
      <w:r>
        <w:rPr>
          <w:b/>
          <w:bCs/>
        </w:rPr>
        <w:t>Educar pela pesquisa</w:t>
      </w:r>
      <w:r>
        <w:t>. São Paulo: Autores Associados, 1996.</w:t>
      </w:r>
    </w:p>
    <w:p w14:paraId="6811F0D5" w14:textId="77777777" w:rsidR="00470DC1" w:rsidRPr="00CD57E9" w:rsidRDefault="00470DC1" w:rsidP="00EF7E0F">
      <w:pPr>
        <w:spacing w:line="240" w:lineRule="auto"/>
        <w:rPr>
          <w:rFonts w:eastAsia="Arial"/>
        </w:rPr>
      </w:pPr>
    </w:p>
    <w:p w14:paraId="1718FFAE" w14:textId="1351016F" w:rsidR="006418CC" w:rsidRDefault="006418CC" w:rsidP="00EF7E0F">
      <w:pPr>
        <w:spacing w:line="240" w:lineRule="auto"/>
        <w:rPr>
          <w:rFonts w:eastAsia="Arial"/>
        </w:rPr>
      </w:pPr>
      <w:r w:rsidRPr="00CD57E9">
        <w:rPr>
          <w:rFonts w:eastAsia="Arial"/>
        </w:rPr>
        <w:t xml:space="preserve">FARIAS; SOUSA; MALDONADO; MOREIRA; JANUARIO, Uirá de S. F., Claudio, A. de S., Daniel T., Vinícius dos S. M. e Paulo C. S. - </w:t>
      </w:r>
      <w:r w:rsidRPr="00CD57E9">
        <w:rPr>
          <w:rFonts w:eastAsia="Arial"/>
          <w:b/>
        </w:rPr>
        <w:t>No caminho de novas práticas pedagógicas em Educação Física Escolar</w:t>
      </w:r>
      <w:r w:rsidRPr="00CD57E9">
        <w:rPr>
          <w:rFonts w:eastAsia="Arial"/>
        </w:rPr>
        <w:t>. Conexões Educação Física, Esporte e Saúde, Campinas: v. 15, n4, 2017.</w:t>
      </w:r>
    </w:p>
    <w:p w14:paraId="25B0C1F0" w14:textId="77777777" w:rsidR="00470DC1" w:rsidRDefault="00470DC1" w:rsidP="00EF7E0F">
      <w:pPr>
        <w:spacing w:line="240" w:lineRule="auto"/>
        <w:rPr>
          <w:rFonts w:eastAsia="Arial"/>
        </w:rPr>
      </w:pPr>
    </w:p>
    <w:p w14:paraId="35157C45" w14:textId="77777777" w:rsidR="0083145E" w:rsidRDefault="0083145E" w:rsidP="0083145E">
      <w:pPr>
        <w:suppressAutoHyphens w:val="0"/>
        <w:autoSpaceDE w:val="0"/>
        <w:autoSpaceDN w:val="0"/>
        <w:adjustRightInd w:val="0"/>
        <w:spacing w:after="0" w:line="240" w:lineRule="auto"/>
        <w:jc w:val="left"/>
        <w:rPr>
          <w:rFonts w:eastAsia="SimSun"/>
          <w:color w:val="000000"/>
          <w:lang w:eastAsia="pt-BR"/>
        </w:rPr>
      </w:pPr>
      <w:r>
        <w:rPr>
          <w:rFonts w:eastAsia="SimSun"/>
          <w:color w:val="000000"/>
          <w:lang w:eastAsia="pt-BR"/>
        </w:rPr>
        <w:t>FENSTERSEIFER, Paulo Evaldo; SILVA, Marlon André. Ensaiando o “novo” em</w:t>
      </w:r>
    </w:p>
    <w:p w14:paraId="144D368A" w14:textId="090CDA06" w:rsidR="0083145E" w:rsidRDefault="0083145E" w:rsidP="009F721B">
      <w:pPr>
        <w:spacing w:line="240" w:lineRule="auto"/>
        <w:rPr>
          <w:rFonts w:eastAsia="SimSun"/>
          <w:color w:val="000000"/>
          <w:lang w:eastAsia="pt-BR"/>
        </w:rPr>
      </w:pPr>
      <w:r>
        <w:rPr>
          <w:rFonts w:eastAsia="SimSun"/>
          <w:color w:val="000000"/>
          <w:lang w:eastAsia="pt-BR"/>
        </w:rPr>
        <w:t>educação física escolar: a perspectiva de seus atores</w:t>
      </w:r>
      <w:r>
        <w:rPr>
          <w:rFonts w:eastAsia="SimSun"/>
          <w:b/>
          <w:bCs/>
          <w:color w:val="000000"/>
          <w:lang w:eastAsia="pt-BR"/>
        </w:rPr>
        <w:t>. Revista Brasileira de Ciências do Esporte</w:t>
      </w:r>
      <w:r>
        <w:rPr>
          <w:rFonts w:eastAsia="SimSun"/>
          <w:color w:val="000000"/>
          <w:lang w:eastAsia="pt-BR"/>
        </w:rPr>
        <w:t>, v.33, n.1, p. 199-134, 2011</w:t>
      </w:r>
    </w:p>
    <w:p w14:paraId="4D14D6BF" w14:textId="77777777" w:rsidR="00470DC1" w:rsidRDefault="00470DC1" w:rsidP="009F721B">
      <w:pPr>
        <w:spacing w:line="240" w:lineRule="auto"/>
        <w:rPr>
          <w:rFonts w:eastAsia="Arial"/>
        </w:rPr>
      </w:pPr>
    </w:p>
    <w:p w14:paraId="71320CF1" w14:textId="337F2A90" w:rsidR="006418CC" w:rsidRDefault="006418CC" w:rsidP="009F721B">
      <w:pPr>
        <w:spacing w:line="240" w:lineRule="auto"/>
      </w:pPr>
      <w:r>
        <w:t xml:space="preserve">FIGUEIREDO, Ronnie; FERREIRA, João. MARQUES, Carla; VIEIRA NETO, Júlio. </w:t>
      </w:r>
      <w:r>
        <w:rPr>
          <w:b/>
          <w:bCs/>
        </w:rPr>
        <w:t>A dimensão conceitual da transferência de conhecimento como fator-chave para a inovação</w:t>
      </w:r>
      <w:r>
        <w:t>. 2014.</w:t>
      </w:r>
    </w:p>
    <w:p w14:paraId="3090B399" w14:textId="77777777" w:rsidR="00470DC1" w:rsidRDefault="00470DC1" w:rsidP="009F721B">
      <w:pPr>
        <w:spacing w:line="240" w:lineRule="auto"/>
      </w:pPr>
    </w:p>
    <w:p w14:paraId="28277E53" w14:textId="3A46D3E4" w:rsidR="0099654D" w:rsidRDefault="007E7AD6" w:rsidP="00EF7E0F">
      <w:pPr>
        <w:spacing w:line="240" w:lineRule="auto"/>
        <w:rPr>
          <w:rFonts w:eastAsia="SimSun"/>
          <w:lang w:eastAsia="pt-BR"/>
        </w:rPr>
      </w:pPr>
      <w:r>
        <w:rPr>
          <w:rFonts w:eastAsia="SimSun"/>
          <w:lang w:eastAsia="pt-BR"/>
        </w:rPr>
        <w:t xml:space="preserve">FIGUEIREDO, V; PINTO, L. T - </w:t>
      </w:r>
      <w:r w:rsidRPr="007E7AD6">
        <w:rPr>
          <w:rFonts w:eastAsia="SimSun"/>
          <w:b/>
          <w:bCs/>
          <w:lang w:eastAsia="pt-BR"/>
        </w:rPr>
        <w:t>Uma proposta de iniciação de jogos didáticos dentro do contexto da formação de professores</w:t>
      </w:r>
      <w:r>
        <w:rPr>
          <w:rFonts w:eastAsia="SimSun"/>
          <w:lang w:eastAsia="pt-BR"/>
        </w:rPr>
        <w:t xml:space="preserve"> - VII Seminário Mídias &amp; Educação </w:t>
      </w:r>
      <w:r>
        <w:rPr>
          <w:rFonts w:eastAsia="SimSun"/>
          <w:lang w:eastAsia="pt-BR"/>
        </w:rPr>
        <w:lastRenderedPageBreak/>
        <w:t xml:space="preserve">do Colégio Pedro II: “Tecnologias digitais e transformações educacionais” ISSN 2526-9070 - Volume 3 - Ano 2018. Acesso em &lt; </w:t>
      </w:r>
      <w:hyperlink r:id="rId21" w:history="1">
        <w:r w:rsidR="00D129F5" w:rsidRPr="007A6047">
          <w:rPr>
            <w:rStyle w:val="Hyperlink"/>
            <w:rFonts w:eastAsia="SimSun"/>
            <w:lang w:eastAsia="pt-BR"/>
          </w:rPr>
          <w:t>http://cp2.g12.br/ojs/index.php/midiaseeducacao</w:t>
        </w:r>
      </w:hyperlink>
      <w:r>
        <w:rPr>
          <w:rFonts w:eastAsia="SimSun"/>
          <w:lang w:eastAsia="pt-BR"/>
        </w:rPr>
        <w:t>&gt; Acessado 06 de maio 2020.</w:t>
      </w:r>
    </w:p>
    <w:p w14:paraId="3A75C5D8" w14:textId="3CE365FD" w:rsidR="00521846" w:rsidRDefault="00521846" w:rsidP="00EF7E0F">
      <w:pPr>
        <w:spacing w:line="240" w:lineRule="auto"/>
        <w:rPr>
          <w:rFonts w:eastAsia="SimSun"/>
          <w:lang w:eastAsia="pt-BR"/>
        </w:rPr>
      </w:pPr>
      <w:r>
        <w:t xml:space="preserve">FREIRE, João Batista. </w:t>
      </w:r>
      <w:r w:rsidRPr="00521846">
        <w:rPr>
          <w:b/>
          <w:bCs/>
        </w:rPr>
        <w:t>Educação de corpo inteiro: teoria e prática da educação física</w:t>
      </w:r>
      <w:r>
        <w:t>. 4 ed. São Paulo, SP: Scipione, 1997. 224 p. FREIRE, João Batista. O jogo: entre o riso e o choro. 2 ed. Campinas, SP: Autores Associados, 2005. 125 p.</w:t>
      </w:r>
    </w:p>
    <w:p w14:paraId="055CC643" w14:textId="77777777" w:rsidR="00521846" w:rsidRDefault="00521846" w:rsidP="00EF7E0F">
      <w:pPr>
        <w:spacing w:line="240" w:lineRule="auto"/>
        <w:rPr>
          <w:rFonts w:eastAsia="SimSun"/>
          <w:lang w:eastAsia="pt-BR"/>
        </w:rPr>
      </w:pPr>
    </w:p>
    <w:p w14:paraId="0E260AE6" w14:textId="5333CD6E" w:rsidR="00936CB7" w:rsidRDefault="00936CB7" w:rsidP="00EF7E0F">
      <w:pPr>
        <w:spacing w:line="240" w:lineRule="auto"/>
        <w:rPr>
          <w:rFonts w:eastAsia="SimSun"/>
          <w:lang w:eastAsia="pt-BR"/>
        </w:rPr>
      </w:pPr>
      <w:r>
        <w:rPr>
          <w:rFonts w:eastAsia="SimSun"/>
          <w:lang w:eastAsia="pt-BR"/>
        </w:rPr>
        <w:t xml:space="preserve">FREIRE, Paulo. </w:t>
      </w:r>
      <w:r>
        <w:rPr>
          <w:rFonts w:eastAsia="SimSun"/>
          <w:b/>
          <w:bCs/>
          <w:lang w:eastAsia="pt-BR"/>
        </w:rPr>
        <w:t>Pedagogia da autonomia. Saberes Necessários à Prática Educativa</w:t>
      </w:r>
      <w:r>
        <w:rPr>
          <w:rFonts w:eastAsia="SimSun"/>
          <w:lang w:eastAsia="pt-BR"/>
        </w:rPr>
        <w:t>. 25 ed. São Paulo: Paz e terra, 1996. p.12.</w:t>
      </w:r>
    </w:p>
    <w:p w14:paraId="6E9A8282" w14:textId="77777777" w:rsidR="00470DC1" w:rsidRDefault="00470DC1" w:rsidP="00EF7E0F">
      <w:pPr>
        <w:spacing w:line="240" w:lineRule="auto"/>
        <w:rPr>
          <w:rFonts w:eastAsia="SimSun"/>
          <w:lang w:eastAsia="pt-BR"/>
        </w:rPr>
      </w:pPr>
    </w:p>
    <w:p w14:paraId="647CDDBD" w14:textId="77777777" w:rsidR="0099654D" w:rsidRDefault="0099654D" w:rsidP="00EF7E0F">
      <w:pPr>
        <w:spacing w:line="240" w:lineRule="auto"/>
        <w:rPr>
          <w:rFonts w:eastAsia="Arial"/>
        </w:rPr>
      </w:pPr>
      <w:r>
        <w:t xml:space="preserve">GOMES, C. F. </w:t>
      </w:r>
      <w:r w:rsidRPr="0099654D">
        <w:rPr>
          <w:b/>
          <w:bCs/>
        </w:rPr>
        <w:t>As brincadeiras e os jogos na Educação Infantil</w:t>
      </w:r>
      <w:r>
        <w:t xml:space="preserve">. </w:t>
      </w:r>
      <w:r w:rsidRPr="0099654D">
        <w:rPr>
          <w:lang w:val="en-US"/>
        </w:rPr>
        <w:t xml:space="preserve">In: MOREIRA, E. C. (Org.). </w:t>
      </w:r>
      <w:r>
        <w:t>A Educação Física na rede municipal de ensino de Cuiabá: uma proposta de construção coletiva. 2 ed. rev. e ampl. Cuiabá: EdUFMT, 2018.</w:t>
      </w:r>
    </w:p>
    <w:p w14:paraId="255380BE" w14:textId="388DB2E2" w:rsidR="006418CC" w:rsidRDefault="006418CC" w:rsidP="00EF7E0F">
      <w:pPr>
        <w:spacing w:line="240" w:lineRule="auto"/>
        <w:rPr>
          <w:rFonts w:eastAsia="Arial"/>
        </w:rPr>
      </w:pPr>
      <w:r w:rsidRPr="00CD57E9">
        <w:br/>
      </w:r>
      <w:r w:rsidRPr="00CD57E9">
        <w:rPr>
          <w:rFonts w:eastAsia="Arial"/>
          <w:highlight w:val="white"/>
        </w:rPr>
        <w:t xml:space="preserve">GLATER, R. </w:t>
      </w:r>
      <w:r w:rsidRPr="00CD57E9">
        <w:rPr>
          <w:rFonts w:eastAsia="Arial"/>
          <w:b/>
          <w:highlight w:val="white"/>
        </w:rPr>
        <w:t>Tapembol – Que jogo é esse?</w:t>
      </w:r>
      <w:r w:rsidRPr="00CD57E9">
        <w:rPr>
          <w:rFonts w:eastAsia="Arial"/>
          <w:highlight w:val="white"/>
        </w:rPr>
        <w:t xml:space="preserve"> Disponível em: &lt;http://www.tapembol.com.br/contents/index/47/Tapembol-que-jogo-esse&gt;.</w:t>
      </w:r>
    </w:p>
    <w:p w14:paraId="2F14531B" w14:textId="77777777" w:rsidR="00470DC1" w:rsidRPr="00CD57E9" w:rsidRDefault="00470DC1" w:rsidP="00EF7E0F">
      <w:pPr>
        <w:spacing w:line="240" w:lineRule="auto"/>
        <w:rPr>
          <w:rFonts w:eastAsia="Arial"/>
        </w:rPr>
      </w:pPr>
    </w:p>
    <w:p w14:paraId="0F7EADC7" w14:textId="39C505D4" w:rsidR="006418CC" w:rsidRDefault="006418CC" w:rsidP="00EF7E0F">
      <w:pPr>
        <w:spacing w:line="240" w:lineRule="auto"/>
        <w:rPr>
          <w:rFonts w:eastAsia="Arial"/>
        </w:rPr>
      </w:pPr>
      <w:r w:rsidRPr="00CD57E9">
        <w:rPr>
          <w:rFonts w:eastAsia="Arial"/>
          <w:lang w:val="en-US"/>
        </w:rPr>
        <w:t xml:space="preserve">GONZÁLEZ, F. J.; Fensterseifer, P. E.; RISTOW, R.; Glitz, A. P. (2013). </w:t>
      </w:r>
      <w:r w:rsidRPr="00CD57E9">
        <w:rPr>
          <w:rFonts w:eastAsia="Arial"/>
          <w:b/>
        </w:rPr>
        <w:t>O abandono do trabalho docente em aulas de educação física: A invisibilidade do conhecimento disciplinar</w:t>
      </w:r>
      <w:r w:rsidRPr="00CD57E9">
        <w:rPr>
          <w:rFonts w:eastAsia="Arial"/>
        </w:rPr>
        <w:t xml:space="preserve">. Educación Física y Ciencia, 15 (2). </w:t>
      </w:r>
    </w:p>
    <w:p w14:paraId="567D79BE" w14:textId="77777777" w:rsidR="00470DC1" w:rsidRDefault="00470DC1" w:rsidP="00EF7E0F">
      <w:pPr>
        <w:spacing w:line="240" w:lineRule="auto"/>
        <w:rPr>
          <w:rFonts w:eastAsia="Arial"/>
        </w:rPr>
      </w:pPr>
    </w:p>
    <w:p w14:paraId="09DD59FA" w14:textId="26B46529" w:rsidR="00D33B5C" w:rsidRDefault="00D33B5C" w:rsidP="00EF7E0F">
      <w:pPr>
        <w:spacing w:line="240" w:lineRule="auto"/>
        <w:rPr>
          <w:rFonts w:eastAsia="SimSun"/>
          <w:lang w:eastAsia="pt-BR"/>
        </w:rPr>
      </w:pPr>
      <w:r>
        <w:rPr>
          <w:rFonts w:eastAsia="SimSun"/>
          <w:lang w:eastAsia="pt-BR"/>
        </w:rPr>
        <w:t xml:space="preserve">HUIZINGA, Johan. </w:t>
      </w:r>
      <w:r>
        <w:rPr>
          <w:rFonts w:eastAsia="SimSun"/>
          <w:b/>
          <w:bCs/>
          <w:lang w:eastAsia="pt-BR"/>
        </w:rPr>
        <w:t>Homo Ludens:</w:t>
      </w:r>
      <w:r>
        <w:rPr>
          <w:rFonts w:eastAsia="SimSun"/>
          <w:lang w:eastAsia="pt-BR"/>
        </w:rPr>
        <w:t xml:space="preserve"> o jogo como elemento de cultura. São Paulo: Perspectiva, 2004.</w:t>
      </w:r>
    </w:p>
    <w:p w14:paraId="7199A863" w14:textId="77777777" w:rsidR="00470DC1" w:rsidRDefault="00470DC1" w:rsidP="00EF7E0F">
      <w:pPr>
        <w:spacing w:line="240" w:lineRule="auto"/>
        <w:rPr>
          <w:rFonts w:eastAsia="Arial"/>
        </w:rPr>
      </w:pPr>
    </w:p>
    <w:p w14:paraId="0BD18585" w14:textId="2EDDDDA5" w:rsidR="00D33B5C" w:rsidRDefault="00D33B5C" w:rsidP="00EF7E0F">
      <w:pPr>
        <w:spacing w:line="240" w:lineRule="auto"/>
        <w:rPr>
          <w:rFonts w:eastAsia="SimSun"/>
          <w:lang w:eastAsia="pt-BR"/>
        </w:rPr>
      </w:pPr>
      <w:r>
        <w:rPr>
          <w:rFonts w:eastAsia="SimSun"/>
          <w:lang w:eastAsia="pt-BR"/>
        </w:rPr>
        <w:t xml:space="preserve">KISHIMOTO, T. M. J. </w:t>
      </w:r>
      <w:r>
        <w:rPr>
          <w:rFonts w:eastAsia="SimSun"/>
          <w:b/>
          <w:bCs/>
          <w:lang w:eastAsia="pt-BR"/>
        </w:rPr>
        <w:t>Jogos Infantis</w:t>
      </w:r>
      <w:r>
        <w:rPr>
          <w:rFonts w:eastAsia="SimSun"/>
          <w:lang w:eastAsia="pt-BR"/>
        </w:rPr>
        <w:t>: o jogo, a criança e a educação. São Paulo: Vozes, 2012</w:t>
      </w:r>
    </w:p>
    <w:p w14:paraId="108CCA34" w14:textId="77777777" w:rsidR="00470DC1" w:rsidRDefault="00470DC1" w:rsidP="00EF7E0F">
      <w:pPr>
        <w:spacing w:line="240" w:lineRule="auto"/>
        <w:rPr>
          <w:rFonts w:eastAsia="Arial"/>
        </w:rPr>
      </w:pPr>
    </w:p>
    <w:p w14:paraId="7FFBED8B" w14:textId="0435D668" w:rsidR="006418CC" w:rsidRDefault="006418CC" w:rsidP="00EF7E0F">
      <w:pPr>
        <w:spacing w:line="240" w:lineRule="auto"/>
      </w:pPr>
      <w:r>
        <w:t xml:space="preserve">KOREN, Suzana Bastos Ribas. </w:t>
      </w:r>
      <w:r>
        <w:rPr>
          <w:b/>
          <w:bCs/>
        </w:rPr>
        <w:t>A Ginástica vivenciada na escola e analisada na perspectiva da criança.</w:t>
      </w:r>
      <w:r>
        <w:t xml:space="preserve"> Dissertação (Mestrado em Educação Física) – Faculdade de Educação Física, Universidade Estadual de Campinas, Campinas, 2004</w:t>
      </w:r>
    </w:p>
    <w:p w14:paraId="206EF906" w14:textId="77777777" w:rsidR="00470DC1" w:rsidRPr="00CD57E9" w:rsidRDefault="00470DC1" w:rsidP="00EF7E0F">
      <w:pPr>
        <w:spacing w:line="240" w:lineRule="auto"/>
        <w:rPr>
          <w:rFonts w:eastAsia="Arial"/>
        </w:rPr>
      </w:pPr>
    </w:p>
    <w:p w14:paraId="7ED4F078" w14:textId="5C541938" w:rsidR="006418CC" w:rsidRDefault="006418CC" w:rsidP="00EF7E0F">
      <w:pPr>
        <w:shd w:val="clear" w:color="auto" w:fill="FFFFFF"/>
        <w:spacing w:line="240" w:lineRule="auto"/>
      </w:pPr>
      <w:r w:rsidRPr="00CD57E9">
        <w:t>LUCKESI, Cipriano Carlos. Avaliação da aprendizagem: componente do atopedagógico. São Paulo: Cortez, 2011.</w:t>
      </w:r>
    </w:p>
    <w:p w14:paraId="21586278" w14:textId="77777777" w:rsidR="00470DC1" w:rsidRDefault="00470DC1" w:rsidP="00EF7E0F">
      <w:pPr>
        <w:shd w:val="clear" w:color="auto" w:fill="FFFFFF"/>
        <w:spacing w:line="240" w:lineRule="auto"/>
      </w:pPr>
    </w:p>
    <w:p w14:paraId="4A1A18EA" w14:textId="56C6695D" w:rsidR="006F1402" w:rsidRDefault="006F1402" w:rsidP="00EF7E0F">
      <w:pPr>
        <w:shd w:val="clear" w:color="auto" w:fill="FFFFFF"/>
        <w:spacing w:line="240" w:lineRule="auto"/>
        <w:rPr>
          <w:rFonts w:eastAsia="SimSun"/>
          <w:lang w:eastAsia="pt-BR"/>
        </w:rPr>
      </w:pPr>
      <w:r>
        <w:rPr>
          <w:rFonts w:eastAsia="SimSun"/>
          <w:lang w:eastAsia="pt-BR"/>
        </w:rPr>
        <w:t xml:space="preserve">MACEDO, Lino de; PETTY, Ana Lúcia S.; PASSOS, Norimar C. </w:t>
      </w:r>
      <w:r>
        <w:rPr>
          <w:rFonts w:eastAsia="SimSun"/>
          <w:b/>
          <w:bCs/>
          <w:lang w:eastAsia="pt-BR"/>
        </w:rPr>
        <w:t>Os jogos e o lúdico na aprendizagem escolar</w:t>
      </w:r>
      <w:r>
        <w:rPr>
          <w:rFonts w:eastAsia="SimSun"/>
          <w:lang w:eastAsia="pt-BR"/>
        </w:rPr>
        <w:t>: Porto Alegre: Artmed, 2005. pg. 15</w:t>
      </w:r>
    </w:p>
    <w:p w14:paraId="14C4F179" w14:textId="77777777" w:rsidR="00470DC1" w:rsidRDefault="00470DC1" w:rsidP="00EF7E0F">
      <w:pPr>
        <w:shd w:val="clear" w:color="auto" w:fill="FFFFFF"/>
        <w:spacing w:line="240" w:lineRule="auto"/>
      </w:pPr>
    </w:p>
    <w:p w14:paraId="663AA372" w14:textId="62707CE1" w:rsidR="006418CC" w:rsidRDefault="006418CC" w:rsidP="00EF7E0F">
      <w:pPr>
        <w:shd w:val="clear" w:color="auto" w:fill="FFFFFF"/>
        <w:spacing w:line="240" w:lineRule="auto"/>
      </w:pPr>
      <w:r>
        <w:t xml:space="preserve">MARTINELI, T. A. P. et.al. </w:t>
      </w:r>
      <w:r>
        <w:rPr>
          <w:b/>
          <w:bCs/>
        </w:rPr>
        <w:t>A Educação Física na BNCC</w:t>
      </w:r>
      <w:r>
        <w:t>: concepções e fundamentos políticos e pedagógicos. Rev. Motrivivência v. 28, n. 48, p. 76-95, setembro/2016.</w:t>
      </w:r>
    </w:p>
    <w:p w14:paraId="1073C059" w14:textId="77777777" w:rsidR="00470DC1" w:rsidRDefault="00470DC1" w:rsidP="00EF7E0F">
      <w:pPr>
        <w:shd w:val="clear" w:color="auto" w:fill="FFFFFF"/>
        <w:spacing w:line="240" w:lineRule="auto"/>
        <w:rPr>
          <w:b/>
        </w:rPr>
      </w:pPr>
    </w:p>
    <w:p w14:paraId="729D2F77" w14:textId="43A6CC6E" w:rsidR="006418CC" w:rsidRDefault="006418CC" w:rsidP="00EF7E0F">
      <w:pPr>
        <w:shd w:val="clear" w:color="auto" w:fill="FFFFFF"/>
        <w:spacing w:line="240" w:lineRule="auto"/>
      </w:pPr>
      <w:r>
        <w:t xml:space="preserve">MARINHO, A.; BRUHNS, H.T. </w:t>
      </w:r>
      <w:r>
        <w:rPr>
          <w:b/>
          <w:bCs/>
        </w:rPr>
        <w:t>Turismo, lazer e natureza</w:t>
      </w:r>
      <w:r>
        <w:t>. São Paulo: Manole, 2003</w:t>
      </w:r>
    </w:p>
    <w:p w14:paraId="70FD7758" w14:textId="77777777" w:rsidR="00470DC1" w:rsidRDefault="00470DC1" w:rsidP="00EF7E0F">
      <w:pPr>
        <w:shd w:val="clear" w:color="auto" w:fill="FFFFFF"/>
        <w:spacing w:line="240" w:lineRule="auto"/>
      </w:pPr>
    </w:p>
    <w:p w14:paraId="1332ED62" w14:textId="77777777" w:rsidR="006418CC" w:rsidRPr="00CD57E9" w:rsidRDefault="006418CC" w:rsidP="00EF7E0F">
      <w:pPr>
        <w:shd w:val="clear" w:color="auto" w:fill="FFFFFF"/>
        <w:spacing w:line="240" w:lineRule="auto"/>
        <w:rPr>
          <w:b/>
        </w:rPr>
      </w:pPr>
      <w:r>
        <w:t xml:space="preserve">NEIRA, M. G. </w:t>
      </w:r>
      <w:r>
        <w:rPr>
          <w:b/>
          <w:bCs/>
        </w:rPr>
        <w:t>Incoerências e inconsistências da BNCC de Educação Física</w:t>
      </w:r>
      <w:r>
        <w:t>. Rev. Bras. Ciênc. RBCE Esporte. 2018. &lt;</w:t>
      </w:r>
      <w:hyperlink r:id="rId22" w:history="1">
        <w:r>
          <w:rPr>
            <w:color w:val="0000FF"/>
            <w:u w:val="single"/>
          </w:rPr>
          <w:t>https://doi.org/10.1016/j.rbce.2018.04.001</w:t>
        </w:r>
      </w:hyperlink>
      <w:r>
        <w:t>&gt; Acesso: 15 de Abril 2020.</w:t>
      </w:r>
    </w:p>
    <w:p w14:paraId="23C9738A" w14:textId="46D84D93" w:rsidR="006418CC" w:rsidRDefault="006418CC" w:rsidP="00EF7E0F">
      <w:pPr>
        <w:spacing w:line="240" w:lineRule="auto"/>
        <w:rPr>
          <w:rFonts w:eastAsia="Arial"/>
        </w:rPr>
      </w:pPr>
      <w:r w:rsidRPr="00CD57E9">
        <w:rPr>
          <w:rFonts w:eastAsia="Arial"/>
        </w:rPr>
        <w:t xml:space="preserve">OLIVEIRA, Greice Kelly de. </w:t>
      </w:r>
      <w:r w:rsidRPr="00CD57E9">
        <w:rPr>
          <w:rFonts w:eastAsia="Arial"/>
          <w:b/>
        </w:rPr>
        <w:t>Aulas de educação física para turmas mistas ou separadas por sexo</w:t>
      </w:r>
      <w:r w:rsidR="00BE0C5D">
        <w:rPr>
          <w:rFonts w:eastAsia="Arial"/>
          <w:b/>
        </w:rPr>
        <w:t xml:space="preserve">: </w:t>
      </w:r>
      <w:r w:rsidRPr="00CD57E9">
        <w:rPr>
          <w:rFonts w:eastAsia="Arial"/>
          <w:b/>
        </w:rPr>
        <w:t xml:space="preserve"> </w:t>
      </w:r>
      <w:r w:rsidRPr="00EF7E0F">
        <w:rPr>
          <w:rFonts w:eastAsia="Arial"/>
          <w:bCs/>
        </w:rPr>
        <w:t>Uma análise comparativa de aspectos motores e sociais</w:t>
      </w:r>
      <w:r w:rsidRPr="00CD57E9">
        <w:rPr>
          <w:rFonts w:eastAsia="Arial"/>
          <w:b/>
        </w:rPr>
        <w:t>.</w:t>
      </w:r>
      <w:r w:rsidRPr="00CD57E9">
        <w:rPr>
          <w:rFonts w:eastAsia="Arial"/>
        </w:rPr>
        <w:t xml:space="preserve"> 1996. 161pp. Dissertação (Mestrado em Educação Física) – Faculdade de Educação, Universidade Estadual de Campinas, Campinas</w:t>
      </w:r>
    </w:p>
    <w:p w14:paraId="7324DBBD" w14:textId="77777777" w:rsidR="00470DC1" w:rsidRPr="00CD57E9" w:rsidRDefault="00470DC1" w:rsidP="00EF7E0F">
      <w:pPr>
        <w:spacing w:line="240" w:lineRule="auto"/>
        <w:rPr>
          <w:rFonts w:eastAsia="Arial"/>
        </w:rPr>
      </w:pPr>
    </w:p>
    <w:p w14:paraId="02622BAF" w14:textId="680ECB9B" w:rsidR="006418CC" w:rsidRDefault="006418CC" w:rsidP="00EF7E0F">
      <w:pPr>
        <w:spacing w:line="240" w:lineRule="auto"/>
        <w:rPr>
          <w:rStyle w:val="Hyperlink"/>
          <w:rFonts w:eastAsia="Arial"/>
        </w:rPr>
      </w:pPr>
      <w:r w:rsidRPr="00CD57E9">
        <w:rPr>
          <w:rFonts w:eastAsia="Arial"/>
        </w:rPr>
        <w:t xml:space="preserve">RIBAS e FONSECA, Cíntia C. C. Ribas e Regina C. V. da Fonseca. </w:t>
      </w:r>
      <w:r w:rsidRPr="00CD57E9">
        <w:rPr>
          <w:rFonts w:eastAsia="Arial"/>
          <w:b/>
        </w:rPr>
        <w:t>Manual de metodologia</w:t>
      </w:r>
      <w:r w:rsidRPr="00CD57E9">
        <w:rPr>
          <w:rFonts w:eastAsia="Arial"/>
        </w:rPr>
        <w:t xml:space="preserve"> OPET; Curitiba: 2008. Acesse: </w:t>
      </w:r>
      <w:hyperlink r:id="rId23" w:history="1">
        <w:r w:rsidRPr="00F14FE5">
          <w:rPr>
            <w:rStyle w:val="Hyperlink"/>
            <w:rFonts w:eastAsia="Arial"/>
          </w:rPr>
          <w:t>http://www.opet.com.br/biblioteca/PDF's/MANUAL_DE_MET_Jun_2011.pdf</w:t>
        </w:r>
      </w:hyperlink>
    </w:p>
    <w:p w14:paraId="1AA5F385" w14:textId="77777777" w:rsidR="00470DC1" w:rsidRDefault="00470DC1" w:rsidP="00EF7E0F">
      <w:pPr>
        <w:spacing w:line="240" w:lineRule="auto"/>
        <w:rPr>
          <w:rFonts w:eastAsia="Arial"/>
        </w:rPr>
      </w:pPr>
    </w:p>
    <w:p w14:paraId="0B32950B" w14:textId="6B7BF29B" w:rsidR="006418CC" w:rsidRDefault="006418CC" w:rsidP="00EF7E0F">
      <w:pPr>
        <w:spacing w:line="240" w:lineRule="auto"/>
      </w:pPr>
      <w:r>
        <w:t xml:space="preserve">RIBAS, João Francisco Magno. A Lógica Interna e o Contexto dos Jogos Tradicionais Indígenas organizados no Rio Grande do Sul. </w:t>
      </w:r>
      <w:r w:rsidRPr="00F66502">
        <w:rPr>
          <w:lang w:val="en-US"/>
        </w:rPr>
        <w:t xml:space="preserve">Licere, v. 2, n. 19, p.225-259, 2016. </w:t>
      </w:r>
      <w:hyperlink r:id="rId24" w:history="1">
        <w:r w:rsidRPr="00F110C8">
          <w:rPr>
            <w:color w:val="0000FF"/>
            <w:u w:val="single"/>
          </w:rPr>
          <w:t>https://periodicos.ufmg.br/index.php/licere/article/view/1245</w:t>
        </w:r>
      </w:hyperlink>
      <w:r w:rsidRPr="00F110C8">
        <w:t xml:space="preserve">. </w:t>
      </w:r>
      <w:r>
        <w:t>Acesso em: 14 de Abril 2020.</w:t>
      </w:r>
    </w:p>
    <w:p w14:paraId="0D17147B" w14:textId="77777777" w:rsidR="00470DC1" w:rsidRPr="00CD57E9" w:rsidRDefault="00470DC1" w:rsidP="00EF7E0F">
      <w:pPr>
        <w:spacing w:line="240" w:lineRule="auto"/>
        <w:rPr>
          <w:rFonts w:eastAsia="Arial"/>
        </w:rPr>
      </w:pPr>
    </w:p>
    <w:p w14:paraId="2E8C90E1" w14:textId="386A3C76" w:rsidR="006418CC" w:rsidRDefault="006418CC" w:rsidP="00EF7E0F">
      <w:pPr>
        <w:spacing w:line="240" w:lineRule="auto"/>
        <w:rPr>
          <w:rFonts w:eastAsia="Arial"/>
        </w:rPr>
      </w:pPr>
      <w:r w:rsidRPr="00CD57E9">
        <w:rPr>
          <w:rFonts w:eastAsia="Arial"/>
        </w:rPr>
        <w:t xml:space="preserve">ROCHA, Marcos Aurélio Cândido. </w:t>
      </w:r>
      <w:r w:rsidRPr="00CD57E9">
        <w:rPr>
          <w:rFonts w:eastAsia="Arial"/>
          <w:b/>
        </w:rPr>
        <w:t>Manual  de Iniciação – Ensinando o Ensinar</w:t>
      </w:r>
      <w:r w:rsidRPr="00CD57E9">
        <w:rPr>
          <w:rFonts w:eastAsia="Arial"/>
        </w:rPr>
        <w:t xml:space="preserve">. Tapembol um jogo de todos. Revisão: Março/2018, Caeté-MG. Acesse: </w:t>
      </w:r>
      <w:hyperlink r:id="rId25" w:history="1">
        <w:r w:rsidR="00470DC1" w:rsidRPr="009B32A1">
          <w:rPr>
            <w:rStyle w:val="Hyperlink"/>
            <w:rFonts w:eastAsia="Arial"/>
          </w:rPr>
          <w:t>https://tapembol.com.br/</w:t>
        </w:r>
      </w:hyperlink>
    </w:p>
    <w:p w14:paraId="50D849FF" w14:textId="77777777" w:rsidR="00470DC1" w:rsidRPr="00CD57E9" w:rsidRDefault="00470DC1" w:rsidP="00EF7E0F">
      <w:pPr>
        <w:spacing w:line="240" w:lineRule="auto"/>
        <w:rPr>
          <w:rFonts w:eastAsia="Arial"/>
        </w:rPr>
      </w:pPr>
    </w:p>
    <w:p w14:paraId="619ED5F4" w14:textId="5BBE6CEA" w:rsidR="006418CC" w:rsidRDefault="006418CC" w:rsidP="00EF7E0F">
      <w:pPr>
        <w:spacing w:line="240" w:lineRule="auto"/>
        <w:rPr>
          <w:rFonts w:eastAsia="Arial"/>
        </w:rPr>
      </w:pPr>
      <w:r w:rsidRPr="00CD57E9">
        <w:rPr>
          <w:rFonts w:eastAsia="Arial"/>
        </w:rPr>
        <w:t>ROCHA; PRUDENTE; MEDINA, ROCHA, Marcos Aurélio Cândido, Paola Luzia Gomes, Aládia Cristina</w:t>
      </w:r>
      <w:r w:rsidRPr="00CD57E9">
        <w:t xml:space="preserve"> </w:t>
      </w:r>
      <w:r w:rsidRPr="00CD57E9">
        <w:rPr>
          <w:rFonts w:eastAsia="Arial"/>
        </w:rPr>
        <w:t xml:space="preserve">Rodrigues. </w:t>
      </w:r>
      <w:r w:rsidRPr="00CD57E9">
        <w:rPr>
          <w:rFonts w:eastAsia="Arial"/>
          <w:b/>
        </w:rPr>
        <w:t xml:space="preserve">TAPEMBOL – UM JOGO PARA A EDUCAÇÃO FÍSICA. </w:t>
      </w:r>
      <w:r w:rsidRPr="00CD57E9">
        <w:rPr>
          <w:rFonts w:eastAsia="Arial"/>
        </w:rPr>
        <w:t>III Congresso Internacional Cotidiano – diálogos sobre diálogos [agosto 2010].</w:t>
      </w:r>
    </w:p>
    <w:p w14:paraId="33653AC7" w14:textId="77777777" w:rsidR="00470DC1" w:rsidRDefault="00470DC1" w:rsidP="00EF7E0F">
      <w:pPr>
        <w:spacing w:line="240" w:lineRule="auto"/>
        <w:rPr>
          <w:rFonts w:eastAsia="Arial"/>
        </w:rPr>
      </w:pPr>
    </w:p>
    <w:p w14:paraId="2582D483" w14:textId="4D8CC21A" w:rsidR="001324DE" w:rsidRDefault="001324DE" w:rsidP="00EF7E0F">
      <w:pPr>
        <w:spacing w:line="240" w:lineRule="auto"/>
      </w:pPr>
      <w:r>
        <w:t xml:space="preserve">SANT´ANNA, Flavia. </w:t>
      </w:r>
      <w:r w:rsidRPr="001324DE">
        <w:rPr>
          <w:b/>
          <w:bCs/>
        </w:rPr>
        <w:t>A importância do desenvolvimento motor na educação infantil</w:t>
      </w:r>
      <w:r>
        <w:t>. Disponível em &lt;</w:t>
      </w:r>
      <w:r w:rsidRPr="001324DE">
        <w:rPr>
          <w:rStyle w:val="Hyperlink"/>
          <w:rFonts w:eastAsia="Arial"/>
        </w:rPr>
        <w:t xml:space="preserve">https://educacao.estadao.com.br/blogs/blog-dos-colegiossalesiano-santa-teresinha/a-importancia-do-desenvolvimento-motor-na-educacaoinfantil/&gt;. </w:t>
      </w:r>
      <w:r>
        <w:t>Acesso em 4 de Maio de 2020.</w:t>
      </w:r>
    </w:p>
    <w:p w14:paraId="2BFF492C" w14:textId="77777777" w:rsidR="00470DC1" w:rsidRDefault="00470DC1" w:rsidP="00EF7E0F">
      <w:pPr>
        <w:spacing w:line="240" w:lineRule="auto"/>
        <w:rPr>
          <w:rFonts w:eastAsia="Arial"/>
        </w:rPr>
      </w:pPr>
    </w:p>
    <w:p w14:paraId="271F5FBC" w14:textId="77777777" w:rsidR="00EF7E0F" w:rsidRDefault="00EF7E0F" w:rsidP="00EF7E0F">
      <w:pPr>
        <w:spacing w:line="240" w:lineRule="auto"/>
      </w:pPr>
      <w:r>
        <w:t>SCHIAVON, Laurita; PICCOLO, Vilma Nista. A ginástica vai à escola. Movimento, v. 13, n. 03, p. 131-150, 2007. Disponível em:&lt;https://seer.ufrgs.br/Movimento/article/view/3572&gt;. Acesso em: 14 de Abril 2020.</w:t>
      </w:r>
    </w:p>
    <w:p w14:paraId="79A88756" w14:textId="77777777" w:rsidR="0083145E" w:rsidRPr="00EF7E0F" w:rsidRDefault="0083145E" w:rsidP="00EF7E0F">
      <w:pPr>
        <w:spacing w:line="240" w:lineRule="auto"/>
      </w:pPr>
    </w:p>
    <w:p w14:paraId="515CD87D" w14:textId="7BA6DBC5" w:rsidR="006418CC" w:rsidRDefault="006418CC" w:rsidP="00EF7E0F">
      <w:pPr>
        <w:spacing w:line="240" w:lineRule="auto"/>
      </w:pPr>
      <w:r>
        <w:t xml:space="preserve">SILVA, Antônia Pereira. </w:t>
      </w:r>
      <w:r>
        <w:rPr>
          <w:b/>
          <w:bCs/>
        </w:rPr>
        <w:t>A importância dos jogos / brincadeiras para a aprendizagem dos esportes nas aulas de educação física</w:t>
      </w:r>
      <w:r>
        <w:t>. São Luís, 2007</w:t>
      </w:r>
    </w:p>
    <w:p w14:paraId="4B4A1D03" w14:textId="77777777" w:rsidR="00470DC1" w:rsidRDefault="00470DC1" w:rsidP="00EF7E0F">
      <w:pPr>
        <w:spacing w:line="240" w:lineRule="auto"/>
      </w:pPr>
    </w:p>
    <w:p w14:paraId="71EA2320" w14:textId="7547CD16" w:rsidR="0083145E" w:rsidRDefault="0083145E" w:rsidP="00EF7E0F">
      <w:pPr>
        <w:spacing w:line="240" w:lineRule="auto"/>
        <w:rPr>
          <w:rFonts w:eastAsia="SimSun"/>
          <w:color w:val="000000"/>
          <w:lang w:eastAsia="pt-BR"/>
        </w:rPr>
      </w:pPr>
      <w:r>
        <w:rPr>
          <w:rFonts w:eastAsia="SimSun"/>
          <w:color w:val="000000"/>
          <w:lang w:eastAsia="pt-BR"/>
        </w:rPr>
        <w:t xml:space="preserve">SILVA, Daniella Neves da. </w:t>
      </w:r>
      <w:r w:rsidRPr="0083145E">
        <w:rPr>
          <w:rFonts w:eastAsia="SimSun"/>
          <w:b/>
          <w:bCs/>
          <w:color w:val="000000"/>
          <w:lang w:eastAsia="pt-BR"/>
        </w:rPr>
        <w:t>A Desmotivação do Professor em Sala de Aula, nas Escolas Públicas do Município de São José dos Campos</w:t>
      </w:r>
      <w:r>
        <w:rPr>
          <w:rFonts w:eastAsia="SimSun"/>
          <w:color w:val="000000"/>
          <w:lang w:eastAsia="pt-BR"/>
        </w:rPr>
        <w:t xml:space="preserve"> - SP. 2012. 52 f. Monografia (Especialização em Gestão Pública Municipal) – Educação à distância - Universidade Tecnológica Federal do Paraná. Curitiba, 2012.</w:t>
      </w:r>
    </w:p>
    <w:p w14:paraId="5E93AC64" w14:textId="77777777" w:rsidR="00470DC1" w:rsidRPr="00CD57E9" w:rsidRDefault="00470DC1" w:rsidP="00EF7E0F">
      <w:pPr>
        <w:spacing w:line="240" w:lineRule="auto"/>
        <w:rPr>
          <w:rFonts w:eastAsia="Arial"/>
        </w:rPr>
      </w:pPr>
    </w:p>
    <w:p w14:paraId="3E527C29" w14:textId="62496BA4" w:rsidR="006418CC" w:rsidRDefault="006418CC" w:rsidP="00EF7E0F">
      <w:pPr>
        <w:spacing w:line="240" w:lineRule="auto"/>
        <w:rPr>
          <w:rFonts w:eastAsia="Arial"/>
        </w:rPr>
      </w:pPr>
      <w:r w:rsidRPr="00CD57E9">
        <w:rPr>
          <w:rFonts w:eastAsia="Arial"/>
        </w:rPr>
        <w:t xml:space="preserve">SILVA e MENEZES, Edna Lúcia e Estera Muszkat. </w:t>
      </w:r>
      <w:r w:rsidRPr="00CD57E9">
        <w:rPr>
          <w:rFonts w:eastAsia="Arial"/>
          <w:b/>
        </w:rPr>
        <w:t>Metodologia da Pesquisa e Elaboração de Dissertação</w:t>
      </w:r>
      <w:r w:rsidRPr="00CD57E9">
        <w:rPr>
          <w:rFonts w:eastAsia="Arial"/>
        </w:rPr>
        <w:t xml:space="preserve">, 4º edição revisada e atualizada. </w:t>
      </w:r>
      <w:r w:rsidRPr="00CD57E9">
        <w:t xml:space="preserve"> </w:t>
      </w:r>
      <w:r w:rsidRPr="00CD57E9">
        <w:rPr>
          <w:rFonts w:eastAsia="Arial"/>
        </w:rPr>
        <w:t>Universidade Federal de Santa Catarina - UFSC</w:t>
      </w:r>
      <w:r w:rsidRPr="00CD57E9">
        <w:t xml:space="preserve"> </w:t>
      </w:r>
      <w:r w:rsidRPr="00CD57E9">
        <w:rPr>
          <w:rFonts w:eastAsia="Arial"/>
        </w:rPr>
        <w:t xml:space="preserve"> Florianópolis: 2005.</w:t>
      </w:r>
    </w:p>
    <w:p w14:paraId="35B36153" w14:textId="77777777" w:rsidR="00470DC1" w:rsidRDefault="00470DC1" w:rsidP="00EF7E0F">
      <w:pPr>
        <w:spacing w:line="240" w:lineRule="auto"/>
        <w:rPr>
          <w:rFonts w:eastAsia="Arial"/>
        </w:rPr>
      </w:pPr>
    </w:p>
    <w:p w14:paraId="7D71FC58" w14:textId="3DA97276" w:rsidR="006418CC" w:rsidRDefault="006418CC" w:rsidP="00EF7E0F">
      <w:pPr>
        <w:spacing w:line="240" w:lineRule="auto"/>
      </w:pPr>
      <w:r>
        <w:t xml:space="preserve">SOUSA, Nilza C. P; HUNGER, D. A. C; CARAMASCHI. Sandro. </w:t>
      </w:r>
      <w:r>
        <w:rPr>
          <w:b/>
          <w:bCs/>
        </w:rPr>
        <w:t>O ensino da dança na escola na ótica dos professores de Educação Física e de Arte</w:t>
      </w:r>
      <w:r>
        <w:t>. Revista Brasileira Educação Física e Esporte, (São Paulo) 2014 Jul-Set; 28: 505-20 • 505.</w:t>
      </w:r>
    </w:p>
    <w:p w14:paraId="2898F362" w14:textId="77777777" w:rsidR="00470DC1" w:rsidRPr="00CD57E9" w:rsidRDefault="00470DC1" w:rsidP="00EF7E0F">
      <w:pPr>
        <w:spacing w:line="240" w:lineRule="auto"/>
        <w:rPr>
          <w:rFonts w:eastAsia="Arial"/>
        </w:rPr>
      </w:pPr>
    </w:p>
    <w:p w14:paraId="18EAB8CD" w14:textId="77777777" w:rsidR="006418CC" w:rsidRPr="00CD57E9" w:rsidRDefault="006418CC" w:rsidP="00EF7E0F">
      <w:pPr>
        <w:spacing w:after="0" w:line="240" w:lineRule="auto"/>
        <w:rPr>
          <w:rFonts w:eastAsia="Arial"/>
        </w:rPr>
      </w:pPr>
      <w:r w:rsidRPr="00CD57E9">
        <w:rPr>
          <w:rFonts w:eastAsia="Arial"/>
        </w:rPr>
        <w:t xml:space="preserve">TIBÚRCIO, V. J.; BERNARDES, C. R. </w:t>
      </w:r>
      <w:r w:rsidRPr="00CD57E9">
        <w:rPr>
          <w:rFonts w:eastAsia="Arial"/>
          <w:b/>
        </w:rPr>
        <w:t>O Tapembol como Prática Pedagógica Inovadora da Educação Física Escolar</w:t>
      </w:r>
      <w:r w:rsidRPr="00CD57E9">
        <w:rPr>
          <w:rFonts w:eastAsia="Arial"/>
        </w:rPr>
        <w:t>. Revista Científica Multidisciplinar Núcleo do Conhecimento. Ed. 08. Ano 02, Vol. 01. pp 134-148, Novembro de 2017</w:t>
      </w:r>
      <w:r w:rsidR="00EF7E0F">
        <w:rPr>
          <w:rFonts w:eastAsia="Arial"/>
        </w:rPr>
        <w:t>.</w:t>
      </w:r>
    </w:p>
    <w:p w14:paraId="7FC05B9F" w14:textId="0EBDBA44" w:rsidR="006418CC" w:rsidRDefault="00EF7E0F" w:rsidP="00EF7E0F">
      <w:pPr>
        <w:spacing w:after="0" w:line="240" w:lineRule="auto"/>
        <w:rPr>
          <w:rFonts w:eastAsia="Verdana"/>
          <w:color w:val="000000"/>
          <w:highlight w:val="white"/>
        </w:rPr>
      </w:pPr>
      <w:r w:rsidRPr="00CD57E9">
        <w:rPr>
          <w:rFonts w:eastAsia="Verdana"/>
          <w:color w:val="000000"/>
          <w:highlight w:val="white"/>
        </w:rPr>
        <w:t>TIBÚRCIO</w:t>
      </w:r>
      <w:r w:rsidR="006418CC" w:rsidRPr="00CD57E9">
        <w:rPr>
          <w:rFonts w:eastAsia="Verdana"/>
          <w:color w:val="000000"/>
          <w:highlight w:val="white"/>
        </w:rPr>
        <w:t xml:space="preserve">, Valdir José; Celia R. </w:t>
      </w:r>
      <w:r w:rsidRPr="00CD57E9">
        <w:rPr>
          <w:rFonts w:eastAsia="Verdana"/>
          <w:color w:val="000000"/>
          <w:highlight w:val="white"/>
        </w:rPr>
        <w:t>BERNARDES</w:t>
      </w:r>
      <w:r w:rsidR="006418CC" w:rsidRPr="00CD57E9">
        <w:rPr>
          <w:rFonts w:eastAsia="Verdana"/>
          <w:color w:val="000000"/>
          <w:highlight w:val="white"/>
        </w:rPr>
        <w:t xml:space="preserve"> C. </w:t>
      </w:r>
      <w:r w:rsidR="006418CC" w:rsidRPr="00CD57E9">
        <w:rPr>
          <w:rFonts w:eastAsia="Verdana"/>
          <w:b/>
          <w:color w:val="000000"/>
          <w:highlight w:val="white"/>
        </w:rPr>
        <w:t>O Tapembol como Prática Pedagógica Inovadora da </w:t>
      </w:r>
      <w:hyperlink r:id="rId26">
        <w:r w:rsidR="006418CC" w:rsidRPr="00CD57E9">
          <w:rPr>
            <w:rFonts w:eastAsia="Verdana"/>
            <w:b/>
            <w:color w:val="000000"/>
          </w:rPr>
          <w:t>Educação Física</w:t>
        </w:r>
      </w:hyperlink>
      <w:r w:rsidR="006418CC" w:rsidRPr="00CD57E9">
        <w:rPr>
          <w:rFonts w:eastAsia="Verdana"/>
          <w:b/>
          <w:color w:val="000000"/>
          <w:highlight w:val="white"/>
        </w:rPr>
        <w:t> Escolar</w:t>
      </w:r>
      <w:r>
        <w:rPr>
          <w:rFonts w:eastAsia="Verdana"/>
          <w:color w:val="000000"/>
          <w:highlight w:val="white"/>
        </w:rPr>
        <w:t>.</w:t>
      </w:r>
    </w:p>
    <w:p w14:paraId="1F9F7701" w14:textId="77777777" w:rsidR="00470DC1" w:rsidRDefault="00470DC1" w:rsidP="00EF7E0F">
      <w:pPr>
        <w:spacing w:after="0" w:line="240" w:lineRule="auto"/>
        <w:rPr>
          <w:rFonts w:eastAsia="Verdana"/>
          <w:color w:val="000000"/>
          <w:highlight w:val="white"/>
        </w:rPr>
      </w:pPr>
    </w:p>
    <w:p w14:paraId="1187EA16" w14:textId="77777777" w:rsidR="006418CC" w:rsidRPr="00CD57E9" w:rsidRDefault="006418CC" w:rsidP="00EF7E0F">
      <w:pPr>
        <w:spacing w:after="0" w:line="240" w:lineRule="auto"/>
        <w:rPr>
          <w:rFonts w:eastAsia="Verdana"/>
          <w:b/>
          <w:color w:val="000000"/>
          <w:highlight w:val="white"/>
        </w:rPr>
      </w:pPr>
      <w:r w:rsidRPr="00CD57E9">
        <w:rPr>
          <w:rFonts w:eastAsia="Verdana"/>
          <w:b/>
          <w:color w:val="000000"/>
          <w:highlight w:val="white"/>
        </w:rPr>
        <w:t> </w:t>
      </w:r>
    </w:p>
    <w:p w14:paraId="262C0345" w14:textId="43A532F6" w:rsidR="006418CC" w:rsidRDefault="006418CC" w:rsidP="00EF7E0F">
      <w:pPr>
        <w:spacing w:line="240" w:lineRule="auto"/>
        <w:rPr>
          <w:rStyle w:val="Hyperlink"/>
          <w:rFonts w:eastAsia="Arial"/>
        </w:rPr>
      </w:pPr>
      <w:r w:rsidRPr="00CD57E9">
        <w:rPr>
          <w:rFonts w:eastAsia="Arial"/>
        </w:rPr>
        <w:t>VAGHETTI; VIEIRA; ITO MAZZA; et al, C. A.</w:t>
      </w:r>
      <w:r w:rsidR="00F058DC">
        <w:rPr>
          <w:rFonts w:eastAsia="Arial"/>
        </w:rPr>
        <w:t xml:space="preserve"> </w:t>
      </w:r>
      <w:r w:rsidRPr="00CD57E9">
        <w:rPr>
          <w:rFonts w:eastAsia="Arial"/>
        </w:rPr>
        <w:t xml:space="preserve">Otero, K. Longone, S. Emi Ito. </w:t>
      </w:r>
      <w:r w:rsidRPr="00CD57E9">
        <w:rPr>
          <w:rFonts w:eastAsia="Arial"/>
          <w:b/>
        </w:rPr>
        <w:t>Exergames no currículo da escola: uma metodologia para as aulas de Educação Física</w:t>
      </w:r>
      <w:r w:rsidRPr="00CD57E9">
        <w:rPr>
          <w:rFonts w:eastAsia="Arial"/>
        </w:rPr>
        <w:t>.</w:t>
      </w:r>
      <w:r w:rsidRPr="00CD57E9">
        <w:t xml:space="preserve"> </w:t>
      </w:r>
      <w:r w:rsidRPr="00CD57E9">
        <w:rPr>
          <w:rFonts w:eastAsia="Arial"/>
        </w:rPr>
        <w:t xml:space="preserve">XII SBGames – São Paulo: 2013: 2013. Acesse: </w:t>
      </w:r>
      <w:hyperlink r:id="rId27" w:history="1">
        <w:r w:rsidRPr="00F14FE5">
          <w:rPr>
            <w:rStyle w:val="Hyperlink"/>
            <w:rFonts w:eastAsia="Arial"/>
          </w:rPr>
          <w:t>http://www.sbgames.org/sbgames2013/proceedings/cultura/Culture-7_short.pdf</w:t>
        </w:r>
      </w:hyperlink>
    </w:p>
    <w:p w14:paraId="33A0D9CA" w14:textId="77777777" w:rsidR="00470DC1" w:rsidRDefault="00470DC1" w:rsidP="00EF7E0F">
      <w:pPr>
        <w:spacing w:line="240" w:lineRule="auto"/>
        <w:rPr>
          <w:rFonts w:eastAsia="Arial"/>
        </w:rPr>
      </w:pPr>
    </w:p>
    <w:p w14:paraId="0186272A" w14:textId="77777777" w:rsidR="004F37C5" w:rsidRDefault="006418CC" w:rsidP="00EF7E0F">
      <w:pPr>
        <w:spacing w:line="240" w:lineRule="auto"/>
      </w:pPr>
      <w:r>
        <w:t xml:space="preserve">VARGAS, Lisete Arnizaut Machado. </w:t>
      </w:r>
      <w:r>
        <w:rPr>
          <w:b/>
          <w:bCs/>
        </w:rPr>
        <w:t>Escola em dança</w:t>
      </w:r>
      <w:r>
        <w:t>: movimento e expressão e arte. Porto Alegre: Mediação, 2009.</w:t>
      </w:r>
    </w:p>
    <w:p w14:paraId="12993979" w14:textId="77777777" w:rsidR="004F37C5" w:rsidRDefault="004F37C5">
      <w:pPr>
        <w:suppressAutoHyphens w:val="0"/>
        <w:spacing w:after="200" w:line="276" w:lineRule="auto"/>
        <w:jc w:val="left"/>
      </w:pPr>
      <w:r>
        <w:br w:type="page"/>
      </w:r>
    </w:p>
    <w:p w14:paraId="1B3E87D0" w14:textId="77777777" w:rsidR="006418CC" w:rsidRPr="004F37C5" w:rsidRDefault="004F37C5" w:rsidP="00EF7E0F">
      <w:pPr>
        <w:spacing w:line="240" w:lineRule="auto"/>
        <w:rPr>
          <w:rFonts w:eastAsia="Arial"/>
          <w:b/>
          <w:bCs/>
        </w:rPr>
      </w:pPr>
      <w:r w:rsidRPr="004F37C5">
        <w:rPr>
          <w:rFonts w:eastAsia="Arial"/>
          <w:b/>
          <w:bCs/>
        </w:rPr>
        <w:lastRenderedPageBreak/>
        <w:t>APÊNDICE A: ENTREVISTA COM OS PROFESSORES DA REDE MUNICIPAL DE SÃO MATEUS.</w:t>
      </w:r>
    </w:p>
    <w:p w14:paraId="48ED0606" w14:textId="77777777" w:rsidR="00054C04" w:rsidRPr="0026354D" w:rsidRDefault="00054C04" w:rsidP="00F7694C">
      <w:pPr>
        <w:pStyle w:val="PargrafodaLista"/>
        <w:numPr>
          <w:ilvl w:val="0"/>
          <w:numId w:val="32"/>
        </w:numPr>
      </w:pPr>
      <w:r w:rsidRPr="0026354D">
        <w:t xml:space="preserve">Há quanto tempo atua como professor de Educação Física na </w:t>
      </w:r>
      <w:r>
        <w:t>R</w:t>
      </w:r>
      <w:r w:rsidRPr="0026354D">
        <w:t xml:space="preserve">ede </w:t>
      </w:r>
      <w:r>
        <w:t>M</w:t>
      </w:r>
      <w:r w:rsidRPr="0026354D">
        <w:t>unicipal de</w:t>
      </w:r>
      <w:r>
        <w:t xml:space="preserve"> Ensino de</w:t>
      </w:r>
      <w:r w:rsidRPr="0026354D">
        <w:t xml:space="preserve"> São Mateus? </w:t>
      </w:r>
    </w:p>
    <w:p w14:paraId="480CF300" w14:textId="77777777" w:rsidR="00054C04" w:rsidRPr="0026354D" w:rsidRDefault="00054C04" w:rsidP="00F7694C">
      <w:pPr>
        <w:pStyle w:val="PargrafodaLista"/>
        <w:numPr>
          <w:ilvl w:val="0"/>
          <w:numId w:val="33"/>
        </w:numPr>
        <w:suppressAutoHyphens w:val="0"/>
        <w:spacing w:line="259" w:lineRule="auto"/>
      </w:pPr>
      <w:r w:rsidRPr="0026354D">
        <w:t>menos de 2 anos.</w:t>
      </w:r>
    </w:p>
    <w:p w14:paraId="33D32EDA" w14:textId="77777777" w:rsidR="00054C04" w:rsidRPr="0026354D" w:rsidRDefault="00054C04" w:rsidP="00F7694C">
      <w:pPr>
        <w:pStyle w:val="PargrafodaLista"/>
        <w:numPr>
          <w:ilvl w:val="0"/>
          <w:numId w:val="33"/>
        </w:numPr>
        <w:suppressAutoHyphens w:val="0"/>
        <w:spacing w:line="259" w:lineRule="auto"/>
      </w:pPr>
      <w:r w:rsidRPr="0026354D">
        <w:t>Entre 2 e 5 anos.</w:t>
      </w:r>
    </w:p>
    <w:p w14:paraId="47B93198" w14:textId="77777777" w:rsidR="00054C04" w:rsidRPr="0026354D" w:rsidRDefault="00054C04" w:rsidP="00F7694C">
      <w:pPr>
        <w:pStyle w:val="PargrafodaLista"/>
        <w:numPr>
          <w:ilvl w:val="0"/>
          <w:numId w:val="33"/>
        </w:numPr>
        <w:suppressAutoHyphens w:val="0"/>
        <w:spacing w:line="259" w:lineRule="auto"/>
      </w:pPr>
      <w:r w:rsidRPr="0026354D">
        <w:t>Entre 5 e 10 anos.</w:t>
      </w:r>
    </w:p>
    <w:p w14:paraId="26B06A3D" w14:textId="77777777" w:rsidR="00054C04" w:rsidRDefault="00054C04" w:rsidP="00F7694C">
      <w:pPr>
        <w:pStyle w:val="PargrafodaLista"/>
        <w:numPr>
          <w:ilvl w:val="0"/>
          <w:numId w:val="33"/>
        </w:numPr>
        <w:suppressAutoHyphens w:val="0"/>
        <w:spacing w:line="259" w:lineRule="auto"/>
      </w:pPr>
      <w:r w:rsidRPr="0026354D">
        <w:t>Mais de 10 anos.</w:t>
      </w:r>
    </w:p>
    <w:p w14:paraId="58E86DB7" w14:textId="77777777" w:rsidR="00F7694C" w:rsidRPr="0026354D" w:rsidRDefault="00F7694C" w:rsidP="00F7694C">
      <w:pPr>
        <w:pStyle w:val="PargrafodaLista"/>
        <w:suppressAutoHyphens w:val="0"/>
        <w:spacing w:line="259" w:lineRule="auto"/>
        <w:ind w:left="1440"/>
      </w:pPr>
    </w:p>
    <w:p w14:paraId="67C5F13A" w14:textId="77777777" w:rsidR="00054C04" w:rsidRDefault="00054C04" w:rsidP="00F7694C">
      <w:pPr>
        <w:pStyle w:val="PargrafodaLista"/>
        <w:numPr>
          <w:ilvl w:val="0"/>
          <w:numId w:val="32"/>
        </w:numPr>
      </w:pPr>
      <w:r>
        <w:t>O Tapembol é um jogo que está sendo divulgado nas redes sociais e lutando para ser um esporte. Você já ouviu falar?</w:t>
      </w:r>
    </w:p>
    <w:p w14:paraId="2FC41F8E" w14:textId="77777777" w:rsidR="00054C04" w:rsidRPr="0026354D" w:rsidRDefault="00054C04" w:rsidP="00F7694C">
      <w:pPr>
        <w:pStyle w:val="PargrafodaLista"/>
        <w:numPr>
          <w:ilvl w:val="0"/>
          <w:numId w:val="30"/>
        </w:numPr>
        <w:suppressAutoHyphens w:val="0"/>
        <w:spacing w:line="259" w:lineRule="auto"/>
        <w:jc w:val="left"/>
      </w:pPr>
      <w:r w:rsidRPr="0026354D">
        <w:t>sim.</w:t>
      </w:r>
    </w:p>
    <w:p w14:paraId="11FB4A21" w14:textId="77777777" w:rsidR="00054C04" w:rsidRDefault="00054C04" w:rsidP="00054C04">
      <w:pPr>
        <w:pStyle w:val="PargrafodaLista"/>
        <w:numPr>
          <w:ilvl w:val="0"/>
          <w:numId w:val="30"/>
        </w:numPr>
        <w:suppressAutoHyphens w:val="0"/>
        <w:spacing w:line="259" w:lineRule="auto"/>
        <w:jc w:val="left"/>
      </w:pPr>
      <w:r w:rsidRPr="0026354D">
        <w:t>não.</w:t>
      </w:r>
    </w:p>
    <w:p w14:paraId="705788A9" w14:textId="77777777" w:rsidR="00F7694C" w:rsidRPr="0026354D" w:rsidRDefault="00F7694C" w:rsidP="00F7694C">
      <w:pPr>
        <w:pStyle w:val="PargrafodaLista"/>
        <w:suppressAutoHyphens w:val="0"/>
        <w:spacing w:line="259" w:lineRule="auto"/>
        <w:jc w:val="left"/>
      </w:pPr>
    </w:p>
    <w:p w14:paraId="6922AFD5" w14:textId="77777777" w:rsidR="00054C04" w:rsidRDefault="00054C04" w:rsidP="00F7694C">
      <w:pPr>
        <w:pStyle w:val="PargrafodaLista"/>
        <w:numPr>
          <w:ilvl w:val="0"/>
          <w:numId w:val="32"/>
        </w:numPr>
      </w:pPr>
      <w:r>
        <w:t>De que forma você conheceu o Tapembol?</w:t>
      </w:r>
    </w:p>
    <w:p w14:paraId="72C062B5" w14:textId="77777777" w:rsidR="00054C04" w:rsidRDefault="00054C04" w:rsidP="00054C04">
      <w:pPr>
        <w:pStyle w:val="PargrafodaLista"/>
        <w:numPr>
          <w:ilvl w:val="0"/>
          <w:numId w:val="29"/>
        </w:numPr>
        <w:suppressAutoHyphens w:val="0"/>
        <w:spacing w:line="259" w:lineRule="auto"/>
        <w:jc w:val="left"/>
      </w:pPr>
      <w:r>
        <w:t>Não conhecia.</w:t>
      </w:r>
    </w:p>
    <w:p w14:paraId="59979BE9" w14:textId="77777777" w:rsidR="00054C04" w:rsidRDefault="00054C04" w:rsidP="00054C04">
      <w:pPr>
        <w:pStyle w:val="PargrafodaLista"/>
        <w:numPr>
          <w:ilvl w:val="0"/>
          <w:numId w:val="29"/>
        </w:numPr>
        <w:suppressAutoHyphens w:val="0"/>
        <w:spacing w:line="259" w:lineRule="auto"/>
        <w:jc w:val="left"/>
      </w:pPr>
      <w:r>
        <w:t>Rede social Instagram ou Facebook.</w:t>
      </w:r>
    </w:p>
    <w:p w14:paraId="284511B0" w14:textId="77777777" w:rsidR="00054C04" w:rsidRDefault="00054C04" w:rsidP="00054C04">
      <w:pPr>
        <w:pStyle w:val="PargrafodaLista"/>
        <w:numPr>
          <w:ilvl w:val="0"/>
          <w:numId w:val="29"/>
        </w:numPr>
        <w:suppressAutoHyphens w:val="0"/>
        <w:spacing w:line="259" w:lineRule="auto"/>
        <w:jc w:val="left"/>
      </w:pPr>
      <w:r>
        <w:t>Por meio da internet.</w:t>
      </w:r>
    </w:p>
    <w:p w14:paraId="7CC450D2" w14:textId="77777777" w:rsidR="00054C04" w:rsidRDefault="00054C04" w:rsidP="00054C04">
      <w:pPr>
        <w:pStyle w:val="PargrafodaLista"/>
        <w:numPr>
          <w:ilvl w:val="0"/>
          <w:numId w:val="29"/>
        </w:numPr>
        <w:suppressAutoHyphens w:val="0"/>
        <w:spacing w:line="259" w:lineRule="auto"/>
        <w:jc w:val="left"/>
      </w:pPr>
      <w:r>
        <w:t>Por meio da mídia (TV ou jornais).</w:t>
      </w:r>
    </w:p>
    <w:p w14:paraId="125D77DC" w14:textId="77777777" w:rsidR="00054C04" w:rsidRDefault="00054C04" w:rsidP="00054C04">
      <w:pPr>
        <w:pStyle w:val="PargrafodaLista"/>
        <w:numPr>
          <w:ilvl w:val="0"/>
          <w:numId w:val="29"/>
        </w:numPr>
        <w:suppressAutoHyphens w:val="0"/>
        <w:spacing w:line="259" w:lineRule="auto"/>
        <w:jc w:val="left"/>
      </w:pPr>
      <w:r>
        <w:t>Por meio de cursos de formação.</w:t>
      </w:r>
    </w:p>
    <w:p w14:paraId="26CBF83B" w14:textId="77777777" w:rsidR="00F7694C" w:rsidRPr="0026354D" w:rsidRDefault="00F7694C" w:rsidP="00F7694C">
      <w:pPr>
        <w:pStyle w:val="PargrafodaLista"/>
        <w:suppressAutoHyphens w:val="0"/>
        <w:spacing w:line="259" w:lineRule="auto"/>
        <w:jc w:val="left"/>
      </w:pPr>
    </w:p>
    <w:p w14:paraId="79FEC9F2" w14:textId="77777777" w:rsidR="00054C04" w:rsidRDefault="00054C04" w:rsidP="00F7694C">
      <w:pPr>
        <w:pStyle w:val="PargrafodaLista"/>
        <w:numPr>
          <w:ilvl w:val="0"/>
          <w:numId w:val="32"/>
        </w:numPr>
      </w:pPr>
      <w:r>
        <w:t xml:space="preserve">Enquanto professor de Educação Física, já utilizou a prática do jogo Tapembol em suas aulas? </w:t>
      </w:r>
    </w:p>
    <w:p w14:paraId="3E9632F0" w14:textId="77777777" w:rsidR="00054C04" w:rsidRDefault="00F7694C" w:rsidP="003E5434">
      <w:pPr>
        <w:pStyle w:val="PargrafodaLista"/>
        <w:numPr>
          <w:ilvl w:val="0"/>
          <w:numId w:val="34"/>
        </w:numPr>
        <w:suppressAutoHyphens w:val="0"/>
        <w:spacing w:line="259" w:lineRule="auto"/>
        <w:jc w:val="left"/>
      </w:pPr>
      <w:r>
        <w:t>sim</w:t>
      </w:r>
      <w:r w:rsidR="00054C04">
        <w:t>.</w:t>
      </w:r>
    </w:p>
    <w:p w14:paraId="232CFBEE" w14:textId="77777777" w:rsidR="00054C04" w:rsidRDefault="00054C04" w:rsidP="003E5434">
      <w:pPr>
        <w:pStyle w:val="PargrafodaLista"/>
        <w:numPr>
          <w:ilvl w:val="0"/>
          <w:numId w:val="34"/>
        </w:numPr>
        <w:suppressAutoHyphens w:val="0"/>
        <w:spacing w:line="259" w:lineRule="auto"/>
        <w:jc w:val="left"/>
      </w:pPr>
      <w:r>
        <w:t>Não.</w:t>
      </w:r>
    </w:p>
    <w:p w14:paraId="0FC98BAB" w14:textId="77777777" w:rsidR="00F7694C" w:rsidRPr="008354FA" w:rsidRDefault="00F7694C" w:rsidP="00F7694C">
      <w:pPr>
        <w:pStyle w:val="PargrafodaLista"/>
        <w:suppressAutoHyphens w:val="0"/>
        <w:spacing w:line="259" w:lineRule="auto"/>
        <w:jc w:val="left"/>
      </w:pPr>
    </w:p>
    <w:p w14:paraId="41FFC70F" w14:textId="77777777" w:rsidR="00054C04" w:rsidRDefault="00054C04" w:rsidP="00F7694C">
      <w:pPr>
        <w:pStyle w:val="PargrafodaLista"/>
        <w:numPr>
          <w:ilvl w:val="0"/>
          <w:numId w:val="32"/>
        </w:numPr>
      </w:pPr>
      <w:r>
        <w:t>Quais as maiores dificuldades encontradas para o desenvolvimento do Tapembol?</w:t>
      </w:r>
    </w:p>
    <w:p w14:paraId="0C845D2C" w14:textId="77777777" w:rsidR="00054C04" w:rsidRDefault="00054C04" w:rsidP="003E5434">
      <w:pPr>
        <w:pStyle w:val="PargrafodaLista"/>
        <w:numPr>
          <w:ilvl w:val="0"/>
          <w:numId w:val="35"/>
        </w:numPr>
        <w:suppressAutoHyphens w:val="0"/>
        <w:spacing w:line="259" w:lineRule="auto"/>
        <w:jc w:val="left"/>
      </w:pPr>
      <w:r>
        <w:t>Não conheço.</w:t>
      </w:r>
    </w:p>
    <w:p w14:paraId="4CF728D7" w14:textId="77777777" w:rsidR="00054C04" w:rsidRDefault="00054C04" w:rsidP="003E5434">
      <w:pPr>
        <w:pStyle w:val="PargrafodaLista"/>
        <w:numPr>
          <w:ilvl w:val="0"/>
          <w:numId w:val="35"/>
        </w:numPr>
        <w:suppressAutoHyphens w:val="0"/>
        <w:spacing w:line="259" w:lineRule="auto"/>
        <w:jc w:val="left"/>
      </w:pPr>
      <w:r>
        <w:t>Não tive dificuldade.</w:t>
      </w:r>
    </w:p>
    <w:p w14:paraId="40E6A15D" w14:textId="77777777" w:rsidR="00054C04" w:rsidRDefault="00054C04" w:rsidP="003E5434">
      <w:pPr>
        <w:pStyle w:val="PargrafodaLista"/>
        <w:numPr>
          <w:ilvl w:val="0"/>
          <w:numId w:val="35"/>
        </w:numPr>
        <w:suppressAutoHyphens w:val="0"/>
        <w:spacing w:line="259" w:lineRule="auto"/>
        <w:jc w:val="left"/>
      </w:pPr>
      <w:r>
        <w:t xml:space="preserve">Falta de </w:t>
      </w:r>
      <w:r w:rsidR="000935E7">
        <w:t>materiais e espaços adequados.</w:t>
      </w:r>
    </w:p>
    <w:p w14:paraId="6AC93DC8" w14:textId="77777777" w:rsidR="00054C04" w:rsidRDefault="00054C04" w:rsidP="003E5434">
      <w:pPr>
        <w:pStyle w:val="PargrafodaLista"/>
        <w:numPr>
          <w:ilvl w:val="0"/>
          <w:numId w:val="35"/>
        </w:numPr>
        <w:suppressAutoHyphens w:val="0"/>
        <w:spacing w:line="259" w:lineRule="auto"/>
        <w:jc w:val="left"/>
      </w:pPr>
      <w:r>
        <w:t>Falta de interesse dos alunos.</w:t>
      </w:r>
    </w:p>
    <w:p w14:paraId="4554090F" w14:textId="77777777" w:rsidR="00054C04" w:rsidRDefault="00054C04" w:rsidP="003E5434">
      <w:pPr>
        <w:pStyle w:val="PargrafodaLista"/>
        <w:numPr>
          <w:ilvl w:val="0"/>
          <w:numId w:val="35"/>
        </w:numPr>
        <w:suppressAutoHyphens w:val="0"/>
        <w:spacing w:line="259" w:lineRule="auto"/>
        <w:jc w:val="left"/>
      </w:pPr>
      <w:r>
        <w:t>Outras dificuldades</w:t>
      </w:r>
      <w:r w:rsidR="000935E7">
        <w:t>, quais:</w:t>
      </w:r>
    </w:p>
    <w:p w14:paraId="43EC5167" w14:textId="77777777" w:rsidR="00F7694C" w:rsidRPr="00210E53" w:rsidRDefault="00F7694C" w:rsidP="00F7694C">
      <w:pPr>
        <w:pStyle w:val="PargrafodaLista"/>
        <w:suppressAutoHyphens w:val="0"/>
        <w:spacing w:line="259" w:lineRule="auto"/>
        <w:jc w:val="left"/>
      </w:pPr>
    </w:p>
    <w:p w14:paraId="5BFBA4CC" w14:textId="77777777" w:rsidR="00054C04" w:rsidRDefault="00054C04" w:rsidP="00F7694C">
      <w:pPr>
        <w:pStyle w:val="PargrafodaLista"/>
        <w:numPr>
          <w:ilvl w:val="0"/>
          <w:numId w:val="32"/>
        </w:numPr>
      </w:pPr>
      <w:r>
        <w:t>Na visão do professor como foi a participação dos estudantes com o Tapembol?</w:t>
      </w:r>
    </w:p>
    <w:p w14:paraId="5FEE11C8" w14:textId="77777777" w:rsidR="00054C04" w:rsidRDefault="00054C04" w:rsidP="00054C04">
      <w:pPr>
        <w:pStyle w:val="PargrafodaLista"/>
        <w:numPr>
          <w:ilvl w:val="0"/>
          <w:numId w:val="27"/>
        </w:numPr>
        <w:suppressAutoHyphens w:val="0"/>
        <w:spacing w:line="259" w:lineRule="auto"/>
        <w:jc w:val="left"/>
      </w:pPr>
      <w:r>
        <w:t>Nunca apliquei.</w:t>
      </w:r>
    </w:p>
    <w:p w14:paraId="4B2D002B" w14:textId="77777777" w:rsidR="00054C04" w:rsidRDefault="00054C04" w:rsidP="00054C04">
      <w:pPr>
        <w:pStyle w:val="PargrafodaLista"/>
        <w:numPr>
          <w:ilvl w:val="0"/>
          <w:numId w:val="27"/>
        </w:numPr>
        <w:suppressAutoHyphens w:val="0"/>
        <w:spacing w:line="259" w:lineRule="auto"/>
        <w:jc w:val="left"/>
      </w:pPr>
      <w:r>
        <w:t>Todos participaram.</w:t>
      </w:r>
    </w:p>
    <w:p w14:paraId="186C5BA6" w14:textId="77777777" w:rsidR="00054C04" w:rsidRDefault="00054C04" w:rsidP="00054C04">
      <w:pPr>
        <w:pStyle w:val="PargrafodaLista"/>
        <w:numPr>
          <w:ilvl w:val="0"/>
          <w:numId w:val="27"/>
        </w:numPr>
        <w:suppressAutoHyphens w:val="0"/>
        <w:spacing w:line="259" w:lineRule="auto"/>
        <w:jc w:val="left"/>
      </w:pPr>
      <w:r>
        <w:t>90% da turma participou.</w:t>
      </w:r>
    </w:p>
    <w:p w14:paraId="1004A39C" w14:textId="77777777" w:rsidR="00054C04" w:rsidRDefault="00054C04" w:rsidP="00054C04">
      <w:pPr>
        <w:pStyle w:val="PargrafodaLista"/>
        <w:numPr>
          <w:ilvl w:val="0"/>
          <w:numId w:val="27"/>
        </w:numPr>
        <w:suppressAutoHyphens w:val="0"/>
        <w:spacing w:line="259" w:lineRule="auto"/>
        <w:jc w:val="left"/>
      </w:pPr>
      <w:r>
        <w:t>80% da turma participou.</w:t>
      </w:r>
    </w:p>
    <w:p w14:paraId="1D0542E8" w14:textId="77777777" w:rsidR="00054C04" w:rsidRDefault="00054C04" w:rsidP="00054C04">
      <w:pPr>
        <w:pStyle w:val="PargrafodaLista"/>
        <w:numPr>
          <w:ilvl w:val="0"/>
          <w:numId w:val="27"/>
        </w:numPr>
        <w:suppressAutoHyphens w:val="0"/>
        <w:spacing w:line="259" w:lineRule="auto"/>
        <w:jc w:val="left"/>
      </w:pPr>
      <w:r>
        <w:t>Menos de 80% da turma participou.</w:t>
      </w:r>
    </w:p>
    <w:p w14:paraId="6DE490B3" w14:textId="77777777" w:rsidR="00054C04" w:rsidRDefault="00054C04" w:rsidP="00054C04">
      <w:r>
        <w:lastRenderedPageBreak/>
        <w:t>7</w:t>
      </w:r>
      <w:r w:rsidR="00F7694C">
        <w:t xml:space="preserve">) </w:t>
      </w:r>
      <w:r>
        <w:t>Caso a Secretaria Municipal de Educação de São Mateus disponibiliza</w:t>
      </w:r>
      <w:r w:rsidR="000935E7">
        <w:t>s</w:t>
      </w:r>
      <w:r>
        <w:t xml:space="preserve">se um </w:t>
      </w:r>
      <w:r w:rsidR="000935E7">
        <w:t>C</w:t>
      </w:r>
      <w:r>
        <w:t xml:space="preserve">urso de </w:t>
      </w:r>
      <w:r w:rsidR="000935E7">
        <w:t>F</w:t>
      </w:r>
      <w:r>
        <w:t xml:space="preserve">ormação </w:t>
      </w:r>
      <w:r w:rsidR="000935E7">
        <w:t>C</w:t>
      </w:r>
      <w:r>
        <w:t>ontinuada do Tapembol</w:t>
      </w:r>
      <w:r w:rsidR="000935E7">
        <w:t>, você faria? Justifique.</w:t>
      </w:r>
    </w:p>
    <w:p w14:paraId="74901BBC" w14:textId="77777777" w:rsidR="00054C04" w:rsidRDefault="00054C04" w:rsidP="00054C04">
      <w:r>
        <w:t>8)</w:t>
      </w:r>
      <w:r w:rsidR="00F7694C">
        <w:t xml:space="preserve"> </w:t>
      </w:r>
      <w:r w:rsidR="000935E7">
        <w:t>Há possibilidades de inserir o Tapembol no programa de Ensino da Rede Municipal de São Mateus, como uma nova prática corporal nas aulas de Educação Física? Justifique.</w:t>
      </w:r>
    </w:p>
    <w:p w14:paraId="5784ED1D" w14:textId="77777777" w:rsidR="004F37C5" w:rsidRDefault="00054C04" w:rsidP="00054C04">
      <w:pPr>
        <w:suppressAutoHyphens w:val="0"/>
        <w:spacing w:after="200" w:line="276" w:lineRule="auto"/>
      </w:pPr>
      <w:r>
        <w:t>9)</w:t>
      </w:r>
      <w:r w:rsidR="00F7694C">
        <w:t xml:space="preserve"> </w:t>
      </w:r>
      <w:r w:rsidRPr="003460D8">
        <w:t xml:space="preserve">Na organização da BNCC ficou estabelecido que os </w:t>
      </w:r>
      <w:r w:rsidR="000935E7">
        <w:t>J</w:t>
      </w:r>
      <w:r w:rsidRPr="003460D8">
        <w:t xml:space="preserve">ogos e </w:t>
      </w:r>
      <w:r w:rsidR="000935E7">
        <w:t>B</w:t>
      </w:r>
      <w:r w:rsidRPr="003460D8">
        <w:t xml:space="preserve">rincadeiras nos </w:t>
      </w:r>
      <w:r w:rsidR="000935E7">
        <w:t>A</w:t>
      </w:r>
      <w:r w:rsidRPr="003460D8">
        <w:t xml:space="preserve">nos </w:t>
      </w:r>
      <w:r w:rsidR="000935E7">
        <w:t>Finais</w:t>
      </w:r>
      <w:r w:rsidRPr="003460D8">
        <w:t>, seja</w:t>
      </w:r>
      <w:r w:rsidR="000935E7">
        <w:t>m</w:t>
      </w:r>
      <w:r w:rsidRPr="003460D8">
        <w:t xml:space="preserve"> desenvolvido</w:t>
      </w:r>
      <w:r w:rsidR="000935E7">
        <w:t>s</w:t>
      </w:r>
      <w:r w:rsidRPr="003460D8">
        <w:t xml:space="preserve"> nos </w:t>
      </w:r>
      <w:r w:rsidR="000935E7">
        <w:t>6º e 7º anos</w:t>
      </w:r>
      <w:r w:rsidRPr="003460D8">
        <w:t>, porém só com Jogos Eletrônicos. Qual a sua opinião em relação a essa organização?</w:t>
      </w:r>
      <w:r w:rsidR="004F37C5">
        <w:br w:type="page"/>
      </w:r>
    </w:p>
    <w:p w14:paraId="21894814" w14:textId="77777777" w:rsidR="007C55C1" w:rsidRDefault="004F37C5" w:rsidP="000951E4">
      <w:pPr>
        <w:rPr>
          <w:b/>
          <w:bCs/>
        </w:rPr>
      </w:pPr>
      <w:r w:rsidRPr="004F37C5">
        <w:rPr>
          <w:b/>
          <w:bCs/>
        </w:rPr>
        <w:lastRenderedPageBreak/>
        <w:t>APÊNDICE B: ENTREVISTA COM O PROFESSOR DE EDUCAÇÃO FÍSICA CRIADOR DO JOGO TAPEMBOL</w:t>
      </w:r>
    </w:p>
    <w:p w14:paraId="2A9EF93D" w14:textId="77777777" w:rsidR="004F37C5" w:rsidRDefault="004F37C5" w:rsidP="000951E4">
      <w:pPr>
        <w:rPr>
          <w:b/>
          <w:bCs/>
        </w:rPr>
      </w:pPr>
    </w:p>
    <w:p w14:paraId="2FCC6810" w14:textId="77777777" w:rsidR="004F37C5" w:rsidRPr="004F37C5" w:rsidRDefault="004F37C5" w:rsidP="004F37C5">
      <w:pPr>
        <w:pStyle w:val="PargrafodaLista"/>
        <w:numPr>
          <w:ilvl w:val="0"/>
          <w:numId w:val="25"/>
        </w:numPr>
        <w:suppressAutoHyphens w:val="0"/>
        <w:spacing w:after="0"/>
        <w:ind w:left="786"/>
      </w:pPr>
      <w:r w:rsidRPr="004F37C5">
        <w:t>A história do jogo Tapembol é muito nova, têm 13 anos, porém percebe-se que existe uma expectativa e uma luta muito grande para que ele se torne um esporte, por que?</w:t>
      </w:r>
    </w:p>
    <w:p w14:paraId="4FC0EB8E" w14:textId="77777777" w:rsidR="004F37C5" w:rsidRPr="004F37C5" w:rsidRDefault="004F37C5" w:rsidP="004F37C5">
      <w:pPr>
        <w:spacing w:after="0"/>
      </w:pPr>
    </w:p>
    <w:p w14:paraId="371973D6" w14:textId="77777777" w:rsidR="004F37C5" w:rsidRPr="004F37C5" w:rsidRDefault="004F37C5" w:rsidP="004F37C5">
      <w:pPr>
        <w:pStyle w:val="PargrafodaLista"/>
        <w:numPr>
          <w:ilvl w:val="0"/>
          <w:numId w:val="25"/>
        </w:numPr>
        <w:suppressAutoHyphens w:val="0"/>
        <w:spacing w:after="0"/>
        <w:ind w:left="786"/>
      </w:pPr>
      <w:r w:rsidRPr="004F37C5">
        <w:t>Em relação, a prática pedagógica da Educação Física, quais foram os empecilhos (barreiras) encontrados que realmente dificultou a realização de suas aulas?</w:t>
      </w:r>
    </w:p>
    <w:p w14:paraId="667DBCFF" w14:textId="77777777" w:rsidR="004F37C5" w:rsidRPr="004F37C5" w:rsidRDefault="004F37C5" w:rsidP="00D635D4">
      <w:pPr>
        <w:spacing w:after="0"/>
      </w:pPr>
    </w:p>
    <w:p w14:paraId="00C85DD4" w14:textId="77777777" w:rsidR="004F37C5" w:rsidRPr="004F37C5" w:rsidRDefault="004F37C5" w:rsidP="004F37C5">
      <w:pPr>
        <w:pStyle w:val="PargrafodaLista"/>
        <w:numPr>
          <w:ilvl w:val="0"/>
          <w:numId w:val="25"/>
        </w:numPr>
        <w:suppressAutoHyphens w:val="0"/>
        <w:spacing w:after="0"/>
        <w:ind w:left="786"/>
      </w:pPr>
      <w:r w:rsidRPr="004F37C5">
        <w:t>Qual a bola que você utilizou quando apresentou o Tapembol pela primeira vez?</w:t>
      </w:r>
    </w:p>
    <w:p w14:paraId="21C443AB" w14:textId="77777777" w:rsidR="004F37C5" w:rsidRPr="004F37C5" w:rsidRDefault="004F37C5" w:rsidP="004F37C5">
      <w:pPr>
        <w:spacing w:after="0"/>
      </w:pPr>
    </w:p>
    <w:p w14:paraId="0164ACB3" w14:textId="77777777" w:rsidR="004F37C5" w:rsidRPr="004F37C5" w:rsidRDefault="004F37C5" w:rsidP="004F37C5">
      <w:pPr>
        <w:pStyle w:val="PargrafodaLista"/>
        <w:numPr>
          <w:ilvl w:val="0"/>
          <w:numId w:val="25"/>
        </w:numPr>
        <w:suppressAutoHyphens w:val="0"/>
        <w:spacing w:after="0"/>
        <w:ind w:left="786"/>
      </w:pPr>
      <w:r w:rsidRPr="004F37C5">
        <w:t>Quais as maiores dificuldades que você enfrentou ou enfrenta para introduzir o Tapembol, no decorrer de sua história?</w:t>
      </w:r>
    </w:p>
    <w:p w14:paraId="0E420923" w14:textId="77777777" w:rsidR="004F37C5" w:rsidRPr="004F37C5" w:rsidRDefault="004F37C5" w:rsidP="004F37C5">
      <w:pPr>
        <w:spacing w:after="0"/>
      </w:pPr>
    </w:p>
    <w:p w14:paraId="16654518" w14:textId="77777777" w:rsidR="004F37C5" w:rsidRPr="004F37C5" w:rsidRDefault="004F37C5" w:rsidP="004F37C5">
      <w:pPr>
        <w:pStyle w:val="PargrafodaLista"/>
        <w:numPr>
          <w:ilvl w:val="0"/>
          <w:numId w:val="25"/>
        </w:numPr>
        <w:suppressAutoHyphens w:val="0"/>
        <w:spacing w:after="0"/>
        <w:ind w:left="786"/>
      </w:pPr>
      <w:r w:rsidRPr="004F37C5">
        <w:t>Como os estudantes reagiram quando você desenvolveu o Tapembol pela primeira vez na escola que atua?</w:t>
      </w:r>
    </w:p>
    <w:p w14:paraId="461867FC" w14:textId="77777777" w:rsidR="004F37C5" w:rsidRPr="004F37C5" w:rsidRDefault="004F37C5" w:rsidP="004F37C5">
      <w:pPr>
        <w:spacing w:after="0"/>
      </w:pPr>
    </w:p>
    <w:p w14:paraId="315A0637" w14:textId="77777777" w:rsidR="004F37C5" w:rsidRPr="004F37C5" w:rsidRDefault="004F37C5" w:rsidP="004F37C5">
      <w:pPr>
        <w:pStyle w:val="PargrafodaLista"/>
        <w:numPr>
          <w:ilvl w:val="0"/>
          <w:numId w:val="25"/>
        </w:numPr>
        <w:suppressAutoHyphens w:val="0"/>
        <w:spacing w:after="0"/>
        <w:ind w:left="786"/>
      </w:pPr>
      <w:r w:rsidRPr="004F37C5">
        <w:t>Como foram as atitudes dos estudantes de outras escolas ao apresentar o Tapembol?</w:t>
      </w:r>
    </w:p>
    <w:p w14:paraId="65AD3363" w14:textId="77777777" w:rsidR="004F37C5" w:rsidRPr="004F37C5" w:rsidRDefault="004F37C5" w:rsidP="004F37C5">
      <w:pPr>
        <w:spacing w:after="0"/>
      </w:pPr>
    </w:p>
    <w:p w14:paraId="40993AC6" w14:textId="77777777" w:rsidR="004F37C5" w:rsidRPr="004F37C5" w:rsidRDefault="004F37C5" w:rsidP="004F37C5">
      <w:pPr>
        <w:pStyle w:val="PargrafodaLista"/>
        <w:numPr>
          <w:ilvl w:val="0"/>
          <w:numId w:val="25"/>
        </w:numPr>
        <w:suppressAutoHyphens w:val="0"/>
        <w:spacing w:after="0"/>
        <w:ind w:left="786"/>
      </w:pPr>
      <w:r w:rsidRPr="004F37C5">
        <w:t>Em relação aos professores de Educação Física, como eles reagiram ao conhecer o Tapembol?</w:t>
      </w:r>
    </w:p>
    <w:p w14:paraId="5170A7A7" w14:textId="77777777" w:rsidR="004F37C5" w:rsidRPr="004F37C5" w:rsidRDefault="004F37C5" w:rsidP="004F37C5">
      <w:pPr>
        <w:spacing w:after="0"/>
      </w:pPr>
    </w:p>
    <w:p w14:paraId="69DC96D2" w14:textId="77777777" w:rsidR="004F37C5" w:rsidRPr="004F37C5" w:rsidRDefault="004F37C5" w:rsidP="004F37C5">
      <w:pPr>
        <w:pStyle w:val="PargrafodaLista"/>
        <w:numPr>
          <w:ilvl w:val="0"/>
          <w:numId w:val="25"/>
        </w:numPr>
        <w:suppressAutoHyphens w:val="0"/>
        <w:spacing w:after="0"/>
        <w:ind w:left="786"/>
      </w:pPr>
      <w:r w:rsidRPr="004F37C5">
        <w:t>Pesquisando vimos que existem registros da presença do Tapembol pelo mundo. Quais países ele já foi apresentado?</w:t>
      </w:r>
    </w:p>
    <w:p w14:paraId="4E92D85F" w14:textId="77777777" w:rsidR="004F37C5" w:rsidRPr="004F37C5" w:rsidRDefault="004F37C5" w:rsidP="004F37C5">
      <w:pPr>
        <w:spacing w:after="0"/>
      </w:pPr>
      <w:r w:rsidRPr="004F37C5">
        <w:t xml:space="preserve"> </w:t>
      </w:r>
    </w:p>
    <w:p w14:paraId="7283856E" w14:textId="77777777" w:rsidR="004F37C5" w:rsidRPr="004F37C5" w:rsidRDefault="004F37C5" w:rsidP="004F37C5">
      <w:pPr>
        <w:pStyle w:val="PargrafodaLista"/>
        <w:numPr>
          <w:ilvl w:val="0"/>
          <w:numId w:val="25"/>
        </w:numPr>
        <w:suppressAutoHyphens w:val="0"/>
        <w:spacing w:after="0"/>
        <w:ind w:left="786"/>
      </w:pPr>
      <w:r w:rsidRPr="004F37C5">
        <w:t>Como foi a experiência de divulgação do Tapembol no Brasil e no mundo?</w:t>
      </w:r>
    </w:p>
    <w:p w14:paraId="3AA2D3C2" w14:textId="77777777" w:rsidR="004F37C5" w:rsidRPr="004F37C5" w:rsidRDefault="004F37C5" w:rsidP="004F37C5">
      <w:pPr>
        <w:pStyle w:val="PargrafodaLista"/>
      </w:pPr>
    </w:p>
    <w:p w14:paraId="13A28AA0" w14:textId="77777777" w:rsidR="004F37C5" w:rsidRPr="004F37C5" w:rsidRDefault="004F37C5" w:rsidP="004F37C5">
      <w:pPr>
        <w:pStyle w:val="PargrafodaLista"/>
        <w:spacing w:after="0"/>
        <w:ind w:left="786"/>
      </w:pPr>
    </w:p>
    <w:p w14:paraId="5DACEB19" w14:textId="17221B38" w:rsidR="004F37C5" w:rsidRDefault="00F7694C" w:rsidP="004F37C5">
      <w:pPr>
        <w:pStyle w:val="PargrafodaLista"/>
        <w:numPr>
          <w:ilvl w:val="0"/>
          <w:numId w:val="25"/>
        </w:numPr>
        <w:suppressAutoHyphens w:val="0"/>
        <w:ind w:left="786"/>
      </w:pPr>
      <w:r>
        <w:lastRenderedPageBreak/>
        <w:t xml:space="preserve"> </w:t>
      </w:r>
      <w:r w:rsidR="004F37C5" w:rsidRPr="004F37C5">
        <w:t>Sendo professor de Educação Física, como você avalia a implantação da BNCC nos programas de ensino da sua disciplina?</w:t>
      </w:r>
    </w:p>
    <w:p w14:paraId="127AE387" w14:textId="77777777" w:rsidR="006C3578" w:rsidRDefault="006C3578" w:rsidP="006C3578">
      <w:pPr>
        <w:pStyle w:val="PargrafodaLista"/>
        <w:suppressAutoHyphens w:val="0"/>
        <w:ind w:left="786"/>
      </w:pPr>
    </w:p>
    <w:p w14:paraId="5EB424F4" w14:textId="08156EE7" w:rsidR="006C3578" w:rsidRDefault="006C3578" w:rsidP="004F37C5">
      <w:pPr>
        <w:pStyle w:val="PargrafodaLista"/>
        <w:numPr>
          <w:ilvl w:val="0"/>
          <w:numId w:val="25"/>
        </w:numPr>
        <w:suppressAutoHyphens w:val="0"/>
        <w:ind w:left="786"/>
      </w:pPr>
      <w:r>
        <w:rPr>
          <w:rStyle w:val="Forte"/>
          <w:rFonts w:eastAsia="Calibri"/>
          <w:b w:val="0"/>
          <w:bCs w:val="0"/>
        </w:rPr>
        <w:t xml:space="preserve"> Percebemos os seus anseios em tornar o jogo do Tapembol um esporte, você não tem medo</w:t>
      </w:r>
      <w:r w:rsidRPr="00907450">
        <w:rPr>
          <w:rStyle w:val="Forte"/>
          <w:rFonts w:eastAsia="Calibri"/>
          <w:b w:val="0"/>
          <w:bCs w:val="0"/>
        </w:rPr>
        <w:t xml:space="preserve"> </w:t>
      </w:r>
      <w:r>
        <w:rPr>
          <w:rStyle w:val="Forte"/>
          <w:rFonts w:eastAsia="Calibri"/>
          <w:b w:val="0"/>
          <w:bCs w:val="0"/>
        </w:rPr>
        <w:t>dele</w:t>
      </w:r>
      <w:r w:rsidRPr="00907450">
        <w:rPr>
          <w:rStyle w:val="Forte"/>
          <w:rFonts w:eastAsia="Calibri"/>
          <w:b w:val="0"/>
          <w:bCs w:val="0"/>
        </w:rPr>
        <w:t xml:space="preserve"> perder </w:t>
      </w:r>
      <w:r>
        <w:rPr>
          <w:rStyle w:val="Forte"/>
          <w:rFonts w:eastAsia="Calibri"/>
          <w:b w:val="0"/>
          <w:bCs w:val="0"/>
        </w:rPr>
        <w:t xml:space="preserve">as características e </w:t>
      </w:r>
      <w:r w:rsidRPr="00907450">
        <w:rPr>
          <w:rStyle w:val="Forte"/>
          <w:rFonts w:eastAsia="Calibri"/>
          <w:b w:val="0"/>
          <w:bCs w:val="0"/>
        </w:rPr>
        <w:t xml:space="preserve">a ludicidade </w:t>
      </w:r>
      <w:r>
        <w:rPr>
          <w:rStyle w:val="Forte"/>
          <w:rFonts w:eastAsia="Calibri"/>
          <w:b w:val="0"/>
          <w:bCs w:val="0"/>
        </w:rPr>
        <w:t>presente</w:t>
      </w:r>
      <w:r w:rsidRPr="00907450">
        <w:rPr>
          <w:rStyle w:val="Forte"/>
          <w:rFonts w:eastAsia="Calibri"/>
          <w:b w:val="0"/>
          <w:bCs w:val="0"/>
        </w:rPr>
        <w:t xml:space="preserve"> nos jogos</w:t>
      </w:r>
      <w:r>
        <w:rPr>
          <w:rStyle w:val="Forte"/>
          <w:rFonts w:eastAsia="Calibri"/>
          <w:b w:val="0"/>
          <w:bCs w:val="0"/>
        </w:rPr>
        <w:t>?</w:t>
      </w:r>
    </w:p>
    <w:p w14:paraId="4DC40927" w14:textId="7F9940EA" w:rsidR="004F37C5" w:rsidRDefault="004F37C5">
      <w:pPr>
        <w:suppressAutoHyphens w:val="0"/>
        <w:spacing w:after="200" w:line="276" w:lineRule="auto"/>
        <w:jc w:val="left"/>
      </w:pPr>
    </w:p>
    <w:p w14:paraId="355C5BC7" w14:textId="3339A40E" w:rsidR="006C3578" w:rsidRDefault="006C3578">
      <w:pPr>
        <w:suppressAutoHyphens w:val="0"/>
        <w:spacing w:after="200" w:line="276" w:lineRule="auto"/>
        <w:jc w:val="left"/>
      </w:pPr>
    </w:p>
    <w:p w14:paraId="455780DB" w14:textId="48F72E3F" w:rsidR="006C3578" w:rsidRDefault="006C3578">
      <w:pPr>
        <w:suppressAutoHyphens w:val="0"/>
        <w:spacing w:after="200" w:line="276" w:lineRule="auto"/>
        <w:jc w:val="left"/>
      </w:pPr>
    </w:p>
    <w:p w14:paraId="4DB5F4D0" w14:textId="587DA5CE" w:rsidR="006C3578" w:rsidRDefault="006C3578">
      <w:pPr>
        <w:suppressAutoHyphens w:val="0"/>
        <w:spacing w:after="200" w:line="276" w:lineRule="auto"/>
        <w:jc w:val="left"/>
      </w:pPr>
    </w:p>
    <w:p w14:paraId="7DCBAAF7" w14:textId="394C37BC" w:rsidR="006C3578" w:rsidRDefault="006C3578">
      <w:pPr>
        <w:suppressAutoHyphens w:val="0"/>
        <w:spacing w:after="200" w:line="276" w:lineRule="auto"/>
        <w:jc w:val="left"/>
      </w:pPr>
    </w:p>
    <w:p w14:paraId="3C02FA65" w14:textId="594CB906" w:rsidR="006C3578" w:rsidRDefault="006C3578">
      <w:pPr>
        <w:suppressAutoHyphens w:val="0"/>
        <w:spacing w:after="200" w:line="276" w:lineRule="auto"/>
        <w:jc w:val="left"/>
      </w:pPr>
    </w:p>
    <w:p w14:paraId="6F630E31" w14:textId="46246709" w:rsidR="006C3578" w:rsidRDefault="006C3578">
      <w:pPr>
        <w:suppressAutoHyphens w:val="0"/>
        <w:spacing w:after="200" w:line="276" w:lineRule="auto"/>
        <w:jc w:val="left"/>
      </w:pPr>
    </w:p>
    <w:p w14:paraId="7D919A35" w14:textId="55D5F091" w:rsidR="006C3578" w:rsidRDefault="006C3578">
      <w:pPr>
        <w:suppressAutoHyphens w:val="0"/>
        <w:spacing w:after="200" w:line="276" w:lineRule="auto"/>
        <w:jc w:val="left"/>
      </w:pPr>
    </w:p>
    <w:p w14:paraId="0B7ADAB2" w14:textId="0324A759" w:rsidR="006C3578" w:rsidRDefault="006C3578">
      <w:pPr>
        <w:suppressAutoHyphens w:val="0"/>
        <w:spacing w:after="200" w:line="276" w:lineRule="auto"/>
        <w:jc w:val="left"/>
      </w:pPr>
    </w:p>
    <w:p w14:paraId="3034BC27" w14:textId="7222EE32" w:rsidR="006C3578" w:rsidRDefault="006C3578">
      <w:pPr>
        <w:suppressAutoHyphens w:val="0"/>
        <w:spacing w:after="200" w:line="276" w:lineRule="auto"/>
        <w:jc w:val="left"/>
      </w:pPr>
    </w:p>
    <w:p w14:paraId="4118F6B0" w14:textId="75BCA7F5" w:rsidR="006C3578" w:rsidRDefault="006C3578">
      <w:pPr>
        <w:suppressAutoHyphens w:val="0"/>
        <w:spacing w:after="200" w:line="276" w:lineRule="auto"/>
        <w:jc w:val="left"/>
      </w:pPr>
    </w:p>
    <w:p w14:paraId="61846307" w14:textId="2ED7FBA8" w:rsidR="006C3578" w:rsidRDefault="006C3578">
      <w:pPr>
        <w:suppressAutoHyphens w:val="0"/>
        <w:spacing w:after="200" w:line="276" w:lineRule="auto"/>
        <w:jc w:val="left"/>
      </w:pPr>
    </w:p>
    <w:p w14:paraId="2EDE1607" w14:textId="18FFD4A6" w:rsidR="006C3578" w:rsidRDefault="006C3578">
      <w:pPr>
        <w:suppressAutoHyphens w:val="0"/>
        <w:spacing w:after="200" w:line="276" w:lineRule="auto"/>
        <w:jc w:val="left"/>
      </w:pPr>
    </w:p>
    <w:p w14:paraId="298DB06F" w14:textId="3BB65AC8" w:rsidR="006C3578" w:rsidRDefault="006C3578">
      <w:pPr>
        <w:suppressAutoHyphens w:val="0"/>
        <w:spacing w:after="200" w:line="276" w:lineRule="auto"/>
        <w:jc w:val="left"/>
      </w:pPr>
    </w:p>
    <w:p w14:paraId="5DC576EF" w14:textId="7B708537" w:rsidR="006C3578" w:rsidRDefault="006C3578">
      <w:pPr>
        <w:suppressAutoHyphens w:val="0"/>
        <w:spacing w:after="200" w:line="276" w:lineRule="auto"/>
        <w:jc w:val="left"/>
      </w:pPr>
    </w:p>
    <w:p w14:paraId="26B37961" w14:textId="4E445561" w:rsidR="006C3578" w:rsidRDefault="006C3578">
      <w:pPr>
        <w:suppressAutoHyphens w:val="0"/>
        <w:spacing w:after="200" w:line="276" w:lineRule="auto"/>
        <w:jc w:val="left"/>
      </w:pPr>
    </w:p>
    <w:p w14:paraId="2E8C4D98" w14:textId="57899483" w:rsidR="006C3578" w:rsidRDefault="006C3578">
      <w:pPr>
        <w:suppressAutoHyphens w:val="0"/>
        <w:spacing w:after="200" w:line="276" w:lineRule="auto"/>
        <w:jc w:val="left"/>
      </w:pPr>
    </w:p>
    <w:p w14:paraId="54134CB1" w14:textId="0371F9BF" w:rsidR="006C3578" w:rsidRDefault="006C3578">
      <w:pPr>
        <w:suppressAutoHyphens w:val="0"/>
        <w:spacing w:after="200" w:line="276" w:lineRule="auto"/>
        <w:jc w:val="left"/>
      </w:pPr>
    </w:p>
    <w:p w14:paraId="4686C6E3" w14:textId="3B88DCA4" w:rsidR="006C3578" w:rsidRDefault="006C3578">
      <w:pPr>
        <w:suppressAutoHyphens w:val="0"/>
        <w:spacing w:after="200" w:line="276" w:lineRule="auto"/>
        <w:jc w:val="left"/>
      </w:pPr>
    </w:p>
    <w:p w14:paraId="0C8541D1" w14:textId="6F3AB847" w:rsidR="006C3578" w:rsidRDefault="006C3578">
      <w:pPr>
        <w:suppressAutoHyphens w:val="0"/>
        <w:spacing w:after="200" w:line="276" w:lineRule="auto"/>
        <w:jc w:val="left"/>
      </w:pPr>
    </w:p>
    <w:p w14:paraId="3ABC7554" w14:textId="6AEDE2F7" w:rsidR="006C3578" w:rsidRDefault="006C3578">
      <w:pPr>
        <w:suppressAutoHyphens w:val="0"/>
        <w:spacing w:after="200" w:line="276" w:lineRule="auto"/>
        <w:jc w:val="left"/>
      </w:pPr>
    </w:p>
    <w:p w14:paraId="43291A90" w14:textId="1AECD178" w:rsidR="006C3578" w:rsidRDefault="006C3578">
      <w:pPr>
        <w:suppressAutoHyphens w:val="0"/>
        <w:spacing w:after="200" w:line="276" w:lineRule="auto"/>
        <w:jc w:val="left"/>
      </w:pPr>
    </w:p>
    <w:p w14:paraId="79A3AC9E" w14:textId="77777777" w:rsidR="006C3578" w:rsidRDefault="006C3578">
      <w:pPr>
        <w:suppressAutoHyphens w:val="0"/>
        <w:spacing w:after="200" w:line="276" w:lineRule="auto"/>
        <w:jc w:val="left"/>
      </w:pPr>
    </w:p>
    <w:p w14:paraId="74A00CA9" w14:textId="77777777" w:rsidR="004F37C5" w:rsidRPr="004F37C5" w:rsidRDefault="004F37C5" w:rsidP="004F37C5">
      <w:pPr>
        <w:suppressAutoHyphens w:val="0"/>
        <w:rPr>
          <w:b/>
          <w:bCs/>
        </w:rPr>
      </w:pPr>
      <w:r w:rsidRPr="004F37C5">
        <w:rPr>
          <w:b/>
          <w:bCs/>
        </w:rPr>
        <w:lastRenderedPageBreak/>
        <w:t>ANEXO A: FOLDER DA VIODEOCOFERÊNCIA COM O CRIADOR DO JOGO TAMBEMBOL</w:t>
      </w:r>
    </w:p>
    <w:p w14:paraId="3B129406" w14:textId="7E6EC5B4" w:rsidR="004F37C5" w:rsidRDefault="004F37C5" w:rsidP="004F37C5">
      <w:pPr>
        <w:suppressAutoHyphens w:val="0"/>
      </w:pPr>
      <w:r>
        <w:rPr>
          <w:noProof/>
          <w:lang w:eastAsia="pt-BR"/>
        </w:rPr>
        <w:drawing>
          <wp:inline distT="0" distB="0" distL="0" distR="0" wp14:anchorId="31B5F984" wp14:editId="2D31FB85">
            <wp:extent cx="5760085" cy="576008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6-15 at 12.37.55.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5760085"/>
                    </a:xfrm>
                    <a:prstGeom prst="rect">
                      <a:avLst/>
                    </a:prstGeom>
                  </pic:spPr>
                </pic:pic>
              </a:graphicData>
            </a:graphic>
          </wp:inline>
        </w:drawing>
      </w:r>
    </w:p>
    <w:p w14:paraId="7AA37409" w14:textId="6BA781F7" w:rsidR="005C5995" w:rsidRDefault="005C5995" w:rsidP="004F37C5">
      <w:pPr>
        <w:suppressAutoHyphens w:val="0"/>
      </w:pPr>
    </w:p>
    <w:p w14:paraId="1431D4F2" w14:textId="56C31743" w:rsidR="005C5995" w:rsidRDefault="005C5995" w:rsidP="004F37C5">
      <w:pPr>
        <w:suppressAutoHyphens w:val="0"/>
      </w:pPr>
    </w:p>
    <w:p w14:paraId="15604CE5" w14:textId="2A72A1B8" w:rsidR="005C5995" w:rsidRDefault="005C5995" w:rsidP="004F37C5">
      <w:pPr>
        <w:suppressAutoHyphens w:val="0"/>
      </w:pPr>
    </w:p>
    <w:p w14:paraId="0AB2CFFC" w14:textId="08E1BC9C" w:rsidR="005C5995" w:rsidRDefault="005C5995" w:rsidP="004F37C5">
      <w:pPr>
        <w:suppressAutoHyphens w:val="0"/>
      </w:pPr>
    </w:p>
    <w:p w14:paraId="570D59C7" w14:textId="363A0E78" w:rsidR="005C5995" w:rsidRDefault="005C5995" w:rsidP="004F37C5">
      <w:pPr>
        <w:suppressAutoHyphens w:val="0"/>
      </w:pPr>
    </w:p>
    <w:p w14:paraId="6C49F000" w14:textId="6B892B1B" w:rsidR="005C5995" w:rsidRDefault="005C5995" w:rsidP="004F37C5">
      <w:pPr>
        <w:suppressAutoHyphens w:val="0"/>
        <w:rPr>
          <w:b/>
          <w:bCs/>
        </w:rPr>
      </w:pPr>
    </w:p>
    <w:p w14:paraId="100A0C47" w14:textId="34B4DB25" w:rsidR="005C5995" w:rsidRDefault="005C5995" w:rsidP="004F37C5">
      <w:pPr>
        <w:suppressAutoHyphens w:val="0"/>
        <w:rPr>
          <w:rFonts w:eastAsia="SimSun"/>
          <w:b/>
          <w:bCs/>
          <w:lang w:eastAsia="pt-BR"/>
        </w:rPr>
      </w:pPr>
      <w:r>
        <w:rPr>
          <w:b/>
          <w:bCs/>
        </w:rPr>
        <w:lastRenderedPageBreak/>
        <w:t xml:space="preserve">ANEXO B: </w:t>
      </w:r>
      <w:r w:rsidRPr="005C5995">
        <w:rPr>
          <w:rFonts w:eastAsia="SimSun"/>
          <w:b/>
          <w:bCs/>
          <w:lang w:eastAsia="pt-BR"/>
        </w:rPr>
        <w:t>TAPEMBOL E A EDUCAÇÃO FÍSICA: UMA RELAÇÃO COM O JOGO</w:t>
      </w:r>
    </w:p>
    <w:p w14:paraId="1947DEEE" w14:textId="16CFF739" w:rsidR="00A059A1" w:rsidRDefault="00A059A1" w:rsidP="004F37C5">
      <w:pPr>
        <w:suppressAutoHyphens w:val="0"/>
        <w:rPr>
          <w:rFonts w:eastAsia="SimSun"/>
          <w:b/>
          <w:bCs/>
          <w:lang w:eastAsia="pt-BR"/>
        </w:rPr>
      </w:pPr>
    </w:p>
    <w:p w14:paraId="434BF151" w14:textId="77777777" w:rsidR="00A059A1" w:rsidRDefault="00A059A1" w:rsidP="004F37C5">
      <w:pPr>
        <w:suppressAutoHyphens w:val="0"/>
        <w:rPr>
          <w:rFonts w:eastAsia="SimSun"/>
          <w:b/>
          <w:bCs/>
          <w:lang w:eastAsia="pt-BR"/>
        </w:rPr>
      </w:pPr>
    </w:p>
    <w:p w14:paraId="52C581EB" w14:textId="5299012D" w:rsidR="004F37C5" w:rsidRPr="004F37C5" w:rsidRDefault="006615A9" w:rsidP="006615A9">
      <w:pPr>
        <w:suppressAutoHyphens w:val="0"/>
        <w:rPr>
          <w:b/>
          <w:bCs/>
        </w:rPr>
      </w:pPr>
      <w:r>
        <w:rPr>
          <w:b/>
          <w:bCs/>
          <w:noProof/>
        </w:rPr>
        <w:drawing>
          <wp:inline distT="0" distB="0" distL="0" distR="0" wp14:anchorId="52CEEB98" wp14:editId="649ADA54">
            <wp:extent cx="5679215" cy="33813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0-06-22 at 20.03.52.jpeg"/>
                    <pic:cNvPicPr/>
                  </pic:nvPicPr>
                  <pic:blipFill>
                    <a:blip r:embed="rId29">
                      <a:extLst>
                        <a:ext uri="{28A0092B-C50C-407E-A947-70E740481C1C}">
                          <a14:useLocalDpi xmlns:a14="http://schemas.microsoft.com/office/drawing/2010/main" val="0"/>
                        </a:ext>
                      </a:extLst>
                    </a:blip>
                    <a:stretch>
                      <a:fillRect/>
                    </a:stretch>
                  </pic:blipFill>
                  <pic:spPr>
                    <a:xfrm>
                      <a:off x="0" y="0"/>
                      <a:ext cx="5704973" cy="3396711"/>
                    </a:xfrm>
                    <a:prstGeom prst="rect">
                      <a:avLst/>
                    </a:prstGeom>
                  </pic:spPr>
                </pic:pic>
              </a:graphicData>
            </a:graphic>
          </wp:inline>
        </w:drawing>
      </w:r>
    </w:p>
    <w:sectPr w:rsidR="004F37C5" w:rsidRPr="004F37C5" w:rsidSect="004C5B6C">
      <w:headerReference w:type="default" r:id="rId3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54F85" w14:textId="77777777" w:rsidR="00ED033E" w:rsidRDefault="00ED033E">
      <w:pPr>
        <w:spacing w:after="0" w:line="240" w:lineRule="auto"/>
      </w:pPr>
      <w:r>
        <w:separator/>
      </w:r>
    </w:p>
  </w:endnote>
  <w:endnote w:type="continuationSeparator" w:id="0">
    <w:p w14:paraId="2DD5E6E4" w14:textId="77777777" w:rsidR="00ED033E" w:rsidRDefault="00ED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modern"/>
    <w:notTrueType/>
    <w:pitch w:val="variable"/>
    <w:sig w:usb0="8000002F" w:usb1="40000048" w:usb2="00000000" w:usb3="00000000" w:csb0="00000111" w:csb1="00000000"/>
  </w:font>
  <w:font w:name="Calibri-Bold">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MT">
    <w:altName w:val="Arial"/>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098A5" w14:textId="77777777" w:rsidR="00ED033E" w:rsidRDefault="00ED033E">
      <w:pPr>
        <w:spacing w:after="0" w:line="240" w:lineRule="auto"/>
      </w:pPr>
      <w:r>
        <w:separator/>
      </w:r>
    </w:p>
  </w:footnote>
  <w:footnote w:type="continuationSeparator" w:id="0">
    <w:p w14:paraId="5B698A7B" w14:textId="77777777" w:rsidR="00ED033E" w:rsidRDefault="00ED0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6564061"/>
      <w:docPartObj>
        <w:docPartGallery w:val="Page Numbers (Top of Page)"/>
        <w:docPartUnique/>
      </w:docPartObj>
    </w:sdtPr>
    <w:sdtEndPr/>
    <w:sdtContent>
      <w:p w14:paraId="4BB17631" w14:textId="77777777" w:rsidR="00E57181" w:rsidRDefault="00E57181">
        <w:pPr>
          <w:pStyle w:val="Cabealho"/>
          <w:jc w:val="right"/>
        </w:pPr>
        <w:r>
          <w:fldChar w:fldCharType="begin"/>
        </w:r>
        <w:r>
          <w:instrText>PAGE   \* MERGEFORMAT</w:instrText>
        </w:r>
        <w:r>
          <w:fldChar w:fldCharType="separate"/>
        </w:r>
        <w:r>
          <w:rPr>
            <w:noProof/>
          </w:rPr>
          <w:t>48</w:t>
        </w:r>
        <w:r>
          <w:rPr>
            <w:noProof/>
          </w:rPr>
          <w:fldChar w:fldCharType="end"/>
        </w:r>
      </w:p>
    </w:sdtContent>
  </w:sdt>
  <w:p w14:paraId="7210206C" w14:textId="77777777" w:rsidR="00E57181" w:rsidRDefault="00E57181">
    <w:pPr>
      <w:pStyle w:val="Cabealho"/>
      <w:spacing w:after="168"/>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D47A9"/>
    <w:multiLevelType w:val="hybridMultilevel"/>
    <w:tmpl w:val="F5988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6639A9"/>
    <w:multiLevelType w:val="hybridMultilevel"/>
    <w:tmpl w:val="ED8CD0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9AB0D62"/>
    <w:multiLevelType w:val="hybridMultilevel"/>
    <w:tmpl w:val="AD1C7F86"/>
    <w:lvl w:ilvl="0" w:tplc="749AB082">
      <w:start w:val="1"/>
      <w:numFmt w:val="bullet"/>
      <w:lvlText w:val=""/>
      <w:lvlJc w:val="left"/>
      <w:pPr>
        <w:ind w:left="1429" w:hanging="360"/>
      </w:pPr>
      <w:rPr>
        <w:rFonts w:ascii="Wingdings" w:hAnsi="Wingdings" w:hint="default"/>
        <w:b/>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0A7274B1"/>
    <w:multiLevelType w:val="hybridMultilevel"/>
    <w:tmpl w:val="19FADC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B2D69E4"/>
    <w:multiLevelType w:val="hybridMultilevel"/>
    <w:tmpl w:val="57468E88"/>
    <w:lvl w:ilvl="0" w:tplc="27C625A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811CBE"/>
    <w:multiLevelType w:val="multilevel"/>
    <w:tmpl w:val="950096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52BAB"/>
    <w:multiLevelType w:val="hybridMultilevel"/>
    <w:tmpl w:val="370E7A0A"/>
    <w:lvl w:ilvl="0" w:tplc="3A96DF2C">
      <w:start w:val="1"/>
      <w:numFmt w:val="lowerLetter"/>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247C10"/>
    <w:multiLevelType w:val="multilevel"/>
    <w:tmpl w:val="C9C2A13A"/>
    <w:lvl w:ilvl="0">
      <w:start w:val="2"/>
      <w:numFmt w:val="decimal"/>
      <w:lvlText w:val="%1"/>
      <w:lvlJc w:val="left"/>
      <w:pPr>
        <w:ind w:left="525" w:hanging="525"/>
      </w:pPr>
      <w:rPr>
        <w:rFonts w:hint="default"/>
        <w:color w:val="0000FF"/>
        <w:u w:val="single"/>
      </w:rPr>
    </w:lvl>
    <w:lvl w:ilvl="1">
      <w:start w:val="2"/>
      <w:numFmt w:val="decimal"/>
      <w:lvlText w:val="%1.%2"/>
      <w:lvlJc w:val="left"/>
      <w:pPr>
        <w:ind w:left="525" w:hanging="525"/>
      </w:pPr>
      <w:rPr>
        <w:rFonts w:hint="default"/>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1080" w:hanging="1080"/>
      </w:pPr>
      <w:rPr>
        <w:rFonts w:hint="default"/>
        <w:color w:val="0000FF"/>
        <w:u w:val="single"/>
      </w:rPr>
    </w:lvl>
    <w:lvl w:ilvl="4">
      <w:start w:val="1"/>
      <w:numFmt w:val="decimal"/>
      <w:lvlText w:val="%1.%2.%3.%4.%5"/>
      <w:lvlJc w:val="left"/>
      <w:pPr>
        <w:ind w:left="1080" w:hanging="1080"/>
      </w:pPr>
      <w:rPr>
        <w:rFonts w:hint="default"/>
        <w:color w:val="0000FF"/>
        <w:u w:val="single"/>
      </w:rPr>
    </w:lvl>
    <w:lvl w:ilvl="5">
      <w:start w:val="1"/>
      <w:numFmt w:val="decimal"/>
      <w:lvlText w:val="%1.%2.%3.%4.%5.%6"/>
      <w:lvlJc w:val="left"/>
      <w:pPr>
        <w:ind w:left="1440" w:hanging="1440"/>
      </w:pPr>
      <w:rPr>
        <w:rFonts w:hint="default"/>
        <w:color w:val="0000FF"/>
        <w:u w:val="single"/>
      </w:rPr>
    </w:lvl>
    <w:lvl w:ilvl="6">
      <w:start w:val="1"/>
      <w:numFmt w:val="decimal"/>
      <w:lvlText w:val="%1.%2.%3.%4.%5.%6.%7"/>
      <w:lvlJc w:val="left"/>
      <w:pPr>
        <w:ind w:left="1440" w:hanging="1440"/>
      </w:pPr>
      <w:rPr>
        <w:rFonts w:hint="default"/>
        <w:color w:val="0000FF"/>
        <w:u w:val="single"/>
      </w:rPr>
    </w:lvl>
    <w:lvl w:ilvl="7">
      <w:start w:val="1"/>
      <w:numFmt w:val="decimal"/>
      <w:lvlText w:val="%1.%2.%3.%4.%5.%6.%7.%8"/>
      <w:lvlJc w:val="left"/>
      <w:pPr>
        <w:ind w:left="1800" w:hanging="1800"/>
      </w:pPr>
      <w:rPr>
        <w:rFonts w:hint="default"/>
        <w:color w:val="0000FF"/>
        <w:u w:val="single"/>
      </w:rPr>
    </w:lvl>
    <w:lvl w:ilvl="8">
      <w:start w:val="1"/>
      <w:numFmt w:val="decimal"/>
      <w:lvlText w:val="%1.%2.%3.%4.%5.%6.%7.%8.%9"/>
      <w:lvlJc w:val="left"/>
      <w:pPr>
        <w:ind w:left="1800" w:hanging="1800"/>
      </w:pPr>
      <w:rPr>
        <w:rFonts w:hint="default"/>
        <w:color w:val="0000FF"/>
        <w:u w:val="single"/>
      </w:rPr>
    </w:lvl>
  </w:abstractNum>
  <w:abstractNum w:abstractNumId="8" w15:restartNumberingAfterBreak="0">
    <w:nsid w:val="17E44077"/>
    <w:multiLevelType w:val="multilevel"/>
    <w:tmpl w:val="17E44077"/>
    <w:lvl w:ilvl="0">
      <w:start w:val="1"/>
      <w:numFmt w:val="decimal"/>
      <w:pStyle w:val="Ttulo1"/>
      <w:lvlText w:val="%1"/>
      <w:lvlJc w:val="left"/>
      <w:pPr>
        <w:ind w:left="432" w:hanging="432"/>
      </w:pPr>
      <w:rPr>
        <w:sz w:val="24"/>
        <w:szCs w:val="24"/>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1A59115B"/>
    <w:multiLevelType w:val="hybridMultilevel"/>
    <w:tmpl w:val="212859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B1B00B1"/>
    <w:multiLevelType w:val="hybridMultilevel"/>
    <w:tmpl w:val="AC98E3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EBA0375"/>
    <w:multiLevelType w:val="hybridMultilevel"/>
    <w:tmpl w:val="11BA8C62"/>
    <w:lvl w:ilvl="0" w:tplc="910E69C4">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F147364"/>
    <w:multiLevelType w:val="hybridMultilevel"/>
    <w:tmpl w:val="B010E3B2"/>
    <w:lvl w:ilvl="0" w:tplc="E45C2CB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03C5DFD"/>
    <w:multiLevelType w:val="hybridMultilevel"/>
    <w:tmpl w:val="BF92C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1946386"/>
    <w:multiLevelType w:val="multilevel"/>
    <w:tmpl w:val="8EB05CA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15:restartNumberingAfterBreak="0">
    <w:nsid w:val="23B57DCC"/>
    <w:multiLevelType w:val="hybridMultilevel"/>
    <w:tmpl w:val="30FC8BD6"/>
    <w:lvl w:ilvl="0" w:tplc="749AB082">
      <w:start w:val="1"/>
      <w:numFmt w:val="bullet"/>
      <w:lvlText w:val=""/>
      <w:lvlJc w:val="left"/>
      <w:pPr>
        <w:ind w:left="1429" w:hanging="360"/>
      </w:pPr>
      <w:rPr>
        <w:rFonts w:ascii="Wingdings" w:hAnsi="Wingdings" w:hint="default"/>
        <w:b/>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15:restartNumberingAfterBreak="0">
    <w:nsid w:val="240B7EBA"/>
    <w:multiLevelType w:val="multilevel"/>
    <w:tmpl w:val="D40EA0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FD2FAB"/>
    <w:multiLevelType w:val="hybridMultilevel"/>
    <w:tmpl w:val="943C53A4"/>
    <w:lvl w:ilvl="0" w:tplc="2C3A0C3C">
      <w:start w:val="1"/>
      <w:numFmt w:val="bullet"/>
      <w:lvlText w:val=""/>
      <w:lvlJc w:val="left"/>
      <w:pPr>
        <w:ind w:left="1485" w:hanging="360"/>
      </w:pPr>
      <w:rPr>
        <w:rFonts w:ascii="Wingdings" w:hAnsi="Wingdings" w:hint="default"/>
        <w:b/>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8" w15:restartNumberingAfterBreak="0">
    <w:nsid w:val="3BC246A5"/>
    <w:multiLevelType w:val="hybridMultilevel"/>
    <w:tmpl w:val="F44CB6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BCC33A8"/>
    <w:multiLevelType w:val="multilevel"/>
    <w:tmpl w:val="3BCC3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C3E56D5"/>
    <w:multiLevelType w:val="multilevel"/>
    <w:tmpl w:val="3C3E56D5"/>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B5294B"/>
    <w:multiLevelType w:val="hybridMultilevel"/>
    <w:tmpl w:val="C2141FB8"/>
    <w:lvl w:ilvl="0" w:tplc="71C8710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D3970BA"/>
    <w:multiLevelType w:val="hybridMultilevel"/>
    <w:tmpl w:val="E8F245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0106323"/>
    <w:multiLevelType w:val="hybridMultilevel"/>
    <w:tmpl w:val="7D7692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16F761B"/>
    <w:multiLevelType w:val="multilevel"/>
    <w:tmpl w:val="0C045C7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62540C"/>
    <w:multiLevelType w:val="hybridMultilevel"/>
    <w:tmpl w:val="5B1E08FA"/>
    <w:lvl w:ilvl="0" w:tplc="B816A782">
      <w:start w:val="1"/>
      <w:numFmt w:val="bullet"/>
      <w:lvlText w:val=""/>
      <w:lvlJc w:val="left"/>
      <w:pPr>
        <w:ind w:left="1429" w:hanging="360"/>
      </w:pPr>
      <w:rPr>
        <w:rFonts w:ascii="Wingdings" w:hAnsi="Wingdings" w:hint="default"/>
        <w:b/>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43F129BB"/>
    <w:multiLevelType w:val="hybridMultilevel"/>
    <w:tmpl w:val="12605B4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4D60FA7"/>
    <w:multiLevelType w:val="hybridMultilevel"/>
    <w:tmpl w:val="0F9E7AC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9004754"/>
    <w:multiLevelType w:val="hybridMultilevel"/>
    <w:tmpl w:val="27D8F7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34D024B"/>
    <w:multiLevelType w:val="hybridMultilevel"/>
    <w:tmpl w:val="5D9489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916DCB"/>
    <w:multiLevelType w:val="hybridMultilevel"/>
    <w:tmpl w:val="FFC02DEA"/>
    <w:lvl w:ilvl="0" w:tplc="661839C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2B80318"/>
    <w:multiLevelType w:val="hybridMultilevel"/>
    <w:tmpl w:val="25243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3311681"/>
    <w:multiLevelType w:val="hybridMultilevel"/>
    <w:tmpl w:val="1D0E04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8A84434"/>
    <w:multiLevelType w:val="hybridMultilevel"/>
    <w:tmpl w:val="B832E3B2"/>
    <w:lvl w:ilvl="0" w:tplc="91C8279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B044D49"/>
    <w:multiLevelType w:val="multilevel"/>
    <w:tmpl w:val="6B044D49"/>
    <w:lvl w:ilvl="0">
      <w:start w:val="1"/>
      <w:numFmt w:val="decimal"/>
      <w:lvlText w:val="%1"/>
      <w:lvlJc w:val="left"/>
      <w:pPr>
        <w:ind w:left="2974"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B62599D"/>
    <w:multiLevelType w:val="hybridMultilevel"/>
    <w:tmpl w:val="326000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6" w15:restartNumberingAfterBreak="0">
    <w:nsid w:val="6D0F3821"/>
    <w:multiLevelType w:val="multilevel"/>
    <w:tmpl w:val="EBD6F46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EFE4BEB"/>
    <w:multiLevelType w:val="multilevel"/>
    <w:tmpl w:val="6EFE4B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31A0775"/>
    <w:multiLevelType w:val="hybridMultilevel"/>
    <w:tmpl w:val="554465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63C345A"/>
    <w:multiLevelType w:val="multilevel"/>
    <w:tmpl w:val="763C34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C12050A"/>
    <w:multiLevelType w:val="multilevel"/>
    <w:tmpl w:val="7C12050A"/>
    <w:lvl w:ilvl="0">
      <w:start w:val="1"/>
      <w:numFmt w:val="bullet"/>
      <w:pStyle w:val="EstiloSimon"/>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2B584E"/>
    <w:multiLevelType w:val="hybridMultilevel"/>
    <w:tmpl w:val="4CC6C2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D5201E7"/>
    <w:multiLevelType w:val="multilevel"/>
    <w:tmpl w:val="79FC421A"/>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DEF03EB"/>
    <w:multiLevelType w:val="hybridMultilevel"/>
    <w:tmpl w:val="96B8A05E"/>
    <w:lvl w:ilvl="0" w:tplc="41B04AD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F617D22"/>
    <w:multiLevelType w:val="hybridMultilevel"/>
    <w:tmpl w:val="C432507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8"/>
  </w:num>
  <w:num w:numId="2">
    <w:abstractNumId w:val="40"/>
  </w:num>
  <w:num w:numId="3">
    <w:abstractNumId w:val="34"/>
  </w:num>
  <w:num w:numId="4">
    <w:abstractNumId w:val="39"/>
  </w:num>
  <w:num w:numId="5">
    <w:abstractNumId w:val="19"/>
  </w:num>
  <w:num w:numId="6">
    <w:abstractNumId w:val="37"/>
  </w:num>
  <w:num w:numId="7">
    <w:abstractNumId w:val="20"/>
  </w:num>
  <w:num w:numId="8">
    <w:abstractNumId w:val="8"/>
    <w:lvlOverride w:ilvl="0">
      <w:startOverride w:val="9"/>
    </w:lvlOverride>
  </w:num>
  <w:num w:numId="9">
    <w:abstractNumId w:val="4"/>
  </w:num>
  <w:num w:numId="10">
    <w:abstractNumId w:val="33"/>
  </w:num>
  <w:num w:numId="11">
    <w:abstractNumId w:val="41"/>
  </w:num>
  <w:num w:numId="12">
    <w:abstractNumId w:val="9"/>
  </w:num>
  <w:num w:numId="13">
    <w:abstractNumId w:val="12"/>
  </w:num>
  <w:num w:numId="14">
    <w:abstractNumId w:val="11"/>
  </w:num>
  <w:num w:numId="15">
    <w:abstractNumId w:val="30"/>
  </w:num>
  <w:num w:numId="16">
    <w:abstractNumId w:val="42"/>
  </w:num>
  <w:num w:numId="17">
    <w:abstractNumId w:val="14"/>
  </w:num>
  <w:num w:numId="18">
    <w:abstractNumId w:val="36"/>
  </w:num>
  <w:num w:numId="19">
    <w:abstractNumId w:val="7"/>
  </w:num>
  <w:num w:numId="20">
    <w:abstractNumId w:val="24"/>
  </w:num>
  <w:num w:numId="21">
    <w:abstractNumId w:val="5"/>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7"/>
  </w:num>
  <w:num w:numId="26">
    <w:abstractNumId w:val="21"/>
  </w:num>
  <w:num w:numId="27">
    <w:abstractNumId w:val="29"/>
  </w:num>
  <w:num w:numId="28">
    <w:abstractNumId w:val="43"/>
  </w:num>
  <w:num w:numId="29">
    <w:abstractNumId w:val="22"/>
  </w:num>
  <w:num w:numId="30">
    <w:abstractNumId w:val="6"/>
  </w:num>
  <w:num w:numId="31">
    <w:abstractNumId w:val="44"/>
  </w:num>
  <w:num w:numId="32">
    <w:abstractNumId w:val="26"/>
  </w:num>
  <w:num w:numId="33">
    <w:abstractNumId w:val="10"/>
  </w:num>
  <w:num w:numId="34">
    <w:abstractNumId w:val="32"/>
  </w:num>
  <w:num w:numId="35">
    <w:abstractNumId w:val="3"/>
  </w:num>
  <w:num w:numId="36">
    <w:abstractNumId w:val="15"/>
  </w:num>
  <w:num w:numId="37">
    <w:abstractNumId w:val="25"/>
  </w:num>
  <w:num w:numId="38">
    <w:abstractNumId w:val="17"/>
  </w:num>
  <w:num w:numId="39">
    <w:abstractNumId w:val="2"/>
  </w:num>
  <w:num w:numId="40">
    <w:abstractNumId w:val="13"/>
  </w:num>
  <w:num w:numId="41">
    <w:abstractNumId w:val="18"/>
  </w:num>
  <w:num w:numId="42">
    <w:abstractNumId w:val="31"/>
  </w:num>
  <w:num w:numId="43">
    <w:abstractNumId w:val="35"/>
  </w:num>
  <w:num w:numId="44">
    <w:abstractNumId w:val="1"/>
  </w:num>
  <w:num w:numId="45">
    <w:abstractNumId w:val="0"/>
  </w:num>
  <w:num w:numId="46">
    <w:abstractNumId w:val="28"/>
  </w:num>
  <w:num w:numId="47">
    <w:abstractNumId w:val="38"/>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B1B"/>
    <w:rsid w:val="00005E82"/>
    <w:rsid w:val="0000651A"/>
    <w:rsid w:val="00010B6C"/>
    <w:rsid w:val="000114C7"/>
    <w:rsid w:val="000127E9"/>
    <w:rsid w:val="00013C12"/>
    <w:rsid w:val="0001661D"/>
    <w:rsid w:val="00021821"/>
    <w:rsid w:val="00022D7B"/>
    <w:rsid w:val="00032FF6"/>
    <w:rsid w:val="000364A4"/>
    <w:rsid w:val="00037044"/>
    <w:rsid w:val="0003737C"/>
    <w:rsid w:val="00037DBF"/>
    <w:rsid w:val="00044DC1"/>
    <w:rsid w:val="00051AD7"/>
    <w:rsid w:val="00051D01"/>
    <w:rsid w:val="00052520"/>
    <w:rsid w:val="00054C04"/>
    <w:rsid w:val="000552C7"/>
    <w:rsid w:val="000568D2"/>
    <w:rsid w:val="000602EC"/>
    <w:rsid w:val="00065ED4"/>
    <w:rsid w:val="000673CB"/>
    <w:rsid w:val="000673E6"/>
    <w:rsid w:val="000673EB"/>
    <w:rsid w:val="00070140"/>
    <w:rsid w:val="00071590"/>
    <w:rsid w:val="0007750E"/>
    <w:rsid w:val="00080B28"/>
    <w:rsid w:val="00081282"/>
    <w:rsid w:val="00081E15"/>
    <w:rsid w:val="00082F48"/>
    <w:rsid w:val="0008515E"/>
    <w:rsid w:val="00085B1D"/>
    <w:rsid w:val="000905B5"/>
    <w:rsid w:val="0009247E"/>
    <w:rsid w:val="000933C4"/>
    <w:rsid w:val="000935E7"/>
    <w:rsid w:val="000948A7"/>
    <w:rsid w:val="000951E4"/>
    <w:rsid w:val="00097C32"/>
    <w:rsid w:val="000A0126"/>
    <w:rsid w:val="000A342C"/>
    <w:rsid w:val="000A77F9"/>
    <w:rsid w:val="000A7BCF"/>
    <w:rsid w:val="000B08FC"/>
    <w:rsid w:val="000B26D7"/>
    <w:rsid w:val="000B3406"/>
    <w:rsid w:val="000B5140"/>
    <w:rsid w:val="000B6CAB"/>
    <w:rsid w:val="000B6CC3"/>
    <w:rsid w:val="000C03E5"/>
    <w:rsid w:val="000C08B2"/>
    <w:rsid w:val="000C44C7"/>
    <w:rsid w:val="000C4DB8"/>
    <w:rsid w:val="000C56C0"/>
    <w:rsid w:val="000C5D98"/>
    <w:rsid w:val="000C63D3"/>
    <w:rsid w:val="000C6746"/>
    <w:rsid w:val="000D3978"/>
    <w:rsid w:val="000D422A"/>
    <w:rsid w:val="000D4596"/>
    <w:rsid w:val="000E122A"/>
    <w:rsid w:val="000E47DD"/>
    <w:rsid w:val="000E4B16"/>
    <w:rsid w:val="000E4EFC"/>
    <w:rsid w:val="000E5DCF"/>
    <w:rsid w:val="0010003A"/>
    <w:rsid w:val="00102E33"/>
    <w:rsid w:val="001042DD"/>
    <w:rsid w:val="00104FC0"/>
    <w:rsid w:val="00105417"/>
    <w:rsid w:val="0011243B"/>
    <w:rsid w:val="00113930"/>
    <w:rsid w:val="0011440C"/>
    <w:rsid w:val="00116F96"/>
    <w:rsid w:val="00117F1F"/>
    <w:rsid w:val="0012307B"/>
    <w:rsid w:val="00123C6F"/>
    <w:rsid w:val="0012499F"/>
    <w:rsid w:val="00124A20"/>
    <w:rsid w:val="0012558E"/>
    <w:rsid w:val="001273AE"/>
    <w:rsid w:val="00127AB0"/>
    <w:rsid w:val="001319EE"/>
    <w:rsid w:val="001324DE"/>
    <w:rsid w:val="001338A2"/>
    <w:rsid w:val="00140075"/>
    <w:rsid w:val="001415B4"/>
    <w:rsid w:val="0014429B"/>
    <w:rsid w:val="00144B87"/>
    <w:rsid w:val="001450B3"/>
    <w:rsid w:val="001479EA"/>
    <w:rsid w:val="0015586D"/>
    <w:rsid w:val="00155C36"/>
    <w:rsid w:val="00162DDB"/>
    <w:rsid w:val="0016551C"/>
    <w:rsid w:val="00166C33"/>
    <w:rsid w:val="00170486"/>
    <w:rsid w:val="00170C6A"/>
    <w:rsid w:val="00170E81"/>
    <w:rsid w:val="00170E9D"/>
    <w:rsid w:val="001726CA"/>
    <w:rsid w:val="00176C8E"/>
    <w:rsid w:val="00181780"/>
    <w:rsid w:val="00186000"/>
    <w:rsid w:val="001875DB"/>
    <w:rsid w:val="0018793A"/>
    <w:rsid w:val="001906EA"/>
    <w:rsid w:val="001941A3"/>
    <w:rsid w:val="00195BF6"/>
    <w:rsid w:val="0019689F"/>
    <w:rsid w:val="001A02AD"/>
    <w:rsid w:val="001A15D4"/>
    <w:rsid w:val="001A3C2B"/>
    <w:rsid w:val="001A41E9"/>
    <w:rsid w:val="001B2F01"/>
    <w:rsid w:val="001B42C4"/>
    <w:rsid w:val="001B6083"/>
    <w:rsid w:val="001C07B5"/>
    <w:rsid w:val="001C0D19"/>
    <w:rsid w:val="001C1D07"/>
    <w:rsid w:val="001C3A31"/>
    <w:rsid w:val="001C5E24"/>
    <w:rsid w:val="001D2994"/>
    <w:rsid w:val="001D3FD3"/>
    <w:rsid w:val="001D4DF2"/>
    <w:rsid w:val="001E149A"/>
    <w:rsid w:val="001E4C6D"/>
    <w:rsid w:val="001E5363"/>
    <w:rsid w:val="001E5F8A"/>
    <w:rsid w:val="001E71DC"/>
    <w:rsid w:val="001F1340"/>
    <w:rsid w:val="001F33BF"/>
    <w:rsid w:val="001F59F9"/>
    <w:rsid w:val="001F5B01"/>
    <w:rsid w:val="001F6CB6"/>
    <w:rsid w:val="001F7572"/>
    <w:rsid w:val="002028FC"/>
    <w:rsid w:val="0020341F"/>
    <w:rsid w:val="00203E52"/>
    <w:rsid w:val="002040E6"/>
    <w:rsid w:val="00204FAE"/>
    <w:rsid w:val="00206064"/>
    <w:rsid w:val="0020615E"/>
    <w:rsid w:val="0020747A"/>
    <w:rsid w:val="00210CF0"/>
    <w:rsid w:val="002131CC"/>
    <w:rsid w:val="0021479C"/>
    <w:rsid w:val="002149B8"/>
    <w:rsid w:val="00214ECD"/>
    <w:rsid w:val="002210FD"/>
    <w:rsid w:val="00221B06"/>
    <w:rsid w:val="0022207D"/>
    <w:rsid w:val="00222B41"/>
    <w:rsid w:val="00222E92"/>
    <w:rsid w:val="00223021"/>
    <w:rsid w:val="00226ECF"/>
    <w:rsid w:val="00230887"/>
    <w:rsid w:val="00231E78"/>
    <w:rsid w:val="00234E9A"/>
    <w:rsid w:val="002359BC"/>
    <w:rsid w:val="00237248"/>
    <w:rsid w:val="00241B8F"/>
    <w:rsid w:val="0024508B"/>
    <w:rsid w:val="002460F2"/>
    <w:rsid w:val="00246FAA"/>
    <w:rsid w:val="00247E2C"/>
    <w:rsid w:val="002538DD"/>
    <w:rsid w:val="00257D1A"/>
    <w:rsid w:val="00260927"/>
    <w:rsid w:val="00260CED"/>
    <w:rsid w:val="00261078"/>
    <w:rsid w:val="00264B15"/>
    <w:rsid w:val="00272EDE"/>
    <w:rsid w:val="00273230"/>
    <w:rsid w:val="002753FD"/>
    <w:rsid w:val="002830B9"/>
    <w:rsid w:val="0028539F"/>
    <w:rsid w:val="00285E84"/>
    <w:rsid w:val="00287370"/>
    <w:rsid w:val="00287371"/>
    <w:rsid w:val="002920D0"/>
    <w:rsid w:val="00293037"/>
    <w:rsid w:val="00293938"/>
    <w:rsid w:val="00294718"/>
    <w:rsid w:val="00295A9C"/>
    <w:rsid w:val="00295CBF"/>
    <w:rsid w:val="00296F8A"/>
    <w:rsid w:val="002A08EC"/>
    <w:rsid w:val="002A0FE5"/>
    <w:rsid w:val="002A57CD"/>
    <w:rsid w:val="002A6FF5"/>
    <w:rsid w:val="002A79B8"/>
    <w:rsid w:val="002B0F71"/>
    <w:rsid w:val="002B4822"/>
    <w:rsid w:val="002B5798"/>
    <w:rsid w:val="002C01C7"/>
    <w:rsid w:val="002C0F17"/>
    <w:rsid w:val="002C10F8"/>
    <w:rsid w:val="002D0A7A"/>
    <w:rsid w:val="002D0C81"/>
    <w:rsid w:val="002D1822"/>
    <w:rsid w:val="002D2D72"/>
    <w:rsid w:val="002D2F24"/>
    <w:rsid w:val="002D4061"/>
    <w:rsid w:val="002E0DC6"/>
    <w:rsid w:val="002E2303"/>
    <w:rsid w:val="002E7422"/>
    <w:rsid w:val="002F2E2F"/>
    <w:rsid w:val="002F33F0"/>
    <w:rsid w:val="002F4ED9"/>
    <w:rsid w:val="002F729C"/>
    <w:rsid w:val="00300B94"/>
    <w:rsid w:val="00303855"/>
    <w:rsid w:val="00304035"/>
    <w:rsid w:val="0030444F"/>
    <w:rsid w:val="0030468D"/>
    <w:rsid w:val="00306208"/>
    <w:rsid w:val="0030777A"/>
    <w:rsid w:val="00307846"/>
    <w:rsid w:val="00311B1B"/>
    <w:rsid w:val="00313302"/>
    <w:rsid w:val="00316450"/>
    <w:rsid w:val="00317FD6"/>
    <w:rsid w:val="0032146A"/>
    <w:rsid w:val="00322D2A"/>
    <w:rsid w:val="00323A6D"/>
    <w:rsid w:val="003241C3"/>
    <w:rsid w:val="003261CC"/>
    <w:rsid w:val="003267F8"/>
    <w:rsid w:val="00327C46"/>
    <w:rsid w:val="00334211"/>
    <w:rsid w:val="0033605A"/>
    <w:rsid w:val="00336473"/>
    <w:rsid w:val="003364C5"/>
    <w:rsid w:val="0033746D"/>
    <w:rsid w:val="003420C8"/>
    <w:rsid w:val="003430FA"/>
    <w:rsid w:val="003431C9"/>
    <w:rsid w:val="00343AE9"/>
    <w:rsid w:val="00344BD9"/>
    <w:rsid w:val="00345650"/>
    <w:rsid w:val="0034739C"/>
    <w:rsid w:val="003502AB"/>
    <w:rsid w:val="00350FE4"/>
    <w:rsid w:val="00354C69"/>
    <w:rsid w:val="00355752"/>
    <w:rsid w:val="0036041E"/>
    <w:rsid w:val="003605C6"/>
    <w:rsid w:val="00362009"/>
    <w:rsid w:val="003647FF"/>
    <w:rsid w:val="003651EE"/>
    <w:rsid w:val="00370515"/>
    <w:rsid w:val="0037159B"/>
    <w:rsid w:val="00372379"/>
    <w:rsid w:val="0037537A"/>
    <w:rsid w:val="0037643B"/>
    <w:rsid w:val="00377061"/>
    <w:rsid w:val="00385B78"/>
    <w:rsid w:val="0038672F"/>
    <w:rsid w:val="00387CFD"/>
    <w:rsid w:val="0039144F"/>
    <w:rsid w:val="003A567F"/>
    <w:rsid w:val="003A5E83"/>
    <w:rsid w:val="003B7E40"/>
    <w:rsid w:val="003C0022"/>
    <w:rsid w:val="003C1BDA"/>
    <w:rsid w:val="003C1DD2"/>
    <w:rsid w:val="003C2916"/>
    <w:rsid w:val="003C594F"/>
    <w:rsid w:val="003C5B03"/>
    <w:rsid w:val="003C621D"/>
    <w:rsid w:val="003C6954"/>
    <w:rsid w:val="003D163A"/>
    <w:rsid w:val="003E0945"/>
    <w:rsid w:val="003E16EF"/>
    <w:rsid w:val="003E3DBA"/>
    <w:rsid w:val="003E4188"/>
    <w:rsid w:val="003E5434"/>
    <w:rsid w:val="003E6730"/>
    <w:rsid w:val="003E7546"/>
    <w:rsid w:val="003F0E22"/>
    <w:rsid w:val="003F1B5F"/>
    <w:rsid w:val="003F34CA"/>
    <w:rsid w:val="003F3BF0"/>
    <w:rsid w:val="003F4E07"/>
    <w:rsid w:val="003F4F9B"/>
    <w:rsid w:val="003F7210"/>
    <w:rsid w:val="003F7E81"/>
    <w:rsid w:val="004003BB"/>
    <w:rsid w:val="004003E2"/>
    <w:rsid w:val="004014A6"/>
    <w:rsid w:val="004027FE"/>
    <w:rsid w:val="004041B1"/>
    <w:rsid w:val="004112E0"/>
    <w:rsid w:val="0041190E"/>
    <w:rsid w:val="00413009"/>
    <w:rsid w:val="004134C2"/>
    <w:rsid w:val="00413525"/>
    <w:rsid w:val="00413E83"/>
    <w:rsid w:val="00416391"/>
    <w:rsid w:val="004242FB"/>
    <w:rsid w:val="004247DE"/>
    <w:rsid w:val="0042777D"/>
    <w:rsid w:val="004328B3"/>
    <w:rsid w:val="00436D52"/>
    <w:rsid w:val="00437DDE"/>
    <w:rsid w:val="004409FA"/>
    <w:rsid w:val="00440A71"/>
    <w:rsid w:val="004417C0"/>
    <w:rsid w:val="00443F80"/>
    <w:rsid w:val="00444534"/>
    <w:rsid w:val="004462B9"/>
    <w:rsid w:val="00446FB3"/>
    <w:rsid w:val="004500AD"/>
    <w:rsid w:val="00450A3B"/>
    <w:rsid w:val="004527B7"/>
    <w:rsid w:val="004549F6"/>
    <w:rsid w:val="00456CF3"/>
    <w:rsid w:val="00457C60"/>
    <w:rsid w:val="004612E1"/>
    <w:rsid w:val="00461805"/>
    <w:rsid w:val="00461B3E"/>
    <w:rsid w:val="00462773"/>
    <w:rsid w:val="004636CF"/>
    <w:rsid w:val="004640B3"/>
    <w:rsid w:val="00464A43"/>
    <w:rsid w:val="00465E07"/>
    <w:rsid w:val="0046623C"/>
    <w:rsid w:val="00467112"/>
    <w:rsid w:val="00467254"/>
    <w:rsid w:val="0046730C"/>
    <w:rsid w:val="00467910"/>
    <w:rsid w:val="0047018F"/>
    <w:rsid w:val="00470DC1"/>
    <w:rsid w:val="00471095"/>
    <w:rsid w:val="004744F8"/>
    <w:rsid w:val="00475959"/>
    <w:rsid w:val="004802B3"/>
    <w:rsid w:val="004816D2"/>
    <w:rsid w:val="00481AA7"/>
    <w:rsid w:val="00482AD8"/>
    <w:rsid w:val="004830F2"/>
    <w:rsid w:val="0048667F"/>
    <w:rsid w:val="004901EA"/>
    <w:rsid w:val="004910CF"/>
    <w:rsid w:val="00491A08"/>
    <w:rsid w:val="00494624"/>
    <w:rsid w:val="00495064"/>
    <w:rsid w:val="0049670F"/>
    <w:rsid w:val="0049686A"/>
    <w:rsid w:val="004972CC"/>
    <w:rsid w:val="004A185C"/>
    <w:rsid w:val="004A1EAE"/>
    <w:rsid w:val="004A4DA1"/>
    <w:rsid w:val="004A54FA"/>
    <w:rsid w:val="004A7F7F"/>
    <w:rsid w:val="004B0158"/>
    <w:rsid w:val="004B107C"/>
    <w:rsid w:val="004B1F80"/>
    <w:rsid w:val="004B3F55"/>
    <w:rsid w:val="004B6257"/>
    <w:rsid w:val="004B6D6D"/>
    <w:rsid w:val="004B732E"/>
    <w:rsid w:val="004C24B5"/>
    <w:rsid w:val="004C56F0"/>
    <w:rsid w:val="004C5B6C"/>
    <w:rsid w:val="004C631A"/>
    <w:rsid w:val="004C783B"/>
    <w:rsid w:val="004C7E8F"/>
    <w:rsid w:val="004D0206"/>
    <w:rsid w:val="004D0B13"/>
    <w:rsid w:val="004D1DCC"/>
    <w:rsid w:val="004D2007"/>
    <w:rsid w:val="004D28C6"/>
    <w:rsid w:val="004D523C"/>
    <w:rsid w:val="004D5802"/>
    <w:rsid w:val="004D64F8"/>
    <w:rsid w:val="004E3991"/>
    <w:rsid w:val="004E64F8"/>
    <w:rsid w:val="004F1439"/>
    <w:rsid w:val="004F37C5"/>
    <w:rsid w:val="004F3E76"/>
    <w:rsid w:val="004F40AE"/>
    <w:rsid w:val="004F4B33"/>
    <w:rsid w:val="004F5AE2"/>
    <w:rsid w:val="005006A1"/>
    <w:rsid w:val="00501DA3"/>
    <w:rsid w:val="005021FD"/>
    <w:rsid w:val="00503B25"/>
    <w:rsid w:val="00504A92"/>
    <w:rsid w:val="0051334D"/>
    <w:rsid w:val="00513811"/>
    <w:rsid w:val="00513F4E"/>
    <w:rsid w:val="00514F62"/>
    <w:rsid w:val="00515851"/>
    <w:rsid w:val="0051711A"/>
    <w:rsid w:val="00521846"/>
    <w:rsid w:val="005219F7"/>
    <w:rsid w:val="00522136"/>
    <w:rsid w:val="00527F1C"/>
    <w:rsid w:val="0053049F"/>
    <w:rsid w:val="00530BF4"/>
    <w:rsid w:val="00531588"/>
    <w:rsid w:val="005333A7"/>
    <w:rsid w:val="005340A3"/>
    <w:rsid w:val="00545263"/>
    <w:rsid w:val="00546ADF"/>
    <w:rsid w:val="005505BB"/>
    <w:rsid w:val="0055094C"/>
    <w:rsid w:val="00552113"/>
    <w:rsid w:val="00552BAC"/>
    <w:rsid w:val="00554BB6"/>
    <w:rsid w:val="0056130F"/>
    <w:rsid w:val="00563D28"/>
    <w:rsid w:val="00572480"/>
    <w:rsid w:val="005758B4"/>
    <w:rsid w:val="00577941"/>
    <w:rsid w:val="00580449"/>
    <w:rsid w:val="0058258A"/>
    <w:rsid w:val="00584008"/>
    <w:rsid w:val="00585C47"/>
    <w:rsid w:val="00585C5F"/>
    <w:rsid w:val="00590551"/>
    <w:rsid w:val="00590734"/>
    <w:rsid w:val="005923B2"/>
    <w:rsid w:val="00593F47"/>
    <w:rsid w:val="005A05DD"/>
    <w:rsid w:val="005A240B"/>
    <w:rsid w:val="005A24E3"/>
    <w:rsid w:val="005B15FF"/>
    <w:rsid w:val="005B1D03"/>
    <w:rsid w:val="005B5552"/>
    <w:rsid w:val="005C135D"/>
    <w:rsid w:val="005C5995"/>
    <w:rsid w:val="005C6763"/>
    <w:rsid w:val="005D11D8"/>
    <w:rsid w:val="005E06D1"/>
    <w:rsid w:val="005E5CE5"/>
    <w:rsid w:val="005F122D"/>
    <w:rsid w:val="005F2AB3"/>
    <w:rsid w:val="005F314B"/>
    <w:rsid w:val="005F36D5"/>
    <w:rsid w:val="005F7089"/>
    <w:rsid w:val="006054F4"/>
    <w:rsid w:val="00606292"/>
    <w:rsid w:val="006104DF"/>
    <w:rsid w:val="0061145A"/>
    <w:rsid w:val="00611777"/>
    <w:rsid w:val="00612868"/>
    <w:rsid w:val="00616049"/>
    <w:rsid w:val="00616C02"/>
    <w:rsid w:val="00616DAA"/>
    <w:rsid w:val="00617709"/>
    <w:rsid w:val="00617BE3"/>
    <w:rsid w:val="00617CAC"/>
    <w:rsid w:val="00621B8D"/>
    <w:rsid w:val="00622545"/>
    <w:rsid w:val="00626E8F"/>
    <w:rsid w:val="00630409"/>
    <w:rsid w:val="006317E5"/>
    <w:rsid w:val="00632CF9"/>
    <w:rsid w:val="00637A0D"/>
    <w:rsid w:val="006415F1"/>
    <w:rsid w:val="006418CC"/>
    <w:rsid w:val="0064240D"/>
    <w:rsid w:val="00642DA0"/>
    <w:rsid w:val="00643305"/>
    <w:rsid w:val="006434D0"/>
    <w:rsid w:val="006457EF"/>
    <w:rsid w:val="006464E3"/>
    <w:rsid w:val="006475C1"/>
    <w:rsid w:val="00650F2B"/>
    <w:rsid w:val="00650F98"/>
    <w:rsid w:val="00651A6A"/>
    <w:rsid w:val="00651D01"/>
    <w:rsid w:val="006530C1"/>
    <w:rsid w:val="00655C78"/>
    <w:rsid w:val="00657403"/>
    <w:rsid w:val="00660895"/>
    <w:rsid w:val="006615A9"/>
    <w:rsid w:val="00663584"/>
    <w:rsid w:val="00664502"/>
    <w:rsid w:val="00667238"/>
    <w:rsid w:val="00667489"/>
    <w:rsid w:val="00670AB5"/>
    <w:rsid w:val="00672334"/>
    <w:rsid w:val="00673F1E"/>
    <w:rsid w:val="006768ED"/>
    <w:rsid w:val="00676969"/>
    <w:rsid w:val="00680C62"/>
    <w:rsid w:val="00681A2C"/>
    <w:rsid w:val="00685A76"/>
    <w:rsid w:val="006926E6"/>
    <w:rsid w:val="00696619"/>
    <w:rsid w:val="006977A3"/>
    <w:rsid w:val="006A015A"/>
    <w:rsid w:val="006A14E2"/>
    <w:rsid w:val="006A3CAB"/>
    <w:rsid w:val="006A6656"/>
    <w:rsid w:val="006A6C50"/>
    <w:rsid w:val="006B0D3B"/>
    <w:rsid w:val="006B463C"/>
    <w:rsid w:val="006B50F8"/>
    <w:rsid w:val="006B625D"/>
    <w:rsid w:val="006B79DA"/>
    <w:rsid w:val="006C3578"/>
    <w:rsid w:val="006C3F7B"/>
    <w:rsid w:val="006C6DC0"/>
    <w:rsid w:val="006C769B"/>
    <w:rsid w:val="006D0197"/>
    <w:rsid w:val="006D0C94"/>
    <w:rsid w:val="006D14BD"/>
    <w:rsid w:val="006D1BAF"/>
    <w:rsid w:val="006D33A9"/>
    <w:rsid w:val="006D54CD"/>
    <w:rsid w:val="006D6984"/>
    <w:rsid w:val="006E0DF7"/>
    <w:rsid w:val="006E23E4"/>
    <w:rsid w:val="006E3002"/>
    <w:rsid w:val="006E3CC3"/>
    <w:rsid w:val="006E4BBD"/>
    <w:rsid w:val="006E6D34"/>
    <w:rsid w:val="006E6DFF"/>
    <w:rsid w:val="006F0355"/>
    <w:rsid w:val="006F1402"/>
    <w:rsid w:val="006F3EDC"/>
    <w:rsid w:val="006F4596"/>
    <w:rsid w:val="006F51F2"/>
    <w:rsid w:val="006F5698"/>
    <w:rsid w:val="00701AFE"/>
    <w:rsid w:val="00704FE8"/>
    <w:rsid w:val="00706582"/>
    <w:rsid w:val="00706612"/>
    <w:rsid w:val="00707852"/>
    <w:rsid w:val="00707B9D"/>
    <w:rsid w:val="00714D70"/>
    <w:rsid w:val="007207A7"/>
    <w:rsid w:val="007214CB"/>
    <w:rsid w:val="00721821"/>
    <w:rsid w:val="00721C20"/>
    <w:rsid w:val="007220C4"/>
    <w:rsid w:val="00722534"/>
    <w:rsid w:val="007243B5"/>
    <w:rsid w:val="00724A08"/>
    <w:rsid w:val="00724E8C"/>
    <w:rsid w:val="007307AE"/>
    <w:rsid w:val="007333A0"/>
    <w:rsid w:val="007371A3"/>
    <w:rsid w:val="00737B9C"/>
    <w:rsid w:val="007410A9"/>
    <w:rsid w:val="0074131C"/>
    <w:rsid w:val="00745255"/>
    <w:rsid w:val="00745BFA"/>
    <w:rsid w:val="00746085"/>
    <w:rsid w:val="00747EED"/>
    <w:rsid w:val="00752360"/>
    <w:rsid w:val="00753855"/>
    <w:rsid w:val="00754445"/>
    <w:rsid w:val="00757136"/>
    <w:rsid w:val="007577F2"/>
    <w:rsid w:val="00757A95"/>
    <w:rsid w:val="00760390"/>
    <w:rsid w:val="00761003"/>
    <w:rsid w:val="00762F26"/>
    <w:rsid w:val="0076330E"/>
    <w:rsid w:val="00763D79"/>
    <w:rsid w:val="00763EED"/>
    <w:rsid w:val="00764DAE"/>
    <w:rsid w:val="007654C0"/>
    <w:rsid w:val="00770305"/>
    <w:rsid w:val="00772A33"/>
    <w:rsid w:val="007748A5"/>
    <w:rsid w:val="00775969"/>
    <w:rsid w:val="007769B2"/>
    <w:rsid w:val="0078001E"/>
    <w:rsid w:val="00780526"/>
    <w:rsid w:val="00780ADF"/>
    <w:rsid w:val="00781148"/>
    <w:rsid w:val="00784966"/>
    <w:rsid w:val="00790D22"/>
    <w:rsid w:val="00791752"/>
    <w:rsid w:val="00791F6A"/>
    <w:rsid w:val="00793123"/>
    <w:rsid w:val="00793CEC"/>
    <w:rsid w:val="00795A65"/>
    <w:rsid w:val="007A120D"/>
    <w:rsid w:val="007A2077"/>
    <w:rsid w:val="007A2D53"/>
    <w:rsid w:val="007A5E8D"/>
    <w:rsid w:val="007A7E6E"/>
    <w:rsid w:val="007B14AD"/>
    <w:rsid w:val="007B2201"/>
    <w:rsid w:val="007B5F91"/>
    <w:rsid w:val="007B7D99"/>
    <w:rsid w:val="007C55C1"/>
    <w:rsid w:val="007C5642"/>
    <w:rsid w:val="007C5DE3"/>
    <w:rsid w:val="007C79F6"/>
    <w:rsid w:val="007D1197"/>
    <w:rsid w:val="007D29DC"/>
    <w:rsid w:val="007D3025"/>
    <w:rsid w:val="007D32F8"/>
    <w:rsid w:val="007D4643"/>
    <w:rsid w:val="007D5261"/>
    <w:rsid w:val="007D5E1A"/>
    <w:rsid w:val="007D6159"/>
    <w:rsid w:val="007E0D8F"/>
    <w:rsid w:val="007E192F"/>
    <w:rsid w:val="007E2190"/>
    <w:rsid w:val="007E59AA"/>
    <w:rsid w:val="007E5A19"/>
    <w:rsid w:val="007E675B"/>
    <w:rsid w:val="007E6E62"/>
    <w:rsid w:val="007E7AD6"/>
    <w:rsid w:val="007F3461"/>
    <w:rsid w:val="007F3585"/>
    <w:rsid w:val="007F5104"/>
    <w:rsid w:val="007F52C6"/>
    <w:rsid w:val="007F6166"/>
    <w:rsid w:val="007F77F1"/>
    <w:rsid w:val="0080059D"/>
    <w:rsid w:val="00801FBE"/>
    <w:rsid w:val="0080328B"/>
    <w:rsid w:val="008036F4"/>
    <w:rsid w:val="00803B26"/>
    <w:rsid w:val="00804D2A"/>
    <w:rsid w:val="008058A3"/>
    <w:rsid w:val="0080606C"/>
    <w:rsid w:val="00806A18"/>
    <w:rsid w:val="00806C38"/>
    <w:rsid w:val="00806F09"/>
    <w:rsid w:val="00807F20"/>
    <w:rsid w:val="008124F2"/>
    <w:rsid w:val="00813D30"/>
    <w:rsid w:val="00814A20"/>
    <w:rsid w:val="00816D47"/>
    <w:rsid w:val="00820909"/>
    <w:rsid w:val="00821000"/>
    <w:rsid w:val="008218AA"/>
    <w:rsid w:val="008226CD"/>
    <w:rsid w:val="0082645C"/>
    <w:rsid w:val="008264FA"/>
    <w:rsid w:val="00827581"/>
    <w:rsid w:val="0082781F"/>
    <w:rsid w:val="00830E9A"/>
    <w:rsid w:val="0083145E"/>
    <w:rsid w:val="00831D6C"/>
    <w:rsid w:val="0083200A"/>
    <w:rsid w:val="008329B3"/>
    <w:rsid w:val="00833F75"/>
    <w:rsid w:val="008349EF"/>
    <w:rsid w:val="0083587E"/>
    <w:rsid w:val="0083643C"/>
    <w:rsid w:val="008365AF"/>
    <w:rsid w:val="00841592"/>
    <w:rsid w:val="00842400"/>
    <w:rsid w:val="008431F8"/>
    <w:rsid w:val="00843672"/>
    <w:rsid w:val="008502FE"/>
    <w:rsid w:val="008510B9"/>
    <w:rsid w:val="00851C99"/>
    <w:rsid w:val="00853B93"/>
    <w:rsid w:val="0085479B"/>
    <w:rsid w:val="00854FF5"/>
    <w:rsid w:val="0085681C"/>
    <w:rsid w:val="00866298"/>
    <w:rsid w:val="00867215"/>
    <w:rsid w:val="00867810"/>
    <w:rsid w:val="00871245"/>
    <w:rsid w:val="00872F51"/>
    <w:rsid w:val="00873A77"/>
    <w:rsid w:val="00875212"/>
    <w:rsid w:val="00875C10"/>
    <w:rsid w:val="00876BD7"/>
    <w:rsid w:val="0088047F"/>
    <w:rsid w:val="008824A5"/>
    <w:rsid w:val="00882DA0"/>
    <w:rsid w:val="008833D4"/>
    <w:rsid w:val="0088560B"/>
    <w:rsid w:val="0088612C"/>
    <w:rsid w:val="00887A2B"/>
    <w:rsid w:val="00892D2E"/>
    <w:rsid w:val="00895B8E"/>
    <w:rsid w:val="00896905"/>
    <w:rsid w:val="008972FD"/>
    <w:rsid w:val="008A0444"/>
    <w:rsid w:val="008A10C7"/>
    <w:rsid w:val="008A250E"/>
    <w:rsid w:val="008A458B"/>
    <w:rsid w:val="008A51D8"/>
    <w:rsid w:val="008B2DDC"/>
    <w:rsid w:val="008B347A"/>
    <w:rsid w:val="008B361F"/>
    <w:rsid w:val="008B496B"/>
    <w:rsid w:val="008C0A53"/>
    <w:rsid w:val="008C4917"/>
    <w:rsid w:val="008C4BCB"/>
    <w:rsid w:val="008C5AA7"/>
    <w:rsid w:val="008C7ECA"/>
    <w:rsid w:val="008D1753"/>
    <w:rsid w:val="008D1FF8"/>
    <w:rsid w:val="008D21DB"/>
    <w:rsid w:val="008D2E72"/>
    <w:rsid w:val="008D56C1"/>
    <w:rsid w:val="008D67C2"/>
    <w:rsid w:val="008D6BE5"/>
    <w:rsid w:val="008E1D48"/>
    <w:rsid w:val="008E23E1"/>
    <w:rsid w:val="008E2CF1"/>
    <w:rsid w:val="008E44ED"/>
    <w:rsid w:val="008E454F"/>
    <w:rsid w:val="008E74FA"/>
    <w:rsid w:val="008E7BD3"/>
    <w:rsid w:val="008F35FA"/>
    <w:rsid w:val="008F362B"/>
    <w:rsid w:val="008F3A02"/>
    <w:rsid w:val="008F42FB"/>
    <w:rsid w:val="008F55E7"/>
    <w:rsid w:val="008F791E"/>
    <w:rsid w:val="009000E0"/>
    <w:rsid w:val="00901228"/>
    <w:rsid w:val="00901DCE"/>
    <w:rsid w:val="00904798"/>
    <w:rsid w:val="0090490B"/>
    <w:rsid w:val="00905F57"/>
    <w:rsid w:val="00907450"/>
    <w:rsid w:val="00912395"/>
    <w:rsid w:val="009128AF"/>
    <w:rsid w:val="00912FBC"/>
    <w:rsid w:val="00915133"/>
    <w:rsid w:val="009167BB"/>
    <w:rsid w:val="0091687D"/>
    <w:rsid w:val="00917DAE"/>
    <w:rsid w:val="00920183"/>
    <w:rsid w:val="00920A2C"/>
    <w:rsid w:val="009227AE"/>
    <w:rsid w:val="0092574E"/>
    <w:rsid w:val="0092707B"/>
    <w:rsid w:val="009305BA"/>
    <w:rsid w:val="00930EAB"/>
    <w:rsid w:val="00931AD5"/>
    <w:rsid w:val="009328F0"/>
    <w:rsid w:val="00933C9A"/>
    <w:rsid w:val="00933EE3"/>
    <w:rsid w:val="009343DB"/>
    <w:rsid w:val="00936CB7"/>
    <w:rsid w:val="00936F1F"/>
    <w:rsid w:val="00936F64"/>
    <w:rsid w:val="00940870"/>
    <w:rsid w:val="00940DAB"/>
    <w:rsid w:val="0094126D"/>
    <w:rsid w:val="00941665"/>
    <w:rsid w:val="00942144"/>
    <w:rsid w:val="009464F9"/>
    <w:rsid w:val="00946A01"/>
    <w:rsid w:val="00953CFA"/>
    <w:rsid w:val="009569A4"/>
    <w:rsid w:val="009605F1"/>
    <w:rsid w:val="0096148D"/>
    <w:rsid w:val="0096352C"/>
    <w:rsid w:val="009678EA"/>
    <w:rsid w:val="009710AF"/>
    <w:rsid w:val="00977570"/>
    <w:rsid w:val="00980FF7"/>
    <w:rsid w:val="00981D18"/>
    <w:rsid w:val="009838CE"/>
    <w:rsid w:val="009926FE"/>
    <w:rsid w:val="00995834"/>
    <w:rsid w:val="0099654D"/>
    <w:rsid w:val="009A1C1A"/>
    <w:rsid w:val="009A25A5"/>
    <w:rsid w:val="009A38C1"/>
    <w:rsid w:val="009A6440"/>
    <w:rsid w:val="009A7175"/>
    <w:rsid w:val="009B1E5F"/>
    <w:rsid w:val="009B26B4"/>
    <w:rsid w:val="009B4C28"/>
    <w:rsid w:val="009B5D3E"/>
    <w:rsid w:val="009C0ED2"/>
    <w:rsid w:val="009C21D0"/>
    <w:rsid w:val="009C5EDE"/>
    <w:rsid w:val="009C628B"/>
    <w:rsid w:val="009C63E1"/>
    <w:rsid w:val="009C6C65"/>
    <w:rsid w:val="009D1A53"/>
    <w:rsid w:val="009D1E1D"/>
    <w:rsid w:val="009D3D09"/>
    <w:rsid w:val="009D5C8D"/>
    <w:rsid w:val="009D6D19"/>
    <w:rsid w:val="009D75BC"/>
    <w:rsid w:val="009E0439"/>
    <w:rsid w:val="009E1553"/>
    <w:rsid w:val="009E30DB"/>
    <w:rsid w:val="009E3D81"/>
    <w:rsid w:val="009E54AE"/>
    <w:rsid w:val="009E637C"/>
    <w:rsid w:val="009F0B2E"/>
    <w:rsid w:val="009F1603"/>
    <w:rsid w:val="009F1AFF"/>
    <w:rsid w:val="009F2E2F"/>
    <w:rsid w:val="009F5CB2"/>
    <w:rsid w:val="009F6A49"/>
    <w:rsid w:val="009F721B"/>
    <w:rsid w:val="00A00FA4"/>
    <w:rsid w:val="00A01BF9"/>
    <w:rsid w:val="00A03BD6"/>
    <w:rsid w:val="00A04C8E"/>
    <w:rsid w:val="00A059A1"/>
    <w:rsid w:val="00A12793"/>
    <w:rsid w:val="00A12BE5"/>
    <w:rsid w:val="00A13728"/>
    <w:rsid w:val="00A137D4"/>
    <w:rsid w:val="00A13A9A"/>
    <w:rsid w:val="00A1590A"/>
    <w:rsid w:val="00A16588"/>
    <w:rsid w:val="00A16F18"/>
    <w:rsid w:val="00A24DAA"/>
    <w:rsid w:val="00A260AD"/>
    <w:rsid w:val="00A27DC2"/>
    <w:rsid w:val="00A33427"/>
    <w:rsid w:val="00A33786"/>
    <w:rsid w:val="00A35CD4"/>
    <w:rsid w:val="00A37D69"/>
    <w:rsid w:val="00A43E8A"/>
    <w:rsid w:val="00A452C1"/>
    <w:rsid w:val="00A45DA5"/>
    <w:rsid w:val="00A46181"/>
    <w:rsid w:val="00A54E4B"/>
    <w:rsid w:val="00A55232"/>
    <w:rsid w:val="00A55E5C"/>
    <w:rsid w:val="00A56257"/>
    <w:rsid w:val="00A57DF8"/>
    <w:rsid w:val="00A60A72"/>
    <w:rsid w:val="00A62415"/>
    <w:rsid w:val="00A63370"/>
    <w:rsid w:val="00A639DA"/>
    <w:rsid w:val="00A64B5B"/>
    <w:rsid w:val="00A6611F"/>
    <w:rsid w:val="00A663EA"/>
    <w:rsid w:val="00A674AA"/>
    <w:rsid w:val="00A67C2C"/>
    <w:rsid w:val="00A71807"/>
    <w:rsid w:val="00A71D08"/>
    <w:rsid w:val="00A7682A"/>
    <w:rsid w:val="00A80C5B"/>
    <w:rsid w:val="00A8493D"/>
    <w:rsid w:val="00A86725"/>
    <w:rsid w:val="00A87993"/>
    <w:rsid w:val="00A93D42"/>
    <w:rsid w:val="00A9563B"/>
    <w:rsid w:val="00A96A45"/>
    <w:rsid w:val="00AA0B7B"/>
    <w:rsid w:val="00AA162B"/>
    <w:rsid w:val="00AA289A"/>
    <w:rsid w:val="00AB2565"/>
    <w:rsid w:val="00AB29F3"/>
    <w:rsid w:val="00AB2ECC"/>
    <w:rsid w:val="00AB6E09"/>
    <w:rsid w:val="00AB6E81"/>
    <w:rsid w:val="00AC1EBA"/>
    <w:rsid w:val="00AC28E4"/>
    <w:rsid w:val="00AC375F"/>
    <w:rsid w:val="00AD7E5A"/>
    <w:rsid w:val="00AE0109"/>
    <w:rsid w:val="00AE0513"/>
    <w:rsid w:val="00AE3D0E"/>
    <w:rsid w:val="00AE5339"/>
    <w:rsid w:val="00AE5E00"/>
    <w:rsid w:val="00AE689B"/>
    <w:rsid w:val="00AE7202"/>
    <w:rsid w:val="00AF037E"/>
    <w:rsid w:val="00AF3815"/>
    <w:rsid w:val="00AF5C53"/>
    <w:rsid w:val="00B01890"/>
    <w:rsid w:val="00B01A33"/>
    <w:rsid w:val="00B0274D"/>
    <w:rsid w:val="00B03055"/>
    <w:rsid w:val="00B0311A"/>
    <w:rsid w:val="00B03896"/>
    <w:rsid w:val="00B0419C"/>
    <w:rsid w:val="00B044BF"/>
    <w:rsid w:val="00B057AD"/>
    <w:rsid w:val="00B05D6F"/>
    <w:rsid w:val="00B071E7"/>
    <w:rsid w:val="00B07A8A"/>
    <w:rsid w:val="00B17A8A"/>
    <w:rsid w:val="00B20952"/>
    <w:rsid w:val="00B22B42"/>
    <w:rsid w:val="00B22C58"/>
    <w:rsid w:val="00B24D41"/>
    <w:rsid w:val="00B25790"/>
    <w:rsid w:val="00B258A1"/>
    <w:rsid w:val="00B27AF8"/>
    <w:rsid w:val="00B305C6"/>
    <w:rsid w:val="00B30654"/>
    <w:rsid w:val="00B30D91"/>
    <w:rsid w:val="00B32EF7"/>
    <w:rsid w:val="00B33B2A"/>
    <w:rsid w:val="00B33C3F"/>
    <w:rsid w:val="00B377AB"/>
    <w:rsid w:val="00B37CA2"/>
    <w:rsid w:val="00B40157"/>
    <w:rsid w:val="00B40B7E"/>
    <w:rsid w:val="00B4262A"/>
    <w:rsid w:val="00B439A5"/>
    <w:rsid w:val="00B47AB8"/>
    <w:rsid w:val="00B51AE5"/>
    <w:rsid w:val="00B52C26"/>
    <w:rsid w:val="00B54F64"/>
    <w:rsid w:val="00B55382"/>
    <w:rsid w:val="00B56DB9"/>
    <w:rsid w:val="00B57755"/>
    <w:rsid w:val="00B61498"/>
    <w:rsid w:val="00B6300C"/>
    <w:rsid w:val="00B658BD"/>
    <w:rsid w:val="00B70489"/>
    <w:rsid w:val="00B7218D"/>
    <w:rsid w:val="00B73B66"/>
    <w:rsid w:val="00B825B4"/>
    <w:rsid w:val="00B83AF0"/>
    <w:rsid w:val="00B87E2B"/>
    <w:rsid w:val="00B91894"/>
    <w:rsid w:val="00B91B07"/>
    <w:rsid w:val="00B97EC2"/>
    <w:rsid w:val="00BA16C8"/>
    <w:rsid w:val="00BA4E74"/>
    <w:rsid w:val="00BA50D9"/>
    <w:rsid w:val="00BA5AB4"/>
    <w:rsid w:val="00BA729D"/>
    <w:rsid w:val="00BB33FD"/>
    <w:rsid w:val="00BB47B9"/>
    <w:rsid w:val="00BB6020"/>
    <w:rsid w:val="00BB6526"/>
    <w:rsid w:val="00BC046C"/>
    <w:rsid w:val="00BC165B"/>
    <w:rsid w:val="00BC630C"/>
    <w:rsid w:val="00BC692F"/>
    <w:rsid w:val="00BD12F8"/>
    <w:rsid w:val="00BD24A4"/>
    <w:rsid w:val="00BE0C5D"/>
    <w:rsid w:val="00BE6124"/>
    <w:rsid w:val="00BE7014"/>
    <w:rsid w:val="00BF1A24"/>
    <w:rsid w:val="00BF3424"/>
    <w:rsid w:val="00BF3D12"/>
    <w:rsid w:val="00BF52CE"/>
    <w:rsid w:val="00BF7B34"/>
    <w:rsid w:val="00C000D5"/>
    <w:rsid w:val="00C051C9"/>
    <w:rsid w:val="00C06DFB"/>
    <w:rsid w:val="00C10D35"/>
    <w:rsid w:val="00C167DC"/>
    <w:rsid w:val="00C1686D"/>
    <w:rsid w:val="00C16974"/>
    <w:rsid w:val="00C20BA6"/>
    <w:rsid w:val="00C26D2E"/>
    <w:rsid w:val="00C311A7"/>
    <w:rsid w:val="00C3266E"/>
    <w:rsid w:val="00C36446"/>
    <w:rsid w:val="00C40550"/>
    <w:rsid w:val="00C415A8"/>
    <w:rsid w:val="00C41A56"/>
    <w:rsid w:val="00C463F7"/>
    <w:rsid w:val="00C46F42"/>
    <w:rsid w:val="00C470C8"/>
    <w:rsid w:val="00C50D85"/>
    <w:rsid w:val="00C51F74"/>
    <w:rsid w:val="00C5412D"/>
    <w:rsid w:val="00C56ED9"/>
    <w:rsid w:val="00C57B91"/>
    <w:rsid w:val="00C57C05"/>
    <w:rsid w:val="00C65156"/>
    <w:rsid w:val="00C651F8"/>
    <w:rsid w:val="00C6604E"/>
    <w:rsid w:val="00C70527"/>
    <w:rsid w:val="00C750A7"/>
    <w:rsid w:val="00C76712"/>
    <w:rsid w:val="00C77784"/>
    <w:rsid w:val="00C81128"/>
    <w:rsid w:val="00C81D08"/>
    <w:rsid w:val="00C81F39"/>
    <w:rsid w:val="00C82E48"/>
    <w:rsid w:val="00C87414"/>
    <w:rsid w:val="00C9492E"/>
    <w:rsid w:val="00C95497"/>
    <w:rsid w:val="00CA0477"/>
    <w:rsid w:val="00CA1287"/>
    <w:rsid w:val="00CA3CAC"/>
    <w:rsid w:val="00CA7BE7"/>
    <w:rsid w:val="00CA7C64"/>
    <w:rsid w:val="00CB13AB"/>
    <w:rsid w:val="00CC1728"/>
    <w:rsid w:val="00CC35DA"/>
    <w:rsid w:val="00CC3C5B"/>
    <w:rsid w:val="00CC3E28"/>
    <w:rsid w:val="00CC6367"/>
    <w:rsid w:val="00CD0A30"/>
    <w:rsid w:val="00CD2971"/>
    <w:rsid w:val="00CD40FB"/>
    <w:rsid w:val="00CD5B6A"/>
    <w:rsid w:val="00CD5B89"/>
    <w:rsid w:val="00CD5D7D"/>
    <w:rsid w:val="00CE046E"/>
    <w:rsid w:val="00CE074C"/>
    <w:rsid w:val="00CE6040"/>
    <w:rsid w:val="00CF000C"/>
    <w:rsid w:val="00CF14E7"/>
    <w:rsid w:val="00CF1CAF"/>
    <w:rsid w:val="00CF49D5"/>
    <w:rsid w:val="00CF6E16"/>
    <w:rsid w:val="00CF73EB"/>
    <w:rsid w:val="00D0446B"/>
    <w:rsid w:val="00D06A73"/>
    <w:rsid w:val="00D10325"/>
    <w:rsid w:val="00D129F5"/>
    <w:rsid w:val="00D13570"/>
    <w:rsid w:val="00D154BA"/>
    <w:rsid w:val="00D15713"/>
    <w:rsid w:val="00D1729E"/>
    <w:rsid w:val="00D17396"/>
    <w:rsid w:val="00D214BF"/>
    <w:rsid w:val="00D22476"/>
    <w:rsid w:val="00D22E4C"/>
    <w:rsid w:val="00D23876"/>
    <w:rsid w:val="00D23FFF"/>
    <w:rsid w:val="00D24F02"/>
    <w:rsid w:val="00D269F4"/>
    <w:rsid w:val="00D26EE7"/>
    <w:rsid w:val="00D271D9"/>
    <w:rsid w:val="00D2725B"/>
    <w:rsid w:val="00D275F4"/>
    <w:rsid w:val="00D31665"/>
    <w:rsid w:val="00D3191A"/>
    <w:rsid w:val="00D32087"/>
    <w:rsid w:val="00D33B5C"/>
    <w:rsid w:val="00D35103"/>
    <w:rsid w:val="00D406AC"/>
    <w:rsid w:val="00D4272F"/>
    <w:rsid w:val="00D42A27"/>
    <w:rsid w:val="00D447DC"/>
    <w:rsid w:val="00D45DD9"/>
    <w:rsid w:val="00D460FA"/>
    <w:rsid w:val="00D509E5"/>
    <w:rsid w:val="00D521F7"/>
    <w:rsid w:val="00D5272D"/>
    <w:rsid w:val="00D52F7B"/>
    <w:rsid w:val="00D543AC"/>
    <w:rsid w:val="00D54721"/>
    <w:rsid w:val="00D54FEC"/>
    <w:rsid w:val="00D556E4"/>
    <w:rsid w:val="00D5582B"/>
    <w:rsid w:val="00D605FF"/>
    <w:rsid w:val="00D61789"/>
    <w:rsid w:val="00D62D69"/>
    <w:rsid w:val="00D635D4"/>
    <w:rsid w:val="00D644D4"/>
    <w:rsid w:val="00D64B93"/>
    <w:rsid w:val="00D64FD9"/>
    <w:rsid w:val="00D67BB4"/>
    <w:rsid w:val="00D70966"/>
    <w:rsid w:val="00D70E25"/>
    <w:rsid w:val="00D73055"/>
    <w:rsid w:val="00D73976"/>
    <w:rsid w:val="00D74C73"/>
    <w:rsid w:val="00D76E8E"/>
    <w:rsid w:val="00D80BBB"/>
    <w:rsid w:val="00D80EF6"/>
    <w:rsid w:val="00D81BE4"/>
    <w:rsid w:val="00D84096"/>
    <w:rsid w:val="00D90F44"/>
    <w:rsid w:val="00D91853"/>
    <w:rsid w:val="00D91923"/>
    <w:rsid w:val="00D92588"/>
    <w:rsid w:val="00D93F43"/>
    <w:rsid w:val="00DA1175"/>
    <w:rsid w:val="00DA476D"/>
    <w:rsid w:val="00DA732D"/>
    <w:rsid w:val="00DB0CBF"/>
    <w:rsid w:val="00DB164D"/>
    <w:rsid w:val="00DB367B"/>
    <w:rsid w:val="00DB6732"/>
    <w:rsid w:val="00DC013D"/>
    <w:rsid w:val="00DC1A74"/>
    <w:rsid w:val="00DC6DB7"/>
    <w:rsid w:val="00DC7307"/>
    <w:rsid w:val="00DD3D7C"/>
    <w:rsid w:val="00DD4B73"/>
    <w:rsid w:val="00DE036F"/>
    <w:rsid w:val="00DE1283"/>
    <w:rsid w:val="00DE152E"/>
    <w:rsid w:val="00DE1D6A"/>
    <w:rsid w:val="00DE20B5"/>
    <w:rsid w:val="00DE4345"/>
    <w:rsid w:val="00DE73A3"/>
    <w:rsid w:val="00DE7B78"/>
    <w:rsid w:val="00DE7EA0"/>
    <w:rsid w:val="00DF097A"/>
    <w:rsid w:val="00DF1294"/>
    <w:rsid w:val="00DF263F"/>
    <w:rsid w:val="00DF2642"/>
    <w:rsid w:val="00DF368C"/>
    <w:rsid w:val="00DF3929"/>
    <w:rsid w:val="00DF6820"/>
    <w:rsid w:val="00E00592"/>
    <w:rsid w:val="00E00E68"/>
    <w:rsid w:val="00E04151"/>
    <w:rsid w:val="00E0743C"/>
    <w:rsid w:val="00E07903"/>
    <w:rsid w:val="00E13CEF"/>
    <w:rsid w:val="00E1595C"/>
    <w:rsid w:val="00E1648E"/>
    <w:rsid w:val="00E23BF3"/>
    <w:rsid w:val="00E23C8E"/>
    <w:rsid w:val="00E24599"/>
    <w:rsid w:val="00E310F3"/>
    <w:rsid w:val="00E31694"/>
    <w:rsid w:val="00E32B2B"/>
    <w:rsid w:val="00E32E43"/>
    <w:rsid w:val="00E33A14"/>
    <w:rsid w:val="00E351BE"/>
    <w:rsid w:val="00E408C8"/>
    <w:rsid w:val="00E44267"/>
    <w:rsid w:val="00E46389"/>
    <w:rsid w:val="00E47613"/>
    <w:rsid w:val="00E52533"/>
    <w:rsid w:val="00E529F2"/>
    <w:rsid w:val="00E52E01"/>
    <w:rsid w:val="00E53DB2"/>
    <w:rsid w:val="00E54A92"/>
    <w:rsid w:val="00E550F3"/>
    <w:rsid w:val="00E57181"/>
    <w:rsid w:val="00E576D5"/>
    <w:rsid w:val="00E604EB"/>
    <w:rsid w:val="00E6268D"/>
    <w:rsid w:val="00E652E5"/>
    <w:rsid w:val="00E71228"/>
    <w:rsid w:val="00E7470F"/>
    <w:rsid w:val="00E75FB4"/>
    <w:rsid w:val="00E76313"/>
    <w:rsid w:val="00E77407"/>
    <w:rsid w:val="00E8538E"/>
    <w:rsid w:val="00E942F6"/>
    <w:rsid w:val="00E95E69"/>
    <w:rsid w:val="00EA041C"/>
    <w:rsid w:val="00EA1804"/>
    <w:rsid w:val="00EA24E1"/>
    <w:rsid w:val="00EA481C"/>
    <w:rsid w:val="00EA6183"/>
    <w:rsid w:val="00EA6370"/>
    <w:rsid w:val="00EA672C"/>
    <w:rsid w:val="00EA743B"/>
    <w:rsid w:val="00EA7D68"/>
    <w:rsid w:val="00EB0D6C"/>
    <w:rsid w:val="00EB4577"/>
    <w:rsid w:val="00EB47CF"/>
    <w:rsid w:val="00EC13ED"/>
    <w:rsid w:val="00EC3E80"/>
    <w:rsid w:val="00EC6F43"/>
    <w:rsid w:val="00ED033E"/>
    <w:rsid w:val="00ED09B9"/>
    <w:rsid w:val="00ED4C94"/>
    <w:rsid w:val="00ED5111"/>
    <w:rsid w:val="00ED513C"/>
    <w:rsid w:val="00ED5326"/>
    <w:rsid w:val="00ED692D"/>
    <w:rsid w:val="00EE0CFD"/>
    <w:rsid w:val="00EE14C4"/>
    <w:rsid w:val="00EE2759"/>
    <w:rsid w:val="00EE430A"/>
    <w:rsid w:val="00EE6114"/>
    <w:rsid w:val="00EF1840"/>
    <w:rsid w:val="00EF2B93"/>
    <w:rsid w:val="00EF30F9"/>
    <w:rsid w:val="00EF4A66"/>
    <w:rsid w:val="00EF5DDC"/>
    <w:rsid w:val="00EF6212"/>
    <w:rsid w:val="00EF7E0F"/>
    <w:rsid w:val="00F04E27"/>
    <w:rsid w:val="00F058DC"/>
    <w:rsid w:val="00F05E51"/>
    <w:rsid w:val="00F06034"/>
    <w:rsid w:val="00F07A19"/>
    <w:rsid w:val="00F110C8"/>
    <w:rsid w:val="00F12F68"/>
    <w:rsid w:val="00F13CD9"/>
    <w:rsid w:val="00F158DA"/>
    <w:rsid w:val="00F164FE"/>
    <w:rsid w:val="00F16DDD"/>
    <w:rsid w:val="00F222D5"/>
    <w:rsid w:val="00F22D92"/>
    <w:rsid w:val="00F23CBA"/>
    <w:rsid w:val="00F25635"/>
    <w:rsid w:val="00F25F4C"/>
    <w:rsid w:val="00F26DA0"/>
    <w:rsid w:val="00F31B31"/>
    <w:rsid w:val="00F32BAE"/>
    <w:rsid w:val="00F34460"/>
    <w:rsid w:val="00F372DB"/>
    <w:rsid w:val="00F37758"/>
    <w:rsid w:val="00F40964"/>
    <w:rsid w:val="00F41CB0"/>
    <w:rsid w:val="00F42AFB"/>
    <w:rsid w:val="00F44859"/>
    <w:rsid w:val="00F464C4"/>
    <w:rsid w:val="00F5001E"/>
    <w:rsid w:val="00F5024C"/>
    <w:rsid w:val="00F516FF"/>
    <w:rsid w:val="00F52292"/>
    <w:rsid w:val="00F56AC9"/>
    <w:rsid w:val="00F61BD3"/>
    <w:rsid w:val="00F71481"/>
    <w:rsid w:val="00F73DE9"/>
    <w:rsid w:val="00F74E0C"/>
    <w:rsid w:val="00F75B1B"/>
    <w:rsid w:val="00F7694C"/>
    <w:rsid w:val="00F76E90"/>
    <w:rsid w:val="00F82E7D"/>
    <w:rsid w:val="00F86398"/>
    <w:rsid w:val="00F90421"/>
    <w:rsid w:val="00F907E1"/>
    <w:rsid w:val="00F91F53"/>
    <w:rsid w:val="00F9230B"/>
    <w:rsid w:val="00F943E1"/>
    <w:rsid w:val="00FA0FE1"/>
    <w:rsid w:val="00FA5E9D"/>
    <w:rsid w:val="00FA700B"/>
    <w:rsid w:val="00FB0AF9"/>
    <w:rsid w:val="00FB2168"/>
    <w:rsid w:val="00FB4D27"/>
    <w:rsid w:val="00FB6B97"/>
    <w:rsid w:val="00FC1B7C"/>
    <w:rsid w:val="00FC4DF1"/>
    <w:rsid w:val="00FC6630"/>
    <w:rsid w:val="00FE085F"/>
    <w:rsid w:val="00FE0AAC"/>
    <w:rsid w:val="00FE6156"/>
    <w:rsid w:val="00FE6FED"/>
    <w:rsid w:val="02975A5C"/>
    <w:rsid w:val="02AB2CF6"/>
    <w:rsid w:val="08CB33AA"/>
    <w:rsid w:val="09500507"/>
    <w:rsid w:val="0B747481"/>
    <w:rsid w:val="10CD4980"/>
    <w:rsid w:val="127F719B"/>
    <w:rsid w:val="13450091"/>
    <w:rsid w:val="13BA1543"/>
    <w:rsid w:val="13FB5EE6"/>
    <w:rsid w:val="187629A9"/>
    <w:rsid w:val="1C892DBA"/>
    <w:rsid w:val="2210176E"/>
    <w:rsid w:val="231E6EC1"/>
    <w:rsid w:val="23B6625A"/>
    <w:rsid w:val="24E17E13"/>
    <w:rsid w:val="28CC3F23"/>
    <w:rsid w:val="2A17260F"/>
    <w:rsid w:val="2E40141E"/>
    <w:rsid w:val="30374283"/>
    <w:rsid w:val="33CC5A39"/>
    <w:rsid w:val="34697829"/>
    <w:rsid w:val="3C3F69EB"/>
    <w:rsid w:val="3C524286"/>
    <w:rsid w:val="3D823E98"/>
    <w:rsid w:val="3F751AE1"/>
    <w:rsid w:val="42163877"/>
    <w:rsid w:val="43F0784A"/>
    <w:rsid w:val="44051A2C"/>
    <w:rsid w:val="46002DD1"/>
    <w:rsid w:val="4E712F24"/>
    <w:rsid w:val="56915694"/>
    <w:rsid w:val="5A740F50"/>
    <w:rsid w:val="5C106ED6"/>
    <w:rsid w:val="5C3E75BA"/>
    <w:rsid w:val="5C5002D4"/>
    <w:rsid w:val="60BE30DE"/>
    <w:rsid w:val="62431CE8"/>
    <w:rsid w:val="65C812AF"/>
    <w:rsid w:val="683D1883"/>
    <w:rsid w:val="696B463D"/>
    <w:rsid w:val="7CED31D7"/>
    <w:rsid w:val="7DB37630"/>
    <w:rsid w:val="7FDD7E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835E6"/>
  <w15:docId w15:val="{FFCBDFDF-69C4-4E9F-8BC1-72B009C6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CB0"/>
    <w:pPr>
      <w:suppressAutoHyphens/>
      <w:spacing w:after="160" w:line="360" w:lineRule="auto"/>
      <w:jc w:val="both"/>
    </w:pPr>
    <w:rPr>
      <w:rFonts w:ascii="Arial" w:eastAsia="Times New Roman" w:hAnsi="Arial" w:cs="Arial"/>
      <w:sz w:val="24"/>
      <w:szCs w:val="24"/>
      <w:lang w:eastAsia="zh-CN"/>
    </w:rPr>
  </w:style>
  <w:style w:type="paragraph" w:styleId="Ttulo1">
    <w:name w:val="heading 1"/>
    <w:basedOn w:val="Normal"/>
    <w:next w:val="Normal"/>
    <w:link w:val="Ttulo1Char"/>
    <w:uiPriority w:val="9"/>
    <w:qFormat/>
    <w:rsid w:val="00C65156"/>
    <w:pPr>
      <w:keepNext/>
      <w:keepLines/>
      <w:numPr>
        <w:numId w:val="1"/>
      </w:numPr>
      <w:spacing w:after="0"/>
      <w:ind w:left="0" w:firstLine="0"/>
      <w:outlineLvl w:val="0"/>
    </w:pPr>
    <w:rPr>
      <w:rFonts w:eastAsiaTheme="majorEastAsia" w:cstheme="majorBidi"/>
      <w:b/>
      <w:bCs/>
      <w:color w:val="000000" w:themeColor="text1"/>
      <w:szCs w:val="28"/>
    </w:rPr>
  </w:style>
  <w:style w:type="paragraph" w:styleId="Ttulo2">
    <w:name w:val="heading 2"/>
    <w:basedOn w:val="Normal"/>
    <w:next w:val="Normal"/>
    <w:link w:val="Ttulo2Char"/>
    <w:uiPriority w:val="9"/>
    <w:unhideWhenUsed/>
    <w:qFormat/>
    <w:rsid w:val="00C65156"/>
    <w:pPr>
      <w:keepNext/>
      <w:keepLines/>
      <w:numPr>
        <w:ilvl w:val="1"/>
        <w:numId w:val="1"/>
      </w:numPr>
      <w:spacing w:after="0"/>
      <w:ind w:left="0" w:firstLine="0"/>
      <w:outlineLvl w:val="1"/>
    </w:pPr>
    <w:rPr>
      <w:rFonts w:eastAsiaTheme="majorEastAsia" w:cstheme="majorBidi"/>
      <w:bCs/>
      <w:szCs w:val="26"/>
    </w:rPr>
  </w:style>
  <w:style w:type="paragraph" w:styleId="Ttulo3">
    <w:name w:val="heading 3"/>
    <w:basedOn w:val="Normal"/>
    <w:next w:val="Normal"/>
    <w:link w:val="Ttulo3Char"/>
    <w:uiPriority w:val="9"/>
    <w:unhideWhenUsed/>
    <w:qFormat/>
    <w:rsid w:val="00C65156"/>
    <w:pPr>
      <w:keepNext/>
      <w:keepLines/>
      <w:numPr>
        <w:ilvl w:val="2"/>
        <w:numId w:val="1"/>
      </w:numPr>
      <w:spacing w:after="0"/>
      <w:ind w:left="0" w:firstLine="0"/>
      <w:outlineLvl w:val="2"/>
    </w:pPr>
    <w:rPr>
      <w:rFonts w:eastAsiaTheme="majorEastAsia" w:cstheme="majorBidi"/>
      <w:b/>
      <w:bCs/>
      <w:color w:val="000000" w:themeColor="text1"/>
    </w:rPr>
  </w:style>
  <w:style w:type="paragraph" w:styleId="Ttulo4">
    <w:name w:val="heading 4"/>
    <w:basedOn w:val="Normal"/>
    <w:next w:val="Normal"/>
    <w:link w:val="Ttulo4Char"/>
    <w:uiPriority w:val="9"/>
    <w:semiHidden/>
    <w:unhideWhenUsed/>
    <w:qFormat/>
    <w:rsid w:val="00F41CB0"/>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semiHidden/>
    <w:unhideWhenUsed/>
    <w:qFormat/>
    <w:rsid w:val="00F41CB0"/>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F41CB0"/>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semiHidden/>
    <w:unhideWhenUsed/>
    <w:qFormat/>
    <w:rsid w:val="00F41CB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41CB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41CB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Sumrio1"/>
    <w:next w:val="Normal"/>
    <w:uiPriority w:val="39"/>
    <w:qFormat/>
    <w:rsid w:val="00F41CB0"/>
    <w:pPr>
      <w:spacing w:before="0" w:after="0"/>
      <w:ind w:left="240"/>
    </w:pPr>
    <w:rPr>
      <w:b w:val="0"/>
      <w:bCs w:val="0"/>
      <w:caps w:val="0"/>
      <w:smallCaps/>
    </w:rPr>
  </w:style>
  <w:style w:type="paragraph" w:styleId="Sumrio1">
    <w:name w:val="toc 1"/>
    <w:basedOn w:val="Normal"/>
    <w:next w:val="Normal"/>
    <w:uiPriority w:val="39"/>
    <w:qFormat/>
    <w:rsid w:val="00F41CB0"/>
    <w:pPr>
      <w:spacing w:before="120" w:after="120"/>
      <w:jc w:val="left"/>
    </w:pPr>
    <w:rPr>
      <w:rFonts w:asciiTheme="minorHAnsi" w:hAnsiTheme="minorHAnsi" w:cstheme="minorHAnsi"/>
      <w:b/>
      <w:bCs/>
      <w:caps/>
      <w:sz w:val="20"/>
      <w:szCs w:val="20"/>
    </w:rPr>
  </w:style>
  <w:style w:type="paragraph" w:styleId="Ttulo">
    <w:name w:val="Title"/>
    <w:basedOn w:val="Normal"/>
    <w:next w:val="Normal"/>
    <w:link w:val="TtuloChar"/>
    <w:uiPriority w:val="10"/>
    <w:qFormat/>
    <w:rsid w:val="00F41CB0"/>
    <w:pPr>
      <w:pBdr>
        <w:bottom w:val="single" w:sz="8" w:space="4" w:color="5B9BD5" w:themeColor="accent1"/>
      </w:pBdr>
      <w:spacing w:after="300" w:line="240" w:lineRule="auto"/>
      <w:contextualSpacing/>
    </w:pPr>
    <w:rPr>
      <w:rFonts w:eastAsiaTheme="majorEastAsia" w:cstheme="majorBidi"/>
      <w:b/>
      <w:spacing w:val="5"/>
      <w:kern w:val="28"/>
      <w:szCs w:val="52"/>
    </w:rPr>
  </w:style>
  <w:style w:type="paragraph" w:styleId="NormalWeb">
    <w:name w:val="Normal (Web)"/>
    <w:basedOn w:val="Normal"/>
    <w:uiPriority w:val="99"/>
    <w:unhideWhenUsed/>
    <w:qFormat/>
    <w:rsid w:val="00F41CB0"/>
    <w:pPr>
      <w:suppressAutoHyphens w:val="0"/>
      <w:spacing w:before="100" w:beforeAutospacing="1" w:after="100" w:afterAutospacing="1" w:line="240" w:lineRule="auto"/>
      <w:jc w:val="left"/>
    </w:pPr>
    <w:rPr>
      <w:rFonts w:ascii="Times New Roman" w:hAnsi="Times New Roman" w:cs="Times New Roman"/>
      <w:lang w:eastAsia="pt-BR"/>
    </w:rPr>
  </w:style>
  <w:style w:type="paragraph" w:styleId="Cabealho">
    <w:name w:val="header"/>
    <w:basedOn w:val="Normal"/>
    <w:link w:val="CabealhoChar"/>
    <w:uiPriority w:val="99"/>
    <w:qFormat/>
    <w:rsid w:val="00F41CB0"/>
    <w:pPr>
      <w:tabs>
        <w:tab w:val="center" w:pos="4252"/>
        <w:tab w:val="right" w:pos="8504"/>
      </w:tabs>
      <w:spacing w:line="240" w:lineRule="auto"/>
      <w:ind w:firstLine="709"/>
    </w:pPr>
    <w:rPr>
      <w:rFonts w:eastAsia="Calibri"/>
      <w:szCs w:val="22"/>
    </w:rPr>
  </w:style>
  <w:style w:type="paragraph" w:styleId="Rodap">
    <w:name w:val="footer"/>
    <w:basedOn w:val="Normal"/>
    <w:link w:val="RodapChar"/>
    <w:qFormat/>
    <w:rsid w:val="00F41CB0"/>
    <w:pPr>
      <w:tabs>
        <w:tab w:val="center" w:pos="4252"/>
        <w:tab w:val="right" w:pos="8504"/>
      </w:tabs>
      <w:spacing w:line="240" w:lineRule="auto"/>
      <w:ind w:firstLine="709"/>
    </w:pPr>
    <w:rPr>
      <w:rFonts w:eastAsia="Calibri"/>
      <w:szCs w:val="22"/>
    </w:rPr>
  </w:style>
  <w:style w:type="paragraph" w:styleId="Subttulo">
    <w:name w:val="Subtitle"/>
    <w:basedOn w:val="Normal"/>
    <w:next w:val="Normal"/>
    <w:link w:val="SubttuloChar"/>
    <w:uiPriority w:val="11"/>
    <w:qFormat/>
    <w:rsid w:val="00F41CB0"/>
    <w:rPr>
      <w:rFonts w:eastAsiaTheme="majorEastAsia" w:cstheme="majorBidi"/>
      <w:b/>
      <w:iCs/>
      <w:spacing w:val="15"/>
    </w:rPr>
  </w:style>
  <w:style w:type="paragraph" w:styleId="Recuodecorpodetexto">
    <w:name w:val="Body Text Indent"/>
    <w:basedOn w:val="Normal"/>
    <w:link w:val="RecuodecorpodetextoChar"/>
    <w:uiPriority w:val="99"/>
    <w:unhideWhenUsed/>
    <w:qFormat/>
    <w:rsid w:val="00F41CB0"/>
    <w:pPr>
      <w:spacing w:after="120"/>
      <w:ind w:left="283"/>
    </w:pPr>
    <w:rPr>
      <w:rFonts w:cs="Times New Roman"/>
    </w:rPr>
  </w:style>
  <w:style w:type="character" w:styleId="Forte">
    <w:name w:val="Strong"/>
    <w:basedOn w:val="Fontepargpadro"/>
    <w:uiPriority w:val="22"/>
    <w:qFormat/>
    <w:rsid w:val="00F41CB0"/>
    <w:rPr>
      <w:b/>
      <w:bCs/>
    </w:rPr>
  </w:style>
  <w:style w:type="character" w:styleId="nfase">
    <w:name w:val="Emphasis"/>
    <w:basedOn w:val="Fontepargpadro"/>
    <w:uiPriority w:val="20"/>
    <w:qFormat/>
    <w:rsid w:val="00F41CB0"/>
    <w:rPr>
      <w:i/>
      <w:iCs/>
    </w:rPr>
  </w:style>
  <w:style w:type="character" w:styleId="Hyperlink">
    <w:name w:val="Hyperlink"/>
    <w:basedOn w:val="Fontepargpadro"/>
    <w:uiPriority w:val="99"/>
    <w:unhideWhenUsed/>
    <w:qFormat/>
    <w:rsid w:val="00F41CB0"/>
    <w:rPr>
      <w:color w:val="0000FF"/>
      <w:u w:val="single"/>
    </w:rPr>
  </w:style>
  <w:style w:type="table" w:styleId="Tabelacomgrade">
    <w:name w:val="Table Grid"/>
    <w:basedOn w:val="Tabelanormal"/>
    <w:uiPriority w:val="39"/>
    <w:rsid w:val="00F41C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F41CB0"/>
    <w:rPr>
      <w:rFonts w:eastAsia="Calibri"/>
      <w:szCs w:val="22"/>
      <w:lang w:eastAsia="zh-CN"/>
    </w:rPr>
  </w:style>
  <w:style w:type="character" w:customStyle="1" w:styleId="RodapChar">
    <w:name w:val="Rodapé Char"/>
    <w:basedOn w:val="Fontepargpadro"/>
    <w:link w:val="Rodap"/>
    <w:qFormat/>
    <w:rsid w:val="00F41CB0"/>
    <w:rPr>
      <w:rFonts w:eastAsia="Calibri"/>
      <w:szCs w:val="22"/>
      <w:lang w:eastAsia="zh-CN"/>
    </w:rPr>
  </w:style>
  <w:style w:type="paragraph" w:styleId="PargrafodaLista">
    <w:name w:val="List Paragraph"/>
    <w:basedOn w:val="Normal"/>
    <w:uiPriority w:val="34"/>
    <w:qFormat/>
    <w:rsid w:val="00F41CB0"/>
    <w:pPr>
      <w:ind w:left="720"/>
      <w:contextualSpacing/>
    </w:pPr>
  </w:style>
  <w:style w:type="paragraph" w:styleId="SemEspaamento">
    <w:name w:val="No Spacing"/>
    <w:uiPriority w:val="1"/>
    <w:qFormat/>
    <w:rsid w:val="00F41CB0"/>
    <w:pPr>
      <w:suppressAutoHyphens/>
      <w:spacing w:after="160" w:line="240" w:lineRule="auto"/>
      <w:jc w:val="both"/>
    </w:pPr>
    <w:rPr>
      <w:rFonts w:ascii="Arial" w:eastAsia="Times New Roman" w:hAnsi="Arial" w:cs="Arial"/>
      <w:sz w:val="24"/>
      <w:szCs w:val="24"/>
      <w:lang w:eastAsia="zh-CN"/>
    </w:rPr>
  </w:style>
  <w:style w:type="character" w:customStyle="1" w:styleId="apple-converted-space">
    <w:name w:val="apple-converted-space"/>
    <w:basedOn w:val="Fontepargpadro"/>
    <w:qFormat/>
    <w:rsid w:val="00F41CB0"/>
  </w:style>
  <w:style w:type="paragraph" w:customStyle="1" w:styleId="default">
    <w:name w:val="default"/>
    <w:basedOn w:val="Normal"/>
    <w:qFormat/>
    <w:rsid w:val="00F41CB0"/>
    <w:pPr>
      <w:suppressAutoHyphens w:val="0"/>
      <w:spacing w:before="100" w:beforeAutospacing="1" w:after="100" w:afterAutospacing="1" w:line="240" w:lineRule="auto"/>
      <w:jc w:val="left"/>
    </w:pPr>
    <w:rPr>
      <w:rFonts w:ascii="Times New Roman" w:hAnsi="Times New Roman" w:cs="Times New Roman"/>
      <w:lang w:eastAsia="pt-BR"/>
    </w:rPr>
  </w:style>
  <w:style w:type="character" w:customStyle="1" w:styleId="Ttulo1Char">
    <w:name w:val="Título 1 Char"/>
    <w:basedOn w:val="Fontepargpadro"/>
    <w:link w:val="Ttulo1"/>
    <w:uiPriority w:val="9"/>
    <w:rsid w:val="00C65156"/>
    <w:rPr>
      <w:rFonts w:ascii="Arial" w:eastAsiaTheme="majorEastAsia" w:hAnsi="Arial" w:cstheme="majorBidi"/>
      <w:b/>
      <w:bCs/>
      <w:color w:val="000000" w:themeColor="text1"/>
      <w:sz w:val="24"/>
      <w:szCs w:val="28"/>
      <w:lang w:eastAsia="zh-CN"/>
    </w:rPr>
  </w:style>
  <w:style w:type="character" w:customStyle="1" w:styleId="Ttulo2Char">
    <w:name w:val="Título 2 Char"/>
    <w:basedOn w:val="Fontepargpadro"/>
    <w:link w:val="Ttulo2"/>
    <w:uiPriority w:val="9"/>
    <w:qFormat/>
    <w:rsid w:val="00C65156"/>
    <w:rPr>
      <w:rFonts w:ascii="Arial" w:eastAsiaTheme="majorEastAsia" w:hAnsi="Arial" w:cstheme="majorBidi"/>
      <w:bCs/>
      <w:sz w:val="24"/>
      <w:szCs w:val="26"/>
      <w:lang w:eastAsia="zh-CN"/>
    </w:rPr>
  </w:style>
  <w:style w:type="character" w:customStyle="1" w:styleId="TtuloChar">
    <w:name w:val="Título Char"/>
    <w:basedOn w:val="Fontepargpadro"/>
    <w:link w:val="Ttulo"/>
    <w:uiPriority w:val="10"/>
    <w:rsid w:val="00F41CB0"/>
    <w:rPr>
      <w:rFonts w:eastAsiaTheme="majorEastAsia" w:cstheme="majorBidi"/>
      <w:b/>
      <w:spacing w:val="5"/>
      <w:kern w:val="28"/>
      <w:szCs w:val="52"/>
      <w:lang w:eastAsia="zh-CN"/>
    </w:rPr>
  </w:style>
  <w:style w:type="character" w:customStyle="1" w:styleId="SubttuloChar">
    <w:name w:val="Subtítulo Char"/>
    <w:basedOn w:val="Fontepargpadro"/>
    <w:link w:val="Subttulo"/>
    <w:uiPriority w:val="11"/>
    <w:rsid w:val="00F41CB0"/>
    <w:rPr>
      <w:rFonts w:eastAsiaTheme="majorEastAsia" w:cstheme="majorBidi"/>
      <w:b/>
      <w:iCs/>
      <w:spacing w:val="15"/>
      <w:szCs w:val="24"/>
      <w:lang w:eastAsia="zh-CN"/>
    </w:rPr>
  </w:style>
  <w:style w:type="character" w:customStyle="1" w:styleId="RecuodecorpodetextoChar">
    <w:name w:val="Recuo de corpo de texto Char"/>
    <w:basedOn w:val="Fontepargpadro"/>
    <w:link w:val="Recuodecorpodetexto"/>
    <w:uiPriority w:val="99"/>
    <w:qFormat/>
    <w:rsid w:val="00F41CB0"/>
    <w:rPr>
      <w:rFonts w:eastAsia="Times New Roman" w:cs="Times New Roman"/>
      <w:szCs w:val="24"/>
      <w:lang w:eastAsia="zh-CN"/>
    </w:rPr>
  </w:style>
  <w:style w:type="character" w:customStyle="1" w:styleId="Ttulo3Char">
    <w:name w:val="Título 3 Char"/>
    <w:basedOn w:val="Fontepargpadro"/>
    <w:link w:val="Ttulo3"/>
    <w:uiPriority w:val="9"/>
    <w:qFormat/>
    <w:rsid w:val="00C65156"/>
    <w:rPr>
      <w:rFonts w:ascii="Arial" w:eastAsiaTheme="majorEastAsia" w:hAnsi="Arial" w:cstheme="majorBidi"/>
      <w:b/>
      <w:bCs/>
      <w:color w:val="000000" w:themeColor="text1"/>
      <w:sz w:val="24"/>
      <w:szCs w:val="24"/>
      <w:lang w:eastAsia="zh-CN"/>
    </w:rPr>
  </w:style>
  <w:style w:type="character" w:customStyle="1" w:styleId="Ttulo4Char">
    <w:name w:val="Título 4 Char"/>
    <w:basedOn w:val="Fontepargpadro"/>
    <w:link w:val="Ttulo4"/>
    <w:uiPriority w:val="9"/>
    <w:semiHidden/>
    <w:qFormat/>
    <w:rsid w:val="00F41CB0"/>
    <w:rPr>
      <w:rFonts w:asciiTheme="majorHAnsi" w:eastAsiaTheme="majorEastAsia" w:hAnsiTheme="majorHAnsi" w:cstheme="majorBidi"/>
      <w:b/>
      <w:bCs/>
      <w:i/>
      <w:iCs/>
      <w:color w:val="5B9BD5" w:themeColor="accent1"/>
      <w:szCs w:val="24"/>
      <w:lang w:eastAsia="zh-CN"/>
    </w:rPr>
  </w:style>
  <w:style w:type="character" w:customStyle="1" w:styleId="Ttulo5Char">
    <w:name w:val="Título 5 Char"/>
    <w:basedOn w:val="Fontepargpadro"/>
    <w:link w:val="Ttulo5"/>
    <w:uiPriority w:val="9"/>
    <w:semiHidden/>
    <w:qFormat/>
    <w:rsid w:val="00F41CB0"/>
    <w:rPr>
      <w:rFonts w:asciiTheme="majorHAnsi" w:eastAsiaTheme="majorEastAsia" w:hAnsiTheme="majorHAnsi" w:cstheme="majorBidi"/>
      <w:color w:val="1F4D78" w:themeColor="accent1" w:themeShade="7F"/>
      <w:szCs w:val="24"/>
      <w:lang w:eastAsia="zh-CN"/>
    </w:rPr>
  </w:style>
  <w:style w:type="character" w:customStyle="1" w:styleId="Ttulo6Char">
    <w:name w:val="Título 6 Char"/>
    <w:basedOn w:val="Fontepargpadro"/>
    <w:link w:val="Ttulo6"/>
    <w:uiPriority w:val="9"/>
    <w:semiHidden/>
    <w:qFormat/>
    <w:rsid w:val="00F41CB0"/>
    <w:rPr>
      <w:rFonts w:asciiTheme="majorHAnsi" w:eastAsiaTheme="majorEastAsia" w:hAnsiTheme="majorHAnsi" w:cstheme="majorBidi"/>
      <w:i/>
      <w:iCs/>
      <w:color w:val="1F4D78" w:themeColor="accent1" w:themeShade="7F"/>
      <w:szCs w:val="24"/>
      <w:lang w:eastAsia="zh-CN"/>
    </w:rPr>
  </w:style>
  <w:style w:type="character" w:customStyle="1" w:styleId="Ttulo7Char">
    <w:name w:val="Título 7 Char"/>
    <w:basedOn w:val="Fontepargpadro"/>
    <w:link w:val="Ttulo7"/>
    <w:uiPriority w:val="9"/>
    <w:semiHidden/>
    <w:rsid w:val="00F41CB0"/>
    <w:rPr>
      <w:rFonts w:asciiTheme="majorHAnsi" w:eastAsiaTheme="majorEastAsia" w:hAnsiTheme="majorHAnsi" w:cstheme="majorBidi"/>
      <w:i/>
      <w:iCs/>
      <w:color w:val="404040" w:themeColor="text1" w:themeTint="BF"/>
      <w:szCs w:val="24"/>
      <w:lang w:eastAsia="zh-CN"/>
    </w:rPr>
  </w:style>
  <w:style w:type="character" w:customStyle="1" w:styleId="Ttulo8Char">
    <w:name w:val="Título 8 Char"/>
    <w:basedOn w:val="Fontepargpadro"/>
    <w:link w:val="Ttulo8"/>
    <w:uiPriority w:val="9"/>
    <w:semiHidden/>
    <w:qFormat/>
    <w:rsid w:val="00F41CB0"/>
    <w:rPr>
      <w:rFonts w:asciiTheme="majorHAnsi" w:eastAsiaTheme="majorEastAsia" w:hAnsiTheme="majorHAnsi" w:cstheme="majorBidi"/>
      <w:color w:val="404040" w:themeColor="text1" w:themeTint="BF"/>
      <w:sz w:val="20"/>
      <w:lang w:eastAsia="zh-CN"/>
    </w:rPr>
  </w:style>
  <w:style w:type="character" w:customStyle="1" w:styleId="Ttulo9Char">
    <w:name w:val="Título 9 Char"/>
    <w:basedOn w:val="Fontepargpadro"/>
    <w:link w:val="Ttulo9"/>
    <w:uiPriority w:val="9"/>
    <w:semiHidden/>
    <w:rsid w:val="00F41CB0"/>
    <w:rPr>
      <w:rFonts w:asciiTheme="majorHAnsi" w:eastAsiaTheme="majorEastAsia" w:hAnsiTheme="majorHAnsi" w:cstheme="majorBidi"/>
      <w:i/>
      <w:iCs/>
      <w:color w:val="404040" w:themeColor="text1" w:themeTint="BF"/>
      <w:sz w:val="20"/>
      <w:lang w:eastAsia="zh-CN"/>
    </w:rPr>
  </w:style>
  <w:style w:type="paragraph" w:customStyle="1" w:styleId="Default0">
    <w:name w:val="Default"/>
    <w:basedOn w:val="Normal"/>
    <w:qFormat/>
    <w:rsid w:val="00F5001E"/>
  </w:style>
  <w:style w:type="paragraph" w:styleId="Textodebalo">
    <w:name w:val="Balloon Text"/>
    <w:basedOn w:val="Normal"/>
    <w:link w:val="TextodebaloChar"/>
    <w:uiPriority w:val="99"/>
    <w:semiHidden/>
    <w:unhideWhenUsed/>
    <w:rsid w:val="0051334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1334D"/>
    <w:rPr>
      <w:rFonts w:ascii="Tahoma" w:eastAsia="Times New Roman" w:hAnsi="Tahoma" w:cs="Tahoma"/>
      <w:sz w:val="16"/>
      <w:szCs w:val="16"/>
      <w:lang w:eastAsia="zh-CN"/>
    </w:rPr>
  </w:style>
  <w:style w:type="paragraph" w:styleId="CabealhodoSumrio">
    <w:name w:val="TOC Heading"/>
    <w:basedOn w:val="Ttulo1"/>
    <w:next w:val="Normal"/>
    <w:uiPriority w:val="39"/>
    <w:unhideWhenUsed/>
    <w:qFormat/>
    <w:rsid w:val="00660895"/>
    <w:pPr>
      <w:numPr>
        <w:numId w:val="0"/>
      </w:numPr>
      <w:suppressAutoHyphens w:val="0"/>
      <w:spacing w:before="240" w:line="259" w:lineRule="auto"/>
      <w:jc w:val="left"/>
      <w:outlineLvl w:val="9"/>
    </w:pPr>
    <w:rPr>
      <w:rFonts w:asciiTheme="majorHAnsi" w:hAnsiTheme="majorHAnsi"/>
      <w:b w:val="0"/>
      <w:bCs w:val="0"/>
      <w:color w:val="2E74B5" w:themeColor="accent1" w:themeShade="BF"/>
      <w:sz w:val="32"/>
      <w:szCs w:val="32"/>
      <w:lang w:eastAsia="pt-BR"/>
    </w:rPr>
  </w:style>
  <w:style w:type="character" w:styleId="Refdecomentrio">
    <w:name w:val="annotation reference"/>
    <w:basedOn w:val="Fontepargpadro"/>
    <w:uiPriority w:val="99"/>
    <w:semiHidden/>
    <w:unhideWhenUsed/>
    <w:rsid w:val="007F5104"/>
    <w:rPr>
      <w:sz w:val="16"/>
      <w:szCs w:val="16"/>
    </w:rPr>
  </w:style>
  <w:style w:type="paragraph" w:styleId="Textodecomentrio">
    <w:name w:val="annotation text"/>
    <w:basedOn w:val="Normal"/>
    <w:link w:val="TextodecomentrioChar"/>
    <w:uiPriority w:val="99"/>
    <w:unhideWhenUsed/>
    <w:rsid w:val="007F5104"/>
    <w:pPr>
      <w:spacing w:line="240" w:lineRule="auto"/>
    </w:pPr>
    <w:rPr>
      <w:sz w:val="20"/>
      <w:szCs w:val="20"/>
    </w:rPr>
  </w:style>
  <w:style w:type="character" w:customStyle="1" w:styleId="TextodecomentrioChar">
    <w:name w:val="Texto de comentário Char"/>
    <w:basedOn w:val="Fontepargpadro"/>
    <w:link w:val="Textodecomentrio"/>
    <w:uiPriority w:val="99"/>
    <w:rsid w:val="007F5104"/>
    <w:rPr>
      <w:rFonts w:ascii="Arial" w:eastAsia="Times New Roman" w:hAnsi="Arial" w:cs="Arial"/>
      <w:lang w:eastAsia="zh-CN"/>
    </w:rPr>
  </w:style>
  <w:style w:type="paragraph" w:styleId="Assuntodocomentrio">
    <w:name w:val="annotation subject"/>
    <w:basedOn w:val="Textodecomentrio"/>
    <w:next w:val="Textodecomentrio"/>
    <w:link w:val="AssuntodocomentrioChar"/>
    <w:uiPriority w:val="99"/>
    <w:semiHidden/>
    <w:unhideWhenUsed/>
    <w:rsid w:val="007F5104"/>
    <w:rPr>
      <w:b/>
      <w:bCs/>
    </w:rPr>
  </w:style>
  <w:style w:type="character" w:customStyle="1" w:styleId="AssuntodocomentrioChar">
    <w:name w:val="Assunto do comentário Char"/>
    <w:basedOn w:val="TextodecomentrioChar"/>
    <w:link w:val="Assuntodocomentrio"/>
    <w:uiPriority w:val="99"/>
    <w:semiHidden/>
    <w:rsid w:val="007F5104"/>
    <w:rPr>
      <w:rFonts w:ascii="Arial" w:eastAsia="Times New Roman" w:hAnsi="Arial" w:cs="Arial"/>
      <w:b/>
      <w:bCs/>
      <w:lang w:eastAsia="zh-CN"/>
    </w:rPr>
  </w:style>
  <w:style w:type="character" w:customStyle="1" w:styleId="fontstyle01">
    <w:name w:val="fontstyle01"/>
    <w:basedOn w:val="Fontepargpadro"/>
    <w:rsid w:val="00081282"/>
    <w:rPr>
      <w:rFonts w:ascii="Arial" w:hAnsi="Arial" w:cs="Arial" w:hint="default"/>
      <w:b w:val="0"/>
      <w:bCs w:val="0"/>
      <w:i w:val="0"/>
      <w:iCs w:val="0"/>
      <w:color w:val="000000"/>
      <w:sz w:val="28"/>
      <w:szCs w:val="28"/>
    </w:rPr>
  </w:style>
  <w:style w:type="character" w:customStyle="1" w:styleId="fontstyle11">
    <w:name w:val="fontstyle11"/>
    <w:basedOn w:val="Fontepargpadro"/>
    <w:rsid w:val="00081282"/>
    <w:rPr>
      <w:rFonts w:ascii="Arial" w:hAnsi="Arial" w:cs="Arial" w:hint="default"/>
      <w:b w:val="0"/>
      <w:bCs w:val="0"/>
      <w:i w:val="0"/>
      <w:iCs w:val="0"/>
      <w:color w:val="000000"/>
      <w:sz w:val="24"/>
      <w:szCs w:val="24"/>
    </w:rPr>
  </w:style>
  <w:style w:type="character" w:customStyle="1" w:styleId="fontstyle21">
    <w:name w:val="fontstyle21"/>
    <w:basedOn w:val="Fontepargpadro"/>
    <w:rsid w:val="00617BE3"/>
    <w:rPr>
      <w:rFonts w:ascii="Helvetica" w:hAnsi="Helvetica" w:hint="default"/>
      <w:b w:val="0"/>
      <w:bCs w:val="0"/>
      <w:i w:val="0"/>
      <w:iCs w:val="0"/>
      <w:color w:val="000000"/>
      <w:sz w:val="28"/>
      <w:szCs w:val="28"/>
    </w:rPr>
  </w:style>
  <w:style w:type="paragraph" w:customStyle="1" w:styleId="EstiloSimon">
    <w:name w:val="Estilo Simon"/>
    <w:basedOn w:val="Ttulo1"/>
    <w:link w:val="EstiloSimonChar"/>
    <w:qFormat/>
    <w:rsid w:val="006F4596"/>
    <w:pPr>
      <w:keepNext w:val="0"/>
      <w:keepLines w:val="0"/>
      <w:widowControl w:val="0"/>
      <w:numPr>
        <w:numId w:val="2"/>
      </w:numPr>
      <w:autoSpaceDE w:val="0"/>
      <w:autoSpaceDN w:val="0"/>
      <w:spacing w:before="84" w:line="240" w:lineRule="auto"/>
      <w:ind w:left="410" w:hanging="269"/>
    </w:pPr>
    <w:rPr>
      <w:rFonts w:asciiTheme="minorHAnsi" w:eastAsia="Arial" w:hAnsiTheme="minorHAnsi" w:cs="Arial"/>
      <w:b w:val="0"/>
      <w:bCs w:val="0"/>
      <w:sz w:val="22"/>
      <w:szCs w:val="24"/>
      <w:lang w:val="pt-PT" w:eastAsia="pt-PT" w:bidi="pt-PT"/>
    </w:rPr>
  </w:style>
  <w:style w:type="character" w:customStyle="1" w:styleId="EstiloSimonChar">
    <w:name w:val="Estilo Simon Char"/>
    <w:basedOn w:val="Ttulo1Char"/>
    <w:link w:val="EstiloSimon"/>
    <w:rsid w:val="006F4596"/>
    <w:rPr>
      <w:rFonts w:asciiTheme="minorHAnsi" w:eastAsia="Arial" w:hAnsiTheme="minorHAnsi" w:cs="Arial"/>
      <w:b w:val="0"/>
      <w:bCs w:val="0"/>
      <w:color w:val="000000" w:themeColor="text1"/>
      <w:sz w:val="22"/>
      <w:szCs w:val="24"/>
      <w:lang w:val="pt-PT" w:eastAsia="pt-PT" w:bidi="pt-PT"/>
    </w:rPr>
  </w:style>
  <w:style w:type="paragraph" w:styleId="Reviso">
    <w:name w:val="Revision"/>
    <w:hidden/>
    <w:uiPriority w:val="99"/>
    <w:semiHidden/>
    <w:rsid w:val="00B27AF8"/>
    <w:pPr>
      <w:spacing w:after="0" w:line="240" w:lineRule="auto"/>
    </w:pPr>
    <w:rPr>
      <w:rFonts w:ascii="Arial" w:eastAsia="Times New Roman" w:hAnsi="Arial" w:cs="Arial"/>
      <w:sz w:val="24"/>
      <w:szCs w:val="24"/>
      <w:lang w:eastAsia="zh-CN"/>
    </w:rPr>
  </w:style>
  <w:style w:type="paragraph" w:styleId="Sumrio3">
    <w:name w:val="toc 3"/>
    <w:basedOn w:val="Normal"/>
    <w:next w:val="Normal"/>
    <w:autoRedefine/>
    <w:uiPriority w:val="39"/>
    <w:unhideWhenUsed/>
    <w:rsid w:val="00DF6820"/>
    <w:pPr>
      <w:tabs>
        <w:tab w:val="left" w:pos="709"/>
        <w:tab w:val="right" w:leader="dot" w:pos="9061"/>
      </w:tabs>
      <w:spacing w:after="0"/>
      <w:jc w:val="left"/>
    </w:pPr>
    <w:rPr>
      <w:b/>
      <w:i/>
      <w:iCs/>
      <w:noProof/>
    </w:rPr>
  </w:style>
  <w:style w:type="paragraph" w:styleId="Sumrio4">
    <w:name w:val="toc 4"/>
    <w:basedOn w:val="Normal"/>
    <w:next w:val="Normal"/>
    <w:autoRedefine/>
    <w:uiPriority w:val="39"/>
    <w:unhideWhenUsed/>
    <w:rsid w:val="00FC6630"/>
    <w:pPr>
      <w:spacing w:after="0"/>
      <w:ind w:left="72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FC6630"/>
    <w:pPr>
      <w:spacing w:after="0"/>
      <w:ind w:left="96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FC6630"/>
    <w:pPr>
      <w:spacing w:after="0"/>
      <w:ind w:left="12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FC6630"/>
    <w:pPr>
      <w:spacing w:after="0"/>
      <w:ind w:left="144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FC6630"/>
    <w:pPr>
      <w:spacing w:after="0"/>
      <w:ind w:left="168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FC6630"/>
    <w:pPr>
      <w:spacing w:after="0"/>
      <w:ind w:left="1920"/>
      <w:jc w:val="left"/>
    </w:pPr>
    <w:rPr>
      <w:rFonts w:asciiTheme="minorHAnsi" w:hAnsiTheme="minorHAnsi" w:cstheme="minorHAnsi"/>
      <w:sz w:val="18"/>
      <w:szCs w:val="18"/>
    </w:rPr>
  </w:style>
  <w:style w:type="paragraph" w:customStyle="1" w:styleId="legendas">
    <w:name w:val="legendas"/>
    <w:basedOn w:val="Normal"/>
    <w:qFormat/>
    <w:rsid w:val="00616049"/>
    <w:pPr>
      <w:suppressAutoHyphens w:val="0"/>
      <w:spacing w:after="0" w:line="240" w:lineRule="auto"/>
      <w:jc w:val="center"/>
    </w:pPr>
    <w:rPr>
      <w:sz w:val="20"/>
    </w:rPr>
  </w:style>
  <w:style w:type="paragraph" w:styleId="Legenda">
    <w:name w:val="caption"/>
    <w:basedOn w:val="Normal"/>
    <w:next w:val="Normal"/>
    <w:uiPriority w:val="35"/>
    <w:unhideWhenUsed/>
    <w:qFormat/>
    <w:rsid w:val="00616049"/>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E4C6D"/>
    <w:pPr>
      <w:spacing w:after="0"/>
    </w:pPr>
  </w:style>
  <w:style w:type="character" w:customStyle="1" w:styleId="MenoPendente1">
    <w:name w:val="Menção Pendente1"/>
    <w:basedOn w:val="Fontepargpadro"/>
    <w:uiPriority w:val="99"/>
    <w:semiHidden/>
    <w:unhideWhenUsed/>
    <w:rsid w:val="00D33B5C"/>
    <w:rPr>
      <w:color w:val="605E5C"/>
      <w:shd w:val="clear" w:color="auto" w:fill="E1DFDD"/>
    </w:rPr>
  </w:style>
  <w:style w:type="character" w:customStyle="1" w:styleId="fontstyle31">
    <w:name w:val="fontstyle31"/>
    <w:basedOn w:val="Fontepargpadro"/>
    <w:rsid w:val="00AE5339"/>
    <w:rPr>
      <w:rFonts w:ascii="Calibri-Bold" w:hAnsi="Calibri-Bold" w:hint="default"/>
      <w:b/>
      <w:bCs/>
      <w:i w:val="0"/>
      <w:iCs w:val="0"/>
      <w:color w:val="000000"/>
      <w:sz w:val="22"/>
      <w:szCs w:val="22"/>
    </w:rPr>
  </w:style>
  <w:style w:type="character" w:styleId="MenoPendente">
    <w:name w:val="Unresolved Mention"/>
    <w:basedOn w:val="Fontepargpadro"/>
    <w:uiPriority w:val="99"/>
    <w:semiHidden/>
    <w:unhideWhenUsed/>
    <w:rsid w:val="00470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6452">
      <w:bodyDiv w:val="1"/>
      <w:marLeft w:val="0"/>
      <w:marRight w:val="0"/>
      <w:marTop w:val="0"/>
      <w:marBottom w:val="0"/>
      <w:divBdr>
        <w:top w:val="none" w:sz="0" w:space="0" w:color="auto"/>
        <w:left w:val="none" w:sz="0" w:space="0" w:color="auto"/>
        <w:bottom w:val="none" w:sz="0" w:space="0" w:color="auto"/>
        <w:right w:val="none" w:sz="0" w:space="0" w:color="auto"/>
      </w:divBdr>
    </w:div>
    <w:div w:id="79374607">
      <w:bodyDiv w:val="1"/>
      <w:marLeft w:val="0"/>
      <w:marRight w:val="0"/>
      <w:marTop w:val="0"/>
      <w:marBottom w:val="0"/>
      <w:divBdr>
        <w:top w:val="none" w:sz="0" w:space="0" w:color="auto"/>
        <w:left w:val="none" w:sz="0" w:space="0" w:color="auto"/>
        <w:bottom w:val="none" w:sz="0" w:space="0" w:color="auto"/>
        <w:right w:val="none" w:sz="0" w:space="0" w:color="auto"/>
      </w:divBdr>
    </w:div>
    <w:div w:id="189031798">
      <w:bodyDiv w:val="1"/>
      <w:marLeft w:val="0"/>
      <w:marRight w:val="0"/>
      <w:marTop w:val="0"/>
      <w:marBottom w:val="0"/>
      <w:divBdr>
        <w:top w:val="none" w:sz="0" w:space="0" w:color="auto"/>
        <w:left w:val="none" w:sz="0" w:space="0" w:color="auto"/>
        <w:bottom w:val="none" w:sz="0" w:space="0" w:color="auto"/>
        <w:right w:val="none" w:sz="0" w:space="0" w:color="auto"/>
      </w:divBdr>
    </w:div>
    <w:div w:id="229272939">
      <w:bodyDiv w:val="1"/>
      <w:marLeft w:val="0"/>
      <w:marRight w:val="0"/>
      <w:marTop w:val="0"/>
      <w:marBottom w:val="0"/>
      <w:divBdr>
        <w:top w:val="none" w:sz="0" w:space="0" w:color="auto"/>
        <w:left w:val="none" w:sz="0" w:space="0" w:color="auto"/>
        <w:bottom w:val="none" w:sz="0" w:space="0" w:color="auto"/>
        <w:right w:val="none" w:sz="0" w:space="0" w:color="auto"/>
      </w:divBdr>
    </w:div>
    <w:div w:id="278151649">
      <w:bodyDiv w:val="1"/>
      <w:marLeft w:val="0"/>
      <w:marRight w:val="0"/>
      <w:marTop w:val="0"/>
      <w:marBottom w:val="0"/>
      <w:divBdr>
        <w:top w:val="none" w:sz="0" w:space="0" w:color="auto"/>
        <w:left w:val="none" w:sz="0" w:space="0" w:color="auto"/>
        <w:bottom w:val="none" w:sz="0" w:space="0" w:color="auto"/>
        <w:right w:val="none" w:sz="0" w:space="0" w:color="auto"/>
      </w:divBdr>
    </w:div>
    <w:div w:id="364212162">
      <w:bodyDiv w:val="1"/>
      <w:marLeft w:val="0"/>
      <w:marRight w:val="0"/>
      <w:marTop w:val="0"/>
      <w:marBottom w:val="0"/>
      <w:divBdr>
        <w:top w:val="none" w:sz="0" w:space="0" w:color="auto"/>
        <w:left w:val="none" w:sz="0" w:space="0" w:color="auto"/>
        <w:bottom w:val="none" w:sz="0" w:space="0" w:color="auto"/>
        <w:right w:val="none" w:sz="0" w:space="0" w:color="auto"/>
      </w:divBdr>
    </w:div>
    <w:div w:id="407700371">
      <w:bodyDiv w:val="1"/>
      <w:marLeft w:val="0"/>
      <w:marRight w:val="0"/>
      <w:marTop w:val="0"/>
      <w:marBottom w:val="0"/>
      <w:divBdr>
        <w:top w:val="none" w:sz="0" w:space="0" w:color="auto"/>
        <w:left w:val="none" w:sz="0" w:space="0" w:color="auto"/>
        <w:bottom w:val="none" w:sz="0" w:space="0" w:color="auto"/>
        <w:right w:val="none" w:sz="0" w:space="0" w:color="auto"/>
      </w:divBdr>
    </w:div>
    <w:div w:id="533928081">
      <w:bodyDiv w:val="1"/>
      <w:marLeft w:val="0"/>
      <w:marRight w:val="0"/>
      <w:marTop w:val="0"/>
      <w:marBottom w:val="0"/>
      <w:divBdr>
        <w:top w:val="none" w:sz="0" w:space="0" w:color="auto"/>
        <w:left w:val="none" w:sz="0" w:space="0" w:color="auto"/>
        <w:bottom w:val="none" w:sz="0" w:space="0" w:color="auto"/>
        <w:right w:val="none" w:sz="0" w:space="0" w:color="auto"/>
      </w:divBdr>
    </w:div>
    <w:div w:id="575362235">
      <w:bodyDiv w:val="1"/>
      <w:marLeft w:val="0"/>
      <w:marRight w:val="0"/>
      <w:marTop w:val="0"/>
      <w:marBottom w:val="0"/>
      <w:divBdr>
        <w:top w:val="none" w:sz="0" w:space="0" w:color="auto"/>
        <w:left w:val="none" w:sz="0" w:space="0" w:color="auto"/>
        <w:bottom w:val="none" w:sz="0" w:space="0" w:color="auto"/>
        <w:right w:val="none" w:sz="0" w:space="0" w:color="auto"/>
      </w:divBdr>
    </w:div>
    <w:div w:id="584143816">
      <w:bodyDiv w:val="1"/>
      <w:marLeft w:val="0"/>
      <w:marRight w:val="0"/>
      <w:marTop w:val="0"/>
      <w:marBottom w:val="0"/>
      <w:divBdr>
        <w:top w:val="none" w:sz="0" w:space="0" w:color="auto"/>
        <w:left w:val="none" w:sz="0" w:space="0" w:color="auto"/>
        <w:bottom w:val="none" w:sz="0" w:space="0" w:color="auto"/>
        <w:right w:val="none" w:sz="0" w:space="0" w:color="auto"/>
      </w:divBdr>
    </w:div>
    <w:div w:id="613368621">
      <w:bodyDiv w:val="1"/>
      <w:marLeft w:val="0"/>
      <w:marRight w:val="0"/>
      <w:marTop w:val="0"/>
      <w:marBottom w:val="0"/>
      <w:divBdr>
        <w:top w:val="none" w:sz="0" w:space="0" w:color="auto"/>
        <w:left w:val="none" w:sz="0" w:space="0" w:color="auto"/>
        <w:bottom w:val="none" w:sz="0" w:space="0" w:color="auto"/>
        <w:right w:val="none" w:sz="0" w:space="0" w:color="auto"/>
      </w:divBdr>
    </w:div>
    <w:div w:id="656955787">
      <w:bodyDiv w:val="1"/>
      <w:marLeft w:val="0"/>
      <w:marRight w:val="0"/>
      <w:marTop w:val="0"/>
      <w:marBottom w:val="0"/>
      <w:divBdr>
        <w:top w:val="none" w:sz="0" w:space="0" w:color="auto"/>
        <w:left w:val="none" w:sz="0" w:space="0" w:color="auto"/>
        <w:bottom w:val="none" w:sz="0" w:space="0" w:color="auto"/>
        <w:right w:val="none" w:sz="0" w:space="0" w:color="auto"/>
      </w:divBdr>
    </w:div>
    <w:div w:id="706806251">
      <w:bodyDiv w:val="1"/>
      <w:marLeft w:val="0"/>
      <w:marRight w:val="0"/>
      <w:marTop w:val="0"/>
      <w:marBottom w:val="0"/>
      <w:divBdr>
        <w:top w:val="none" w:sz="0" w:space="0" w:color="auto"/>
        <w:left w:val="none" w:sz="0" w:space="0" w:color="auto"/>
        <w:bottom w:val="none" w:sz="0" w:space="0" w:color="auto"/>
        <w:right w:val="none" w:sz="0" w:space="0" w:color="auto"/>
      </w:divBdr>
    </w:div>
    <w:div w:id="851913018">
      <w:bodyDiv w:val="1"/>
      <w:marLeft w:val="0"/>
      <w:marRight w:val="0"/>
      <w:marTop w:val="0"/>
      <w:marBottom w:val="0"/>
      <w:divBdr>
        <w:top w:val="none" w:sz="0" w:space="0" w:color="auto"/>
        <w:left w:val="none" w:sz="0" w:space="0" w:color="auto"/>
        <w:bottom w:val="none" w:sz="0" w:space="0" w:color="auto"/>
        <w:right w:val="none" w:sz="0" w:space="0" w:color="auto"/>
      </w:divBdr>
    </w:div>
    <w:div w:id="879509046">
      <w:bodyDiv w:val="1"/>
      <w:marLeft w:val="0"/>
      <w:marRight w:val="0"/>
      <w:marTop w:val="0"/>
      <w:marBottom w:val="0"/>
      <w:divBdr>
        <w:top w:val="none" w:sz="0" w:space="0" w:color="auto"/>
        <w:left w:val="none" w:sz="0" w:space="0" w:color="auto"/>
        <w:bottom w:val="none" w:sz="0" w:space="0" w:color="auto"/>
        <w:right w:val="none" w:sz="0" w:space="0" w:color="auto"/>
      </w:divBdr>
    </w:div>
    <w:div w:id="943196566">
      <w:bodyDiv w:val="1"/>
      <w:marLeft w:val="0"/>
      <w:marRight w:val="0"/>
      <w:marTop w:val="0"/>
      <w:marBottom w:val="0"/>
      <w:divBdr>
        <w:top w:val="none" w:sz="0" w:space="0" w:color="auto"/>
        <w:left w:val="none" w:sz="0" w:space="0" w:color="auto"/>
        <w:bottom w:val="none" w:sz="0" w:space="0" w:color="auto"/>
        <w:right w:val="none" w:sz="0" w:space="0" w:color="auto"/>
      </w:divBdr>
    </w:div>
    <w:div w:id="1168327948">
      <w:bodyDiv w:val="1"/>
      <w:marLeft w:val="0"/>
      <w:marRight w:val="0"/>
      <w:marTop w:val="0"/>
      <w:marBottom w:val="0"/>
      <w:divBdr>
        <w:top w:val="none" w:sz="0" w:space="0" w:color="auto"/>
        <w:left w:val="none" w:sz="0" w:space="0" w:color="auto"/>
        <w:bottom w:val="none" w:sz="0" w:space="0" w:color="auto"/>
        <w:right w:val="none" w:sz="0" w:space="0" w:color="auto"/>
      </w:divBdr>
    </w:div>
    <w:div w:id="1169641969">
      <w:bodyDiv w:val="1"/>
      <w:marLeft w:val="0"/>
      <w:marRight w:val="0"/>
      <w:marTop w:val="0"/>
      <w:marBottom w:val="0"/>
      <w:divBdr>
        <w:top w:val="none" w:sz="0" w:space="0" w:color="auto"/>
        <w:left w:val="none" w:sz="0" w:space="0" w:color="auto"/>
        <w:bottom w:val="none" w:sz="0" w:space="0" w:color="auto"/>
        <w:right w:val="none" w:sz="0" w:space="0" w:color="auto"/>
      </w:divBdr>
    </w:div>
    <w:div w:id="1204560892">
      <w:bodyDiv w:val="1"/>
      <w:marLeft w:val="0"/>
      <w:marRight w:val="0"/>
      <w:marTop w:val="0"/>
      <w:marBottom w:val="0"/>
      <w:divBdr>
        <w:top w:val="none" w:sz="0" w:space="0" w:color="auto"/>
        <w:left w:val="none" w:sz="0" w:space="0" w:color="auto"/>
        <w:bottom w:val="none" w:sz="0" w:space="0" w:color="auto"/>
        <w:right w:val="none" w:sz="0" w:space="0" w:color="auto"/>
      </w:divBdr>
    </w:div>
    <w:div w:id="1259289766">
      <w:bodyDiv w:val="1"/>
      <w:marLeft w:val="0"/>
      <w:marRight w:val="0"/>
      <w:marTop w:val="0"/>
      <w:marBottom w:val="0"/>
      <w:divBdr>
        <w:top w:val="none" w:sz="0" w:space="0" w:color="auto"/>
        <w:left w:val="none" w:sz="0" w:space="0" w:color="auto"/>
        <w:bottom w:val="none" w:sz="0" w:space="0" w:color="auto"/>
        <w:right w:val="none" w:sz="0" w:space="0" w:color="auto"/>
      </w:divBdr>
    </w:div>
    <w:div w:id="1272277141">
      <w:bodyDiv w:val="1"/>
      <w:marLeft w:val="0"/>
      <w:marRight w:val="0"/>
      <w:marTop w:val="0"/>
      <w:marBottom w:val="0"/>
      <w:divBdr>
        <w:top w:val="none" w:sz="0" w:space="0" w:color="auto"/>
        <w:left w:val="none" w:sz="0" w:space="0" w:color="auto"/>
        <w:bottom w:val="none" w:sz="0" w:space="0" w:color="auto"/>
        <w:right w:val="none" w:sz="0" w:space="0" w:color="auto"/>
      </w:divBdr>
    </w:div>
    <w:div w:id="1417483492">
      <w:bodyDiv w:val="1"/>
      <w:marLeft w:val="0"/>
      <w:marRight w:val="0"/>
      <w:marTop w:val="0"/>
      <w:marBottom w:val="0"/>
      <w:divBdr>
        <w:top w:val="none" w:sz="0" w:space="0" w:color="auto"/>
        <w:left w:val="none" w:sz="0" w:space="0" w:color="auto"/>
        <w:bottom w:val="none" w:sz="0" w:space="0" w:color="auto"/>
        <w:right w:val="none" w:sz="0" w:space="0" w:color="auto"/>
      </w:divBdr>
    </w:div>
    <w:div w:id="1918860849">
      <w:bodyDiv w:val="1"/>
      <w:marLeft w:val="0"/>
      <w:marRight w:val="0"/>
      <w:marTop w:val="0"/>
      <w:marBottom w:val="0"/>
      <w:divBdr>
        <w:top w:val="none" w:sz="0" w:space="0" w:color="auto"/>
        <w:left w:val="none" w:sz="0" w:space="0" w:color="auto"/>
        <w:bottom w:val="none" w:sz="0" w:space="0" w:color="auto"/>
        <w:right w:val="none" w:sz="0" w:space="0" w:color="auto"/>
      </w:divBdr>
    </w:div>
    <w:div w:id="1921017435">
      <w:bodyDiv w:val="1"/>
      <w:marLeft w:val="0"/>
      <w:marRight w:val="0"/>
      <w:marTop w:val="0"/>
      <w:marBottom w:val="0"/>
      <w:divBdr>
        <w:top w:val="none" w:sz="0" w:space="0" w:color="auto"/>
        <w:left w:val="none" w:sz="0" w:space="0" w:color="auto"/>
        <w:bottom w:val="none" w:sz="0" w:space="0" w:color="auto"/>
        <w:right w:val="none" w:sz="0" w:space="0" w:color="auto"/>
      </w:divBdr>
    </w:div>
    <w:div w:id="1937900574">
      <w:bodyDiv w:val="1"/>
      <w:marLeft w:val="0"/>
      <w:marRight w:val="0"/>
      <w:marTop w:val="0"/>
      <w:marBottom w:val="0"/>
      <w:divBdr>
        <w:top w:val="none" w:sz="0" w:space="0" w:color="auto"/>
        <w:left w:val="none" w:sz="0" w:space="0" w:color="auto"/>
        <w:bottom w:val="none" w:sz="0" w:space="0" w:color="auto"/>
        <w:right w:val="none" w:sz="0" w:space="0" w:color="auto"/>
      </w:divBdr>
    </w:div>
    <w:div w:id="2083746636">
      <w:bodyDiv w:val="1"/>
      <w:marLeft w:val="0"/>
      <w:marRight w:val="0"/>
      <w:marTop w:val="0"/>
      <w:marBottom w:val="0"/>
      <w:divBdr>
        <w:top w:val="none" w:sz="0" w:space="0" w:color="auto"/>
        <w:left w:val="none" w:sz="0" w:space="0" w:color="auto"/>
        <w:bottom w:val="none" w:sz="0" w:space="0" w:color="auto"/>
        <w:right w:val="none" w:sz="0" w:space="0" w:color="auto"/>
      </w:divBdr>
    </w:div>
    <w:div w:id="2094008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4.jpeg"/><Relationship Id="rId26" Type="http://schemas.openxmlformats.org/officeDocument/2006/relationships/hyperlink" Target="https://www.nucleodoconhecimento.com.br/educacao-fisica" TargetMode="External"/><Relationship Id="rId3" Type="http://schemas.openxmlformats.org/officeDocument/2006/relationships/numbering" Target="numbering.xml"/><Relationship Id="rId21" Type="http://schemas.openxmlformats.org/officeDocument/2006/relationships/hyperlink" Target="http://cp2.g12.br/ojs/index.php/midiaseeducacao"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tapembol.com.br/" TargetMode="Externa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yperlink" Target="https://periodicos.sbu.unicamp.br/ojs/index.php/conexoes/article/view/8654739"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periodicos.ufmg.br/index.php/licere/article/view/1245"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www.opet.com.br/biblioteca/PDF's/MANUAL_DE_MET_Jun_2011.pdf" TargetMode="External"/><Relationship Id="rId28"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yperlink" Target="http://www.saosebastiao.sp.gov.br/ef/pages/Sa%C3%BAde/Atividade/leituras/a2.pdf%3e%20Acessado"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doi.org/10.1016/j.rbce.2018.04.001" TargetMode="External"/><Relationship Id="rId27" Type="http://schemas.openxmlformats.org/officeDocument/2006/relationships/hyperlink" Target="http://www.sbgames.org/sbgames2013/proceedings/cultura/Culture-7_short.pdf"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Tampebol\Pasta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Tampebol\Pasta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Tampebol\Pasta1.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Tampebol\Pasta1.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wnloads\Tampebol\Pasta1.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Tampebol\Pasta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Pesquisa!$E$6:$E$9</c:f>
              <c:strCache>
                <c:ptCount val="4"/>
                <c:pt idx="0">
                  <c:v>Menos de 2 anos.</c:v>
                </c:pt>
                <c:pt idx="1">
                  <c:v>Entre 2 e 5 anos.</c:v>
                </c:pt>
                <c:pt idx="2">
                  <c:v>Entre 5 e 10 anos.</c:v>
                </c:pt>
                <c:pt idx="3">
                  <c:v>Mais de 10 anos.</c:v>
                </c:pt>
              </c:strCache>
            </c:strRef>
          </c:cat>
          <c:val>
            <c:numRef>
              <c:f>Pesquisa!$F$6:$F$9</c:f>
              <c:numCache>
                <c:formatCode>0%</c:formatCode>
                <c:ptCount val="4"/>
                <c:pt idx="0">
                  <c:v>5.0000000000000031E-2</c:v>
                </c:pt>
                <c:pt idx="1">
                  <c:v>0.3500000000000002</c:v>
                </c:pt>
                <c:pt idx="2">
                  <c:v>0.2</c:v>
                </c:pt>
                <c:pt idx="3">
                  <c:v>0.4</c:v>
                </c:pt>
              </c:numCache>
            </c:numRef>
          </c:val>
          <c:extLst>
            <c:ext xmlns:c16="http://schemas.microsoft.com/office/drawing/2014/chart" uri="{C3380CC4-5D6E-409C-BE32-E72D297353CC}">
              <c16:uniqueId val="{00000000-F98E-4CA2-9217-0AD9E843359C}"/>
            </c:ext>
          </c:extLst>
        </c:ser>
        <c:dLbls>
          <c:showLegendKey val="0"/>
          <c:showVal val="0"/>
          <c:showCatName val="0"/>
          <c:showSerName val="0"/>
          <c:showPercent val="0"/>
          <c:showBubbleSize val="0"/>
        </c:dLbls>
        <c:gapWidth val="182"/>
        <c:axId val="83775488"/>
        <c:axId val="83777408"/>
      </c:barChart>
      <c:catAx>
        <c:axId val="83775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3777408"/>
        <c:crosses val="autoZero"/>
        <c:auto val="1"/>
        <c:lblAlgn val="ctr"/>
        <c:lblOffset val="100"/>
        <c:noMultiLvlLbl val="0"/>
      </c:catAx>
      <c:valAx>
        <c:axId val="837774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3775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Pesquisa!$E$12:$E$13</c:f>
              <c:strCache>
                <c:ptCount val="2"/>
                <c:pt idx="0">
                  <c:v>Sim</c:v>
                </c:pt>
                <c:pt idx="1">
                  <c:v>Não</c:v>
                </c:pt>
              </c:strCache>
            </c:strRef>
          </c:cat>
          <c:val>
            <c:numRef>
              <c:f>Pesquisa!$F$12:$F$13</c:f>
              <c:numCache>
                <c:formatCode>0%</c:formatCode>
                <c:ptCount val="2"/>
                <c:pt idx="0">
                  <c:v>0.7000000000000004</c:v>
                </c:pt>
                <c:pt idx="1">
                  <c:v>0.30000000000000021</c:v>
                </c:pt>
              </c:numCache>
            </c:numRef>
          </c:val>
          <c:extLst>
            <c:ext xmlns:c16="http://schemas.microsoft.com/office/drawing/2014/chart" uri="{C3380CC4-5D6E-409C-BE32-E72D297353CC}">
              <c16:uniqueId val="{00000000-2ADA-406A-AC94-0A293AF89B5A}"/>
            </c:ext>
          </c:extLst>
        </c:ser>
        <c:dLbls>
          <c:showLegendKey val="0"/>
          <c:showVal val="0"/>
          <c:showCatName val="0"/>
          <c:showSerName val="0"/>
          <c:showPercent val="0"/>
          <c:showBubbleSize val="0"/>
        </c:dLbls>
        <c:gapWidth val="182"/>
        <c:axId val="85948672"/>
        <c:axId val="90150400"/>
      </c:barChart>
      <c:catAx>
        <c:axId val="85948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90150400"/>
        <c:crosses val="autoZero"/>
        <c:auto val="1"/>
        <c:lblAlgn val="ctr"/>
        <c:lblOffset val="100"/>
        <c:noMultiLvlLbl val="0"/>
      </c:catAx>
      <c:valAx>
        <c:axId val="901504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5948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Pesquisa!$E$16:$E$19</c:f>
              <c:strCache>
                <c:ptCount val="4"/>
                <c:pt idx="0">
                  <c:v>Não conhecia.</c:v>
                </c:pt>
                <c:pt idx="1">
                  <c:v>Por meio da internet.
</c:v>
                </c:pt>
                <c:pt idx="2">
                  <c:v>Por meio da mídia (TV ou jornais).
</c:v>
                </c:pt>
                <c:pt idx="3">
                  <c:v>Por meio de cursos de formação.
</c:v>
                </c:pt>
              </c:strCache>
            </c:strRef>
          </c:cat>
          <c:val>
            <c:numRef>
              <c:f>Pesquisa!$F$16:$F$19</c:f>
              <c:numCache>
                <c:formatCode>0%</c:formatCode>
                <c:ptCount val="4"/>
                <c:pt idx="0">
                  <c:v>0.3</c:v>
                </c:pt>
                <c:pt idx="1">
                  <c:v>0.3</c:v>
                </c:pt>
                <c:pt idx="2">
                  <c:v>0.05</c:v>
                </c:pt>
                <c:pt idx="3">
                  <c:v>0.35</c:v>
                </c:pt>
              </c:numCache>
            </c:numRef>
          </c:val>
          <c:extLst>
            <c:ext xmlns:c16="http://schemas.microsoft.com/office/drawing/2014/chart" uri="{C3380CC4-5D6E-409C-BE32-E72D297353CC}">
              <c16:uniqueId val="{00000000-F31B-42AF-A60C-841EC67E1B0F}"/>
            </c:ext>
          </c:extLst>
        </c:ser>
        <c:dLbls>
          <c:showLegendKey val="0"/>
          <c:showVal val="0"/>
          <c:showCatName val="0"/>
          <c:showSerName val="0"/>
          <c:showPercent val="0"/>
          <c:showBubbleSize val="0"/>
        </c:dLbls>
        <c:gapWidth val="182"/>
        <c:axId val="380239000"/>
        <c:axId val="380239984"/>
      </c:barChart>
      <c:catAx>
        <c:axId val="380239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0239984"/>
        <c:crosses val="autoZero"/>
        <c:auto val="1"/>
        <c:lblAlgn val="ctr"/>
        <c:lblOffset val="100"/>
        <c:noMultiLvlLbl val="0"/>
      </c:catAx>
      <c:valAx>
        <c:axId val="3802399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0239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Pesquisa!$E$22:$E$23</c:f>
              <c:strCache>
                <c:ptCount val="2"/>
                <c:pt idx="0">
                  <c:v>Sim</c:v>
                </c:pt>
                <c:pt idx="1">
                  <c:v>Não</c:v>
                </c:pt>
              </c:strCache>
            </c:strRef>
          </c:cat>
          <c:val>
            <c:numRef>
              <c:f>Pesquisa!$F$22:$F$23</c:f>
              <c:numCache>
                <c:formatCode>0%</c:formatCode>
                <c:ptCount val="2"/>
                <c:pt idx="0">
                  <c:v>0.3</c:v>
                </c:pt>
                <c:pt idx="1">
                  <c:v>0.6</c:v>
                </c:pt>
              </c:numCache>
            </c:numRef>
          </c:val>
          <c:extLst>
            <c:ext xmlns:c16="http://schemas.microsoft.com/office/drawing/2014/chart" uri="{C3380CC4-5D6E-409C-BE32-E72D297353CC}">
              <c16:uniqueId val="{00000000-C110-4EA0-AC16-FBAC2EFFC631}"/>
            </c:ext>
          </c:extLst>
        </c:ser>
        <c:dLbls>
          <c:showLegendKey val="0"/>
          <c:showVal val="0"/>
          <c:showCatName val="0"/>
          <c:showSerName val="0"/>
          <c:showPercent val="0"/>
          <c:showBubbleSize val="0"/>
        </c:dLbls>
        <c:gapWidth val="182"/>
        <c:axId val="467497968"/>
        <c:axId val="467498296"/>
      </c:barChart>
      <c:catAx>
        <c:axId val="467497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7498296"/>
        <c:crosses val="autoZero"/>
        <c:auto val="1"/>
        <c:lblAlgn val="ctr"/>
        <c:lblOffset val="100"/>
        <c:noMultiLvlLbl val="0"/>
      </c:catAx>
      <c:valAx>
        <c:axId val="467498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67497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Pesquisa!$E$26:$E$29</c:f>
              <c:strCache>
                <c:ptCount val="4"/>
                <c:pt idx="0">
                  <c:v>Não conheço.</c:v>
                </c:pt>
                <c:pt idx="1">
                  <c:v>Não tive dificuldades.</c:v>
                </c:pt>
                <c:pt idx="2">
                  <c:v>Falta de materiais e espaços adequados.</c:v>
                </c:pt>
                <c:pt idx="3">
                  <c:v>Falta de interesse dos alunos.
</c:v>
                </c:pt>
              </c:strCache>
            </c:strRef>
          </c:cat>
          <c:val>
            <c:numRef>
              <c:f>Pesquisa!$F$26:$F$29</c:f>
              <c:numCache>
                <c:formatCode>0%</c:formatCode>
                <c:ptCount val="4"/>
                <c:pt idx="0">
                  <c:v>0.30000000000000021</c:v>
                </c:pt>
                <c:pt idx="1">
                  <c:v>0.4</c:v>
                </c:pt>
                <c:pt idx="2">
                  <c:v>0.25</c:v>
                </c:pt>
                <c:pt idx="3">
                  <c:v>0.05</c:v>
                </c:pt>
              </c:numCache>
            </c:numRef>
          </c:val>
          <c:extLst>
            <c:ext xmlns:c16="http://schemas.microsoft.com/office/drawing/2014/chart" uri="{C3380CC4-5D6E-409C-BE32-E72D297353CC}">
              <c16:uniqueId val="{00000000-F94E-4780-A2C5-724DE26FEA57}"/>
            </c:ext>
          </c:extLst>
        </c:ser>
        <c:dLbls>
          <c:showLegendKey val="0"/>
          <c:showVal val="0"/>
          <c:showCatName val="0"/>
          <c:showSerName val="0"/>
          <c:showPercent val="0"/>
          <c:showBubbleSize val="0"/>
        </c:dLbls>
        <c:gapWidth val="182"/>
        <c:axId val="83281792"/>
        <c:axId val="83283328"/>
      </c:barChart>
      <c:catAx>
        <c:axId val="83281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3283328"/>
        <c:crosses val="autoZero"/>
        <c:auto val="1"/>
        <c:lblAlgn val="ctr"/>
        <c:lblOffset val="100"/>
        <c:noMultiLvlLbl val="0"/>
      </c:catAx>
      <c:valAx>
        <c:axId val="83283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328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Pesquisa!$E$34:$E$38</c:f>
              <c:strCache>
                <c:ptCount val="5"/>
                <c:pt idx="0">
                  <c:v>Nunca apliquei.</c:v>
                </c:pt>
                <c:pt idx="1">
                  <c:v>Todos participaram.
</c:v>
                </c:pt>
                <c:pt idx="2">
                  <c:v>90% da turma participou.
</c:v>
                </c:pt>
                <c:pt idx="3">
                  <c:v>80% da turma participou.</c:v>
                </c:pt>
                <c:pt idx="4">
                  <c:v>Menos de 80% da turma participou.
</c:v>
                </c:pt>
              </c:strCache>
            </c:strRef>
          </c:cat>
          <c:val>
            <c:numRef>
              <c:f>Pesquisa!$F$34:$F$38</c:f>
              <c:numCache>
                <c:formatCode>0%</c:formatCode>
                <c:ptCount val="5"/>
                <c:pt idx="0">
                  <c:v>0.35</c:v>
                </c:pt>
                <c:pt idx="1">
                  <c:v>0.25</c:v>
                </c:pt>
                <c:pt idx="2">
                  <c:v>0.2</c:v>
                </c:pt>
                <c:pt idx="3">
                  <c:v>0.15</c:v>
                </c:pt>
                <c:pt idx="4">
                  <c:v>0.05</c:v>
                </c:pt>
              </c:numCache>
            </c:numRef>
          </c:val>
          <c:extLst>
            <c:ext xmlns:c16="http://schemas.microsoft.com/office/drawing/2014/chart" uri="{C3380CC4-5D6E-409C-BE32-E72D297353CC}">
              <c16:uniqueId val="{00000000-B30E-4BBB-B6B9-6398391C90C5}"/>
            </c:ext>
          </c:extLst>
        </c:ser>
        <c:dLbls>
          <c:showLegendKey val="0"/>
          <c:showVal val="0"/>
          <c:showCatName val="0"/>
          <c:showSerName val="0"/>
          <c:showPercent val="0"/>
          <c:showBubbleSize val="0"/>
        </c:dLbls>
        <c:gapWidth val="182"/>
        <c:axId val="380658808"/>
        <c:axId val="380659464"/>
      </c:barChart>
      <c:catAx>
        <c:axId val="380658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0659464"/>
        <c:crosses val="autoZero"/>
        <c:auto val="1"/>
        <c:lblAlgn val="ctr"/>
        <c:lblOffset val="100"/>
        <c:noMultiLvlLbl val="0"/>
      </c:catAx>
      <c:valAx>
        <c:axId val="380659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380658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53A2537-3592-468E-9BFF-12C855B52DB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66</Pages>
  <Words>16507</Words>
  <Characters>89141</Characters>
  <Application>Microsoft Office Word</Application>
  <DocSecurity>0</DocSecurity>
  <Lines>742</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Édipo Braz</dc:creator>
  <cp:lastModifiedBy>gustavo domingos</cp:lastModifiedBy>
  <cp:revision>37</cp:revision>
  <cp:lastPrinted>2020-06-22T13:13:00Z</cp:lastPrinted>
  <dcterms:created xsi:type="dcterms:W3CDTF">2020-06-21T21:33:00Z</dcterms:created>
  <dcterms:modified xsi:type="dcterms:W3CDTF">2020-07-14T22:56:00Z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